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63" w:rsidRPr="00F03D63" w:rsidRDefault="00F03D63" w:rsidP="00F03D63">
      <w:pPr>
        <w:tabs>
          <w:tab w:val="num" w:pos="1800"/>
        </w:tabs>
        <w:spacing w:after="0" w:line="240" w:lineRule="auto"/>
        <w:jc w:val="both"/>
        <w:rPr>
          <w:rFonts w:ascii="Calibri" w:eastAsia="Times New Roman" w:hAnsi="Calibri" w:cs="Times New Roman"/>
          <w:sz w:val="26"/>
          <w:szCs w:val="26"/>
          <w:u w:val="single"/>
          <w:lang w:val="en-US" w:eastAsia="ru-RU"/>
        </w:rPr>
      </w:pPr>
      <w:r w:rsidRPr="00F03D63">
        <w:rPr>
          <w:rFonts w:ascii="Futuris" w:eastAsia="Times New Roman" w:hAnsi="Futuris" w:cs="Times New Roman"/>
          <w:sz w:val="26"/>
          <w:szCs w:val="26"/>
          <w:u w:val="single"/>
          <w:lang w:eastAsia="ru-RU"/>
        </w:rPr>
        <w:t>Английская</w:t>
      </w:r>
      <w:r w:rsidRPr="00F03D63">
        <w:rPr>
          <w:rFonts w:ascii="Futuris" w:eastAsia="Times New Roman" w:hAnsi="Futuris" w:cs="Times New Roman"/>
          <w:sz w:val="26"/>
          <w:szCs w:val="26"/>
          <w:u w:val="single"/>
          <w:lang w:val="en-US" w:eastAsia="ru-RU"/>
        </w:rPr>
        <w:t xml:space="preserve"> </w:t>
      </w:r>
      <w:r w:rsidRPr="00F03D63">
        <w:rPr>
          <w:rFonts w:ascii="Futuris" w:eastAsia="Times New Roman" w:hAnsi="Futuris" w:cs="Times New Roman"/>
          <w:sz w:val="26"/>
          <w:szCs w:val="26"/>
          <w:u w:val="single"/>
          <w:lang w:eastAsia="ru-RU"/>
        </w:rPr>
        <w:t>версия</w:t>
      </w:r>
      <w:r w:rsidRPr="00F03D63">
        <w:rPr>
          <w:rFonts w:ascii="Futuris" w:eastAsia="Times New Roman" w:hAnsi="Futuris" w:cs="Times New Roman"/>
          <w:sz w:val="26"/>
          <w:szCs w:val="26"/>
          <w:u w:val="single"/>
          <w:lang w:val="en-US" w:eastAsia="ru-RU"/>
        </w:rPr>
        <w:t>:</w:t>
      </w:r>
    </w:p>
    <w:p w:rsidR="00F03D63" w:rsidRPr="00F03D63" w:rsidRDefault="00F03D63" w:rsidP="00F03D63">
      <w:pPr>
        <w:spacing w:after="0" w:line="240" w:lineRule="auto"/>
        <w:jc w:val="center"/>
        <w:rPr>
          <w:rFonts w:ascii="Times New Roman" w:eastAsia="Calibri" w:hAnsi="Times New Roman" w:cs="Times New Roman"/>
          <w:b/>
          <w:i/>
          <w:sz w:val="26"/>
          <w:szCs w:val="26"/>
          <w:lang w:val="en-US"/>
        </w:rPr>
      </w:pPr>
      <w:r w:rsidRPr="00F03D63">
        <w:rPr>
          <w:rFonts w:ascii="Times New Roman" w:eastAsia="Calibri" w:hAnsi="Times New Roman" w:cs="Times New Roman"/>
          <w:b/>
          <w:i/>
          <w:sz w:val="26"/>
          <w:szCs w:val="26"/>
          <w:lang w:val="en-US"/>
        </w:rPr>
        <w:t xml:space="preserve">Complete information on terms and conditions of an open tender of commercial </w:t>
      </w:r>
    </w:p>
    <w:p w:rsidR="00F03D63" w:rsidRPr="00F03D63" w:rsidRDefault="00F03D63" w:rsidP="00F03D63">
      <w:pPr>
        <w:spacing w:after="0" w:line="240" w:lineRule="auto"/>
        <w:jc w:val="center"/>
        <w:rPr>
          <w:rFonts w:ascii="Times New Roman" w:eastAsia="Calibri" w:hAnsi="Times New Roman" w:cs="Times New Roman"/>
          <w:b/>
          <w:i/>
          <w:sz w:val="26"/>
          <w:szCs w:val="26"/>
          <w:lang w:val="en-US"/>
        </w:rPr>
      </w:pPr>
      <w:r w:rsidRPr="00F03D63">
        <w:rPr>
          <w:rFonts w:ascii="Times New Roman" w:eastAsia="Calibri" w:hAnsi="Times New Roman" w:cs="Times New Roman"/>
          <w:b/>
          <w:i/>
          <w:sz w:val="26"/>
          <w:szCs w:val="26"/>
          <w:lang w:val="en-US"/>
        </w:rPr>
        <w:t xml:space="preserve">bids for long-term sales of oil products produced by </w:t>
      </w:r>
    </w:p>
    <w:p w:rsidR="00F03D63" w:rsidRPr="00F03D63" w:rsidRDefault="00F03D63" w:rsidP="00F03D63">
      <w:pPr>
        <w:spacing w:after="0" w:line="240" w:lineRule="auto"/>
        <w:jc w:val="center"/>
        <w:rPr>
          <w:rFonts w:ascii="Times New Roman" w:eastAsia="Calibri" w:hAnsi="Times New Roman" w:cs="Times New Roman"/>
          <w:sz w:val="26"/>
          <w:szCs w:val="26"/>
          <w:lang w:val="en-US"/>
        </w:rPr>
      </w:pPr>
      <w:r w:rsidRPr="00F03D63">
        <w:rPr>
          <w:rFonts w:ascii="Times New Roman" w:eastAsia="Calibri" w:hAnsi="Times New Roman" w:cs="Times New Roman"/>
          <w:b/>
          <w:i/>
          <w:sz w:val="26"/>
          <w:szCs w:val="26"/>
          <w:lang w:val="en-US"/>
        </w:rPr>
        <w:t>Belarusian refineries planned for September 15,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30"/>
          <w:szCs w:val="30"/>
          <w:u w:val="single"/>
          <w:lang w:val="en-US"/>
        </w:rPr>
        <w:t>On September 15, 2015</w:t>
      </w:r>
      <w:r w:rsidRPr="00F03D63">
        <w:rPr>
          <w:rFonts w:ascii="Times New Roman" w:eastAsia="Calibri" w:hAnsi="Times New Roman" w:cs="Times New Roman"/>
          <w:sz w:val="26"/>
          <w:szCs w:val="26"/>
          <w:lang w:val="en-US"/>
        </w:rPr>
        <w:t xml:space="preserve"> CJSC Belarusian Oil Company is holding an open tender of commercial bids for long term sale of oil products :</w:t>
      </w:r>
    </w:p>
    <w:p w:rsidR="00F03D63" w:rsidRPr="00F03D63" w:rsidRDefault="00F03D63" w:rsidP="00F03D63">
      <w:pPr>
        <w:spacing w:after="0" w:line="240" w:lineRule="auto"/>
        <w:jc w:val="both"/>
        <w:rPr>
          <w:rFonts w:ascii="Times New Roman" w:eastAsia="Times New Roman" w:hAnsi="Times New Roman" w:cs="Times New Roman"/>
          <w:sz w:val="10"/>
          <w:szCs w:val="10"/>
          <w:lang w:val="en-US"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2126"/>
        <w:gridCol w:w="4111"/>
      </w:tblGrid>
      <w:tr w:rsidR="00F03D63" w:rsidRPr="00F03D63" w:rsidTr="00E00F32">
        <w:trPr>
          <w:trHeight w:val="692"/>
        </w:trPr>
        <w:tc>
          <w:tcPr>
            <w:tcW w:w="1702"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Oil products description</w:t>
            </w:r>
          </w:p>
        </w:tc>
        <w:tc>
          <w:tcPr>
            <w:tcW w:w="1984"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Quantity, tons</w:t>
            </w:r>
          </w:p>
        </w:tc>
        <w:tc>
          <w:tcPr>
            <w:tcW w:w="2126"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Delivery period</w:t>
            </w:r>
          </w:p>
        </w:tc>
        <w:tc>
          <w:tcPr>
            <w:tcW w:w="4111" w:type="dxa"/>
          </w:tcPr>
          <w:p w:rsidR="00F03D63" w:rsidRPr="00F03D63" w:rsidRDefault="00F03D63" w:rsidP="00F03D63">
            <w:pPr>
              <w:spacing w:after="0" w:line="240" w:lineRule="auto"/>
              <w:ind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Delivery basis</w:t>
            </w:r>
          </w:p>
        </w:tc>
      </w:tr>
      <w:tr w:rsidR="00F03D63" w:rsidRPr="000E4630" w:rsidTr="00E00F32">
        <w:tc>
          <w:tcPr>
            <w:tcW w:w="1702"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Unleaded gasoline AI-92-K5-Euro</w:t>
            </w:r>
          </w:p>
        </w:tc>
        <w:tc>
          <w:tcPr>
            <w:tcW w:w="1984"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up to 4 500 tons monthly (+\-5% of the agreed monthly lot in the Seller’s option</w:t>
            </w:r>
          </w:p>
          <w:p w:rsidR="00F03D63" w:rsidRPr="00F03D63" w:rsidRDefault="00F03D63" w:rsidP="000E4630">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(total quantity up to 4</w:t>
            </w:r>
            <w:r w:rsidR="000E4630">
              <w:rPr>
                <w:rFonts w:ascii="Times New Roman" w:eastAsia="Times New Roman" w:hAnsi="Times New Roman" w:cs="Times New Roman"/>
                <w:sz w:val="24"/>
                <w:szCs w:val="24"/>
                <w:lang w:val="en-US" w:eastAsia="ru-RU"/>
              </w:rPr>
              <w:t>5</w:t>
            </w:r>
            <w:r w:rsidRPr="00F03D63">
              <w:rPr>
                <w:rFonts w:ascii="Times New Roman" w:eastAsia="Times New Roman" w:hAnsi="Times New Roman" w:cs="Times New Roman"/>
                <w:sz w:val="24"/>
                <w:szCs w:val="24"/>
                <w:lang w:val="en-US" w:eastAsia="ru-RU"/>
              </w:rPr>
              <w:t> </w:t>
            </w:r>
            <w:r w:rsidR="000E4630">
              <w:rPr>
                <w:rFonts w:ascii="Times New Roman" w:eastAsia="Times New Roman" w:hAnsi="Times New Roman" w:cs="Times New Roman"/>
                <w:sz w:val="24"/>
                <w:szCs w:val="24"/>
                <w:lang w:val="en-US" w:eastAsia="ru-RU"/>
              </w:rPr>
              <w:t>0</w:t>
            </w:r>
            <w:bookmarkStart w:id="0" w:name="_GoBack"/>
            <w:bookmarkEnd w:id="0"/>
            <w:r w:rsidRPr="00F03D63">
              <w:rPr>
                <w:rFonts w:ascii="Times New Roman" w:eastAsia="Times New Roman" w:hAnsi="Times New Roman" w:cs="Times New Roman"/>
                <w:sz w:val="24"/>
                <w:szCs w:val="24"/>
                <w:lang w:val="en-US" w:eastAsia="ru-RU"/>
              </w:rPr>
              <w:t>00 tons +\-5% in the Seller’s option)</w:t>
            </w:r>
          </w:p>
        </w:tc>
        <w:tc>
          <w:tcPr>
            <w:tcW w:w="2126" w:type="dxa"/>
            <w:vAlign w:val="center"/>
          </w:tcPr>
          <w:p w:rsidR="00F03D63" w:rsidRPr="00F03D63" w:rsidRDefault="000E4630" w:rsidP="00F03D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Novem</w:t>
            </w:r>
            <w:r w:rsidR="00F03D63" w:rsidRPr="00F03D63">
              <w:rPr>
                <w:rFonts w:ascii="Times New Roman" w:eastAsia="Times New Roman" w:hAnsi="Times New Roman" w:cs="Times New Roman"/>
                <w:sz w:val="24"/>
                <w:szCs w:val="24"/>
                <w:lang w:val="en-US" w:eastAsia="ru-RU"/>
              </w:rPr>
              <w:t>ber  2015 – August  2016</w:t>
            </w:r>
          </w:p>
        </w:tc>
        <w:tc>
          <w:tcPr>
            <w:tcW w:w="4111" w:type="dxa"/>
          </w:tcPr>
          <w:p w:rsidR="00F03D63" w:rsidRPr="00F03D63" w:rsidRDefault="00F03D63" w:rsidP="00F03D63">
            <w:pPr>
              <w:spacing w:after="0" w:line="240" w:lineRule="auto"/>
              <w:jc w:val="both"/>
              <w:rPr>
                <w:rFonts w:ascii="Times New Roman" w:eastAsia="Times New Roman" w:hAnsi="Times New Roman" w:cs="Times New Roman"/>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r w:rsidRPr="00F03D63">
              <w:rPr>
                <w:rFonts w:ascii="Times New Roman" w:eastAsia="Times New Roman" w:hAnsi="Times New Roman" w:cs="Times New Roman"/>
                <w:b/>
                <w:color w:val="0000FF"/>
                <w:sz w:val="24"/>
                <w:szCs w:val="24"/>
                <w:lang w:val="en-US" w:eastAsia="ru-RU"/>
              </w:rPr>
              <w:t>DAP</w:t>
            </w:r>
            <w:r w:rsidRPr="00F03D63">
              <w:rPr>
                <w:rFonts w:ascii="Times New Roman" w:eastAsia="Times New Roman" w:hAnsi="Times New Roman" w:cs="Times New Roman"/>
                <w:color w:val="000000"/>
                <w:sz w:val="24"/>
                <w:szCs w:val="24"/>
                <w:lang w:val="en-US" w:eastAsia="ru-RU"/>
              </w:rPr>
              <w:t xml:space="preserve"> border of the Republic of Belarus (deliveries to the direction of Ukraine, transshipment in ports is not allowed);</w:t>
            </w: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b/>
                <w:color w:val="0000FF"/>
                <w:sz w:val="24"/>
                <w:szCs w:val="24"/>
                <w:lang w:val="en-US" w:eastAsia="ru-RU"/>
              </w:rPr>
            </w:pPr>
          </w:p>
        </w:tc>
      </w:tr>
      <w:tr w:rsidR="00F03D63" w:rsidRPr="000E4630" w:rsidTr="00E00F32">
        <w:tc>
          <w:tcPr>
            <w:tcW w:w="1702"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Unleaded gasoline AI-95-K5-Euro</w:t>
            </w:r>
          </w:p>
        </w:tc>
        <w:tc>
          <w:tcPr>
            <w:tcW w:w="1984"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up to 5 500 tons monthly (+\-5% of the agreed monthly lot in the Seller’s option</w:t>
            </w:r>
          </w:p>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(total quantity up to 55 000 tons +\-5% in the Seller’s option)</w:t>
            </w:r>
          </w:p>
        </w:tc>
        <w:tc>
          <w:tcPr>
            <w:tcW w:w="2126"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November 2015 – August  2016</w:t>
            </w:r>
          </w:p>
        </w:tc>
        <w:tc>
          <w:tcPr>
            <w:tcW w:w="4111" w:type="dxa"/>
          </w:tcPr>
          <w:p w:rsidR="00F03D63" w:rsidRPr="00F03D63" w:rsidRDefault="00F03D63" w:rsidP="00F03D63">
            <w:pPr>
              <w:spacing w:after="0" w:line="240" w:lineRule="auto"/>
              <w:jc w:val="both"/>
              <w:rPr>
                <w:rFonts w:ascii="Times New Roman" w:eastAsia="Times New Roman" w:hAnsi="Times New Roman" w:cs="Times New Roman"/>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r w:rsidRPr="00F03D63">
              <w:rPr>
                <w:rFonts w:ascii="Times New Roman" w:eastAsia="Times New Roman" w:hAnsi="Times New Roman" w:cs="Times New Roman"/>
                <w:b/>
                <w:color w:val="0000FF"/>
                <w:sz w:val="24"/>
                <w:szCs w:val="24"/>
                <w:lang w:val="en-US" w:eastAsia="ru-RU"/>
              </w:rPr>
              <w:t>DAP</w:t>
            </w:r>
            <w:r w:rsidRPr="00F03D63">
              <w:rPr>
                <w:rFonts w:ascii="Times New Roman" w:eastAsia="Times New Roman" w:hAnsi="Times New Roman" w:cs="Times New Roman"/>
                <w:color w:val="000000"/>
                <w:sz w:val="24"/>
                <w:szCs w:val="24"/>
                <w:lang w:val="en-US" w:eastAsia="ru-RU"/>
              </w:rPr>
              <w:t xml:space="preserve"> border of the Republic of Belarus (deliveries to the direction of Ukraine, transshipment in ports is not allowed);</w:t>
            </w: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b/>
                <w:color w:val="0000FF"/>
                <w:sz w:val="24"/>
                <w:szCs w:val="24"/>
                <w:lang w:val="en-US" w:eastAsia="ru-RU"/>
              </w:rPr>
            </w:pPr>
          </w:p>
        </w:tc>
      </w:tr>
    </w:tbl>
    <w:p w:rsidR="00F03D63" w:rsidRPr="00F03D63" w:rsidRDefault="00F03D63" w:rsidP="00F03D63">
      <w:pPr>
        <w:spacing w:after="0" w:line="240" w:lineRule="auto"/>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The delivery bases for a.m. oil product may be changed before the tender date</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tender is subject to deposit.</w:t>
      </w:r>
    </w:p>
    <w:p w:rsidR="00F03D63" w:rsidRPr="00F03D63" w:rsidRDefault="00F03D63" w:rsidP="00F03D63">
      <w:pPr>
        <w:spacing w:after="0" w:line="240" w:lineRule="auto"/>
        <w:ind w:firstLine="709"/>
        <w:jc w:val="both"/>
        <w:rPr>
          <w:rFonts w:ascii="Times New Roman" w:eastAsia="Times New Roman" w:hAnsi="Times New Roman" w:cs="Times New Roman"/>
          <w:color w:val="0000FF"/>
          <w:sz w:val="26"/>
          <w:szCs w:val="26"/>
          <w:lang w:val="en-US" w:eastAsia="ru-RU"/>
        </w:rPr>
      </w:pPr>
      <w:r w:rsidRPr="00F03D63">
        <w:rPr>
          <w:rFonts w:ascii="Times New Roman" w:eastAsia="Times New Roman" w:hAnsi="Times New Roman" w:cs="Times New Roman"/>
          <w:color w:val="0000FF"/>
          <w:sz w:val="26"/>
          <w:szCs w:val="26"/>
          <w:lang w:val="en-US" w:eastAsia="ru-RU"/>
        </w:rPr>
        <w:t>The terms of Goods selling:</w:t>
      </w:r>
    </w:p>
    <w:p w:rsidR="00F03D63" w:rsidRPr="00F03D63" w:rsidRDefault="00F03D63" w:rsidP="00F03D63">
      <w:pPr>
        <w:spacing w:after="0" w:line="240" w:lineRule="auto"/>
        <w:ind w:left="708" w:firstLine="12"/>
        <w:jc w:val="both"/>
        <w:rPr>
          <w:rFonts w:ascii="Times New Roman" w:eastAsia="Times New Roman" w:hAnsi="Times New Roman" w:cs="Times New Roman"/>
          <w:sz w:val="10"/>
          <w:szCs w:val="10"/>
          <w:lang w:val="en-US" w:eastAsia="ru-RU"/>
        </w:rPr>
      </w:pPr>
      <w:r w:rsidRPr="00F03D63">
        <w:rPr>
          <w:rFonts w:ascii="Times New Roman" w:eastAsia="Times New Roman" w:hAnsi="Times New Roman" w:cs="Times New Roman"/>
          <w:sz w:val="26"/>
          <w:szCs w:val="26"/>
          <w:lang w:val="en-US" w:eastAsia="ru-RU"/>
        </w:rPr>
        <w:t xml:space="preserve">Seller: CJSC Belarusian Oil Company, Republic of Belarus (hereinafter CJSC  BNK) </w:t>
      </w:r>
    </w:p>
    <w:p w:rsidR="00F03D63" w:rsidRPr="00F03D63" w:rsidRDefault="00F03D63" w:rsidP="00F03D63">
      <w:pPr>
        <w:spacing w:after="0" w:line="240" w:lineRule="auto"/>
        <w:ind w:firstLine="709"/>
        <w:jc w:val="both"/>
        <w:rPr>
          <w:rFonts w:ascii="Times New Roman" w:eastAsia="Times New Roman" w:hAnsi="Times New Roman" w:cs="Times New Roman"/>
          <w:color w:val="0000FF"/>
          <w:sz w:val="26"/>
          <w:szCs w:val="26"/>
          <w:lang w:val="en-US" w:eastAsia="ru-RU"/>
        </w:rPr>
      </w:pPr>
      <w:r w:rsidRPr="00F03D63">
        <w:rPr>
          <w:rFonts w:ascii="Times New Roman" w:eastAsia="Times New Roman" w:hAnsi="Times New Roman" w:cs="Times New Roman"/>
          <w:color w:val="0000FF"/>
          <w:sz w:val="26"/>
          <w:szCs w:val="26"/>
          <w:lang w:val="en-US" w:eastAsia="ru-RU"/>
        </w:rPr>
        <w:t>The quality of Goods to be sold:</w:t>
      </w:r>
    </w:p>
    <w:p w:rsidR="00F03D63" w:rsidRPr="00F03D63" w:rsidRDefault="00F03D63" w:rsidP="00F03D63">
      <w:pPr>
        <w:numPr>
          <w:ilvl w:val="0"/>
          <w:numId w:val="2"/>
        </w:numPr>
        <w:spacing w:after="0" w:line="240" w:lineRule="auto"/>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Unleaded gasoline AI-92-K5-Euro – in conformity with STB 1656-2011;</w:t>
      </w:r>
    </w:p>
    <w:p w:rsidR="00F03D63" w:rsidRPr="00F03D63" w:rsidRDefault="00F03D63" w:rsidP="00F03D63">
      <w:pPr>
        <w:numPr>
          <w:ilvl w:val="0"/>
          <w:numId w:val="2"/>
        </w:numPr>
        <w:spacing w:after="0" w:line="240" w:lineRule="auto"/>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Unleaded gasoline AI-95-K5-Euro – in conformity with STB 1656-2011.</w:t>
      </w:r>
    </w:p>
    <w:p w:rsidR="00F03D63" w:rsidRPr="00F03D63" w:rsidRDefault="00F03D63" w:rsidP="00F03D63">
      <w:pPr>
        <w:spacing w:after="0" w:line="240" w:lineRule="auto"/>
        <w:jc w:val="both"/>
        <w:rPr>
          <w:rFonts w:ascii="Times New Roman" w:eastAsia="Times New Roman" w:hAnsi="Times New Roman" w:cs="Times New Roman"/>
          <w:sz w:val="10"/>
          <w:szCs w:val="10"/>
          <w:lang w:val="en-US" w:eastAsia="ru-RU"/>
        </w:rPr>
      </w:pPr>
    </w:p>
    <w:p w:rsidR="00F03D63" w:rsidRPr="00F03D63" w:rsidRDefault="00F03D63" w:rsidP="00F03D63">
      <w:pPr>
        <w:spacing w:after="0" w:line="240" w:lineRule="auto"/>
        <w:ind w:firstLine="720"/>
        <w:jc w:val="both"/>
        <w:rPr>
          <w:rFonts w:ascii="Times New Roman" w:eastAsia="Times New Roman" w:hAnsi="Times New Roman" w:cs="Times New Roman"/>
          <w:b/>
          <w:sz w:val="26"/>
          <w:szCs w:val="26"/>
          <w:lang w:val="en-US" w:eastAsia="ru-RU"/>
        </w:rPr>
      </w:pPr>
      <w:r w:rsidRPr="00F03D63">
        <w:rPr>
          <w:rFonts w:ascii="Times New Roman" w:eastAsia="Times New Roman" w:hAnsi="Times New Roman" w:cs="Times New Roman"/>
          <w:b/>
          <w:sz w:val="26"/>
          <w:szCs w:val="26"/>
          <w:lang w:val="en-US" w:eastAsia="ru-RU"/>
        </w:rPr>
        <w:t>The partial purchase of the tender volumes of the Goods is possible.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date of invoicing is no later than 1 (one) business day from the date when the preliminary EUR / USD (EURO / US Dollar) exchange rate is fixed.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Currency of price calculation and payment: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Terms of payment:  100% advance payment of the agreed monthly Goods lot within 2 (two) banking days from the date of invoicing by the Seller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Settlement procedure: the Buyer and Seller effect payments through accounts and correspondent accounts in the European banks only.</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price for the oil product is calculated according to a formula.</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The provisional price (Pr(P))  is calculated as follows</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20"/>
        <w:jc w:val="both"/>
        <w:rPr>
          <w:rFonts w:ascii="Times New Roman" w:eastAsia="Times New Roman" w:hAnsi="Times New Roman" w:cs="Times New Roman"/>
          <w:sz w:val="10"/>
          <w:szCs w:val="10"/>
          <w:lang w:val="en-US" w:eastAsia="ru-RU"/>
        </w:rPr>
      </w:pPr>
      <w:r w:rsidRPr="00F03D63">
        <w:rPr>
          <w:rFonts w:ascii="Times New Roman" w:eastAsia="Times New Roman" w:hAnsi="Times New Roman" w:cs="Times New Roman"/>
          <w:b/>
          <w:sz w:val="26"/>
          <w:szCs w:val="26"/>
          <w:lang w:val="en-US" w:eastAsia="ru-RU"/>
        </w:rPr>
        <w:t>Pr</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 ((Pl</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xml:space="preserve"> +D)*1,1– k</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K</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xml:space="preserve"> </w:t>
      </w:r>
      <w:r w:rsidRPr="00F03D63">
        <w:rPr>
          <w:rFonts w:ascii="Times New Roman" w:eastAsia="Times New Roman" w:hAnsi="Times New Roman" w:cs="Times New Roman"/>
          <w:b/>
          <w:sz w:val="26"/>
          <w:szCs w:val="26"/>
          <w:vertAlign w:val="subscript"/>
          <w:lang w:val="en-US" w:eastAsia="ru-RU"/>
        </w:rPr>
        <w:t>EUR/USD,</w:t>
      </w:r>
      <w:r w:rsidRPr="00F03D63">
        <w:rPr>
          <w:rFonts w:ascii="Times New Roman" w:eastAsia="Times New Roman" w:hAnsi="Times New Roman" w:cs="Times New Roman"/>
          <w:b/>
          <w:sz w:val="26"/>
          <w:szCs w:val="26"/>
          <w:lang w:val="en-US" w:eastAsia="ru-RU"/>
        </w:rPr>
        <w:t xml:space="preserve"> where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Pl(P)</w:t>
      </w:r>
      <w:r w:rsidRPr="00F03D63">
        <w:rPr>
          <w:rFonts w:ascii="Times New Roman" w:eastAsia="Calibri" w:hAnsi="Times New Roman" w:cs="Times New Roman"/>
          <w:sz w:val="26"/>
          <w:szCs w:val="26"/>
          <w:lang w:val="en-US"/>
        </w:rPr>
        <w:t xml:space="preserve"> – average value of the basic quotations for the period from the </w:t>
      </w:r>
      <w:r w:rsidRPr="00F03D63">
        <w:rPr>
          <w:rFonts w:ascii="Times New Roman" w:eastAsia="Calibri" w:hAnsi="Times New Roman" w:cs="Times New Roman"/>
          <w:b/>
          <w:sz w:val="26"/>
          <w:szCs w:val="26"/>
          <w:lang w:val="en-US"/>
        </w:rPr>
        <w:t>1st to  18th</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quotation day (inclusive) of the month</w:t>
      </w:r>
      <w:r w:rsidRPr="00F03D63">
        <w:rPr>
          <w:rFonts w:ascii="Times New Roman" w:eastAsia="Calibri" w:hAnsi="Times New Roman" w:cs="Times New Roman"/>
          <w:sz w:val="26"/>
          <w:szCs w:val="26"/>
          <w:lang w:val="en-US"/>
        </w:rPr>
        <w:t xml:space="preserve"> preceding  the month of the final price formation for the agreed Goods lot, </w:t>
      </w:r>
      <w:r w:rsidRPr="00F03D63">
        <w:rPr>
          <w:rFonts w:ascii="Times New Roman" w:eastAsia="Calibri" w:hAnsi="Times New Roman" w:cs="Times New Roman"/>
          <w:b/>
          <w:sz w:val="26"/>
          <w:szCs w:val="26"/>
          <w:lang w:val="en-US"/>
        </w:rPr>
        <w:t>given in USD</w:t>
      </w:r>
      <w:r w:rsidRPr="00F03D63">
        <w:rPr>
          <w:rFonts w:ascii="Times New Roman" w:eastAsia="Calibri" w:hAnsi="Times New Roman" w:cs="Times New Roman"/>
          <w:sz w:val="26"/>
          <w:szCs w:val="26"/>
          <w:lang w:val="en-US"/>
        </w:rPr>
        <w:t xml:space="preserve"> per metric ton for the respective position as per quotations of  Platts’s  agency in its  publication  “Platt’s European Marketscan”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D</w:t>
      </w:r>
      <w:r w:rsidRPr="00F03D63">
        <w:rPr>
          <w:rFonts w:ascii="Times New Roman" w:eastAsia="Calibri" w:hAnsi="Times New Roman" w:cs="Times New Roman"/>
          <w:sz w:val="26"/>
          <w:szCs w:val="26"/>
          <w:lang w:val="en-US"/>
        </w:rPr>
        <w:t xml:space="preserve"> - the correction (on Goods delivery basis) offered by the Buyer in the bid, in US dollars per metric ton;</w:t>
      </w:r>
    </w:p>
    <w:p w:rsidR="00F03D63" w:rsidRPr="00F03D63" w:rsidRDefault="00F03D63" w:rsidP="00F03D63">
      <w:pPr>
        <w:spacing w:after="0" w:line="240" w:lineRule="auto"/>
        <w:ind w:firstLine="709"/>
        <w:jc w:val="both"/>
        <w:rPr>
          <w:rFonts w:ascii="Times New Roman" w:eastAsia="Times New Roman" w:hAnsi="Times New Roman" w:cs="Times New Roman"/>
          <w:i/>
          <w:color w:val="0000FF"/>
          <w:sz w:val="26"/>
          <w:szCs w:val="26"/>
          <w:lang w:val="en-US" w:eastAsia="ru-RU"/>
        </w:rPr>
      </w:pPr>
      <w:r w:rsidRPr="00F03D63">
        <w:rPr>
          <w:rFonts w:ascii="Times New Roman" w:eastAsia="Calibri" w:hAnsi="Times New Roman" w:cs="Times New Roman"/>
          <w:b/>
          <w:sz w:val="26"/>
          <w:szCs w:val="26"/>
          <w:lang w:val="en-US"/>
        </w:rPr>
        <w:t>k(P)</w:t>
      </w:r>
      <w:r w:rsidRPr="00F03D63">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F03D63">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K(P)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In the event that there is no ECB rate quoted on such day the next following publication shall apply.</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The final price (Pr(F)) of the Goods shall be calculated according to the following formula:</w:t>
      </w:r>
    </w:p>
    <w:p w:rsidR="00F03D63" w:rsidRPr="00F03D63" w:rsidRDefault="00F03D63" w:rsidP="00F03D63">
      <w:pPr>
        <w:spacing w:after="0" w:line="240" w:lineRule="auto"/>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u w:val="single"/>
          <w:lang w:val="en-US"/>
        </w:rPr>
        <w:t>Variant I:</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 xml:space="preserve">Pr(F) = (Pl(P) +D – k(F))/ K(P) EUR/USD +( </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 xml:space="preserve">l(F) - </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l(P))/ K(F) EUR/USD</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where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Pl(P)</w:t>
      </w:r>
      <w:r w:rsidRPr="00F03D63">
        <w:rPr>
          <w:rFonts w:ascii="Times New Roman" w:eastAsia="Calibri" w:hAnsi="Times New Roman" w:cs="Times New Roman"/>
          <w:sz w:val="26"/>
          <w:szCs w:val="26"/>
          <w:lang w:val="en-US"/>
        </w:rPr>
        <w:t xml:space="preserve"> – average value of the basic quotations for the period from </w:t>
      </w:r>
      <w:r w:rsidRPr="00F03D63">
        <w:rPr>
          <w:rFonts w:ascii="Times New Roman" w:eastAsia="Calibri" w:hAnsi="Times New Roman" w:cs="Times New Roman"/>
          <w:b/>
          <w:sz w:val="26"/>
          <w:szCs w:val="26"/>
          <w:lang w:val="en-US"/>
        </w:rPr>
        <w:t>the 1st to  18th quotation day (inclusive) of the month</w:t>
      </w:r>
      <w:r w:rsidRPr="00F03D63">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lastRenderedPageBreak/>
        <w:t>D</w:t>
      </w:r>
      <w:r w:rsidRPr="00F03D63">
        <w:rPr>
          <w:rFonts w:ascii="Times New Roman" w:eastAsia="Calibri" w:hAnsi="Times New Roman" w:cs="Times New Roman"/>
          <w:sz w:val="26"/>
          <w:szCs w:val="26"/>
          <w:lang w:val="en-US"/>
        </w:rPr>
        <w:t xml:space="preserve"> - the correction (on Goods delivery basis) offered by the Buyer in the bid, in US dollars per metric ton</w:t>
      </w:r>
    </w:p>
    <w:p w:rsidR="00F03D63" w:rsidRPr="00F03D63" w:rsidRDefault="00F03D63" w:rsidP="00F03D63">
      <w:pPr>
        <w:spacing w:after="0" w:line="240" w:lineRule="auto"/>
        <w:ind w:firstLine="709"/>
        <w:jc w:val="both"/>
        <w:rPr>
          <w:rFonts w:ascii="Times New Roman" w:eastAsia="Times New Roman" w:hAnsi="Times New Roman" w:cs="Times New Roman"/>
          <w:i/>
          <w:color w:val="0000FF"/>
          <w:sz w:val="26"/>
          <w:szCs w:val="26"/>
          <w:lang w:val="en-US" w:eastAsia="ru-RU"/>
        </w:rPr>
      </w:pPr>
      <w:r w:rsidRPr="00F03D63">
        <w:rPr>
          <w:rFonts w:ascii="Times New Roman" w:eastAsia="Calibri" w:hAnsi="Times New Roman" w:cs="Times New Roman"/>
          <w:b/>
          <w:sz w:val="26"/>
          <w:szCs w:val="26"/>
          <w:lang w:val="en-US"/>
        </w:rPr>
        <w:t xml:space="preserve">k(F) </w:t>
      </w:r>
      <w:r w:rsidRPr="00F03D63">
        <w:rPr>
          <w:rFonts w:ascii="Times New Roman" w:eastAsia="Calibri" w:hAnsi="Times New Roman" w:cs="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F03D63">
        <w:rPr>
          <w:rFonts w:ascii="Times New Roman" w:eastAsia="Times New Roman" w:hAnsi="Times New Roman" w:cs="Times New Roman"/>
          <w:i/>
          <w:color w:val="0000FF"/>
          <w:sz w:val="26"/>
          <w:szCs w:val="26"/>
          <w:lang w:val="en-US" w:eastAsia="ru-RU"/>
        </w:rPr>
        <w:t>This value is equal to the export customs duty fixed in the Republic of Belarus for the date of  the Goods shipment ex-refinery.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l(F)</w:t>
      </w:r>
      <w:r w:rsidRPr="00F03D63">
        <w:rPr>
          <w:rFonts w:ascii="Times New Roman" w:eastAsia="Calibri" w:hAnsi="Times New Roman" w:cs="Times New Roman"/>
          <w:sz w:val="26"/>
          <w:szCs w:val="26"/>
          <w:lang w:val="en-US"/>
        </w:rPr>
        <w:t xml:space="preserve"> – the arithmetic average of basic quotations rounded to the second  decimal place </w:t>
      </w:r>
      <w:r w:rsidRPr="00F03D63">
        <w:rPr>
          <w:rFonts w:ascii="Times New Roman" w:eastAsia="Calibri" w:hAnsi="Times New Roman" w:cs="Times New Roman"/>
          <w:b/>
          <w:sz w:val="26"/>
          <w:szCs w:val="26"/>
          <w:lang w:val="en-US"/>
        </w:rPr>
        <w:t>throughout all quotation days of the month</w:t>
      </w:r>
      <w:r w:rsidRPr="00F03D63">
        <w:rPr>
          <w:rFonts w:ascii="Times New Roman" w:eastAsia="Calibri" w:hAnsi="Times New Roman" w:cs="Times New Roman"/>
          <w:sz w:val="26"/>
          <w:szCs w:val="26"/>
          <w:lang w:val="en-US"/>
        </w:rPr>
        <w:t xml:space="preserve"> of the final price formation for the respective position as per quotations of  Platts’s  agency in its publication “Platt’s European Marketscan”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 indicated while confirming a definite Goods lot, in USD per metric ton;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K(P)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In the event that there is no ECB rate quoted on such day the next following publication shall apply.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K(F)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t>
      </w:r>
      <w:hyperlink r:id="rId7" w:history="1">
        <w:r w:rsidRPr="00F03D63">
          <w:rPr>
            <w:rFonts w:ascii="Times New Roman" w:eastAsia="Calibri" w:hAnsi="Times New Roman" w:cs="Times New Roman"/>
            <w:color w:val="0000FF"/>
            <w:sz w:val="26"/>
            <w:szCs w:val="26"/>
            <w:u w:val="single"/>
            <w:lang w:val="en-US"/>
          </w:rPr>
          <w:t>www.ecb.int</w:t>
        </w:r>
      </w:hyperlink>
      <w:r w:rsidRPr="00F03D63">
        <w:rPr>
          <w:rFonts w:ascii="Times New Roman" w:eastAsia="Calibri" w:hAnsi="Times New Roman" w:cs="Times New Roman"/>
          <w:sz w:val="26"/>
          <w:szCs w:val="26"/>
          <w:lang w:val="en-US"/>
        </w:rPr>
        <w:t xml:space="preserve">  on the second banking day  following the final quotation day of the month of  final price formation.</w:t>
      </w:r>
    </w:p>
    <w:p w:rsidR="00F03D63" w:rsidRPr="00F03D63" w:rsidRDefault="00F03D63" w:rsidP="00F03D63">
      <w:pPr>
        <w:spacing w:after="0" w:line="240" w:lineRule="auto"/>
        <w:ind w:firstLine="709"/>
        <w:jc w:val="both"/>
        <w:rPr>
          <w:rFonts w:ascii="Times New Roman" w:eastAsia="Calibri" w:hAnsi="Times New Roman" w:cs="Times New Roman"/>
          <w:b/>
          <w:sz w:val="10"/>
          <w:szCs w:val="10"/>
          <w:u w:val="single"/>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u w:val="single"/>
          <w:lang w:val="en-US"/>
        </w:rPr>
        <w:t>Variant II:</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Pr(F)=(</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l(F) + D – k(F))/ K(F) EUR/USD</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where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 xml:space="preserve">l(F) </w:t>
      </w:r>
      <w:r w:rsidRPr="00F03D63">
        <w:rPr>
          <w:rFonts w:ascii="Times New Roman" w:eastAsia="Calibri" w:hAnsi="Times New Roman" w:cs="Times New Roman"/>
          <w:sz w:val="26"/>
          <w:szCs w:val="26"/>
          <w:lang w:val="en-US"/>
        </w:rPr>
        <w:t xml:space="preserve">– the arithmetic average of basic quotations rounded to the second decimal place </w:t>
      </w:r>
      <w:r w:rsidRPr="00F03D63">
        <w:rPr>
          <w:rFonts w:ascii="Times New Roman" w:eastAsia="Calibri" w:hAnsi="Times New Roman" w:cs="Times New Roman"/>
          <w:b/>
          <w:sz w:val="26"/>
          <w:szCs w:val="26"/>
          <w:lang w:val="en-US"/>
        </w:rPr>
        <w:t>throughout all quotation days of the month</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of the final price</w:t>
      </w:r>
      <w:r w:rsidRPr="00F03D63">
        <w:rPr>
          <w:rFonts w:ascii="Times New Roman" w:eastAsia="Calibri" w:hAnsi="Times New Roman" w:cs="Times New Roman"/>
          <w:sz w:val="26"/>
          <w:szCs w:val="26"/>
          <w:lang w:val="en-US"/>
        </w:rPr>
        <w:t xml:space="preserve"> formation for the Goods lot given in USD per metric ton for the respective position as per quotations of  Platts’s  agency in its  publication  “Platt’s European Marketscan”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D</w:t>
      </w:r>
      <w:r w:rsidRPr="00F03D63">
        <w:rPr>
          <w:rFonts w:ascii="Times New Roman" w:eastAsia="Calibri" w:hAnsi="Times New Roman" w:cs="Times New Roman"/>
          <w:sz w:val="26"/>
          <w:szCs w:val="26"/>
          <w:lang w:val="en-US"/>
        </w:rPr>
        <w:t xml:space="preserve"> - the correction (on delivery basis for a definite oil product) offered by the Buyer in the bid, in US dollars per metric ton</w:t>
      </w:r>
    </w:p>
    <w:p w:rsidR="00F03D63" w:rsidRPr="00F03D63" w:rsidRDefault="00F03D63" w:rsidP="00F03D63">
      <w:pPr>
        <w:spacing w:after="0" w:line="240" w:lineRule="auto"/>
        <w:ind w:firstLine="709"/>
        <w:jc w:val="both"/>
        <w:rPr>
          <w:rFonts w:ascii="Times New Roman" w:eastAsia="Calibri" w:hAnsi="Times New Roman" w:cs="Times New Roman"/>
          <w:i/>
          <w:sz w:val="26"/>
          <w:szCs w:val="26"/>
          <w:lang w:val="en-US"/>
        </w:rPr>
      </w:pPr>
      <w:r w:rsidRPr="00F03D63">
        <w:rPr>
          <w:rFonts w:ascii="Times New Roman" w:eastAsia="Calibri" w:hAnsi="Times New Roman" w:cs="Times New Roman"/>
          <w:b/>
          <w:sz w:val="26"/>
          <w:szCs w:val="26"/>
          <w:lang w:val="en-US"/>
        </w:rPr>
        <w:t>k(F)</w:t>
      </w:r>
      <w:r w:rsidRPr="00F03D63">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F03D63">
        <w:rPr>
          <w:rFonts w:ascii="Times New Roman" w:eastAsia="Calibri" w:hAnsi="Times New Roman" w:cs="Times New Roman"/>
          <w:i/>
          <w:sz w:val="26"/>
          <w:szCs w:val="26"/>
          <w:lang w:val="en-US"/>
        </w:rPr>
        <w:t>This value is equal to the export customs duty fixed in the Republic of Belarus for the date of the Goods shipment ex-refinery.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K(F) EUR/USD</w:t>
      </w:r>
      <w:r w:rsidRPr="00F03D63">
        <w:rPr>
          <w:rFonts w:ascii="Times New Roman" w:eastAsia="Calibri" w:hAnsi="Times New Roman" w:cs="Times New Roman"/>
          <w:sz w:val="26"/>
          <w:szCs w:val="26"/>
          <w:lang w:val="en-US"/>
        </w:rPr>
        <w:t xml:space="preserve"> – the average value of EUR\USD exchange rates </w:t>
      </w:r>
      <w:r w:rsidRPr="00F03D63">
        <w:rPr>
          <w:rFonts w:ascii="Times New Roman" w:eastAsia="Calibri" w:hAnsi="Times New Roman" w:cs="Times New Roman"/>
          <w:sz w:val="26"/>
          <w:szCs w:val="26"/>
        </w:rPr>
        <w:t>Е</w:t>
      </w:r>
      <w:r w:rsidRPr="00F03D63">
        <w:rPr>
          <w:rFonts w:ascii="Times New Roman" w:eastAsia="Calibri" w:hAnsi="Times New Roman" w:cs="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F03D63">
        <w:rPr>
          <w:rFonts w:ascii="Times New Roman" w:eastAsia="Calibri" w:hAnsi="Times New Roman" w:cs="Times New Roman"/>
          <w:b/>
          <w:sz w:val="26"/>
          <w:szCs w:val="26"/>
          <w:lang w:val="en-US"/>
        </w:rPr>
        <w:t>all days of the month of the final price</w:t>
      </w:r>
      <w:r w:rsidRPr="00F03D63">
        <w:rPr>
          <w:rFonts w:ascii="Times New Roman" w:eastAsia="Calibri" w:hAnsi="Times New Roman" w:cs="Times New Roman"/>
          <w:sz w:val="26"/>
          <w:szCs w:val="26"/>
          <w:lang w:val="en-US"/>
        </w:rPr>
        <w:t xml:space="preserve"> formation  when ECB exchange rates are published.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lastRenderedPageBreak/>
        <w:t>In case of the Seller’s confirmation of the volume (lot) of the Goods made after the 18</w:t>
      </w:r>
      <w:r w:rsidRPr="00F03D63">
        <w:rPr>
          <w:rFonts w:ascii="Times New Roman" w:eastAsia="Times New Roman" w:hAnsi="Times New Roman" w:cs="Times New Roman"/>
          <w:sz w:val="26"/>
          <w:szCs w:val="26"/>
          <w:vertAlign w:val="superscript"/>
          <w:lang w:val="en-US" w:eastAsia="ru-RU"/>
        </w:rPr>
        <w:t>th</w:t>
      </w:r>
      <w:r w:rsidRPr="00F03D63">
        <w:rPr>
          <w:rFonts w:ascii="Times New Roman" w:eastAsia="Times New Roman" w:hAnsi="Times New Roman" w:cs="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F03D63">
        <w:rPr>
          <w:rFonts w:ascii="Times New Roman" w:eastAsia="Times New Roman" w:hAnsi="Times New Roman" w:cs="Times New Roman"/>
          <w:b/>
          <w:sz w:val="26"/>
          <w:szCs w:val="26"/>
          <w:lang w:val="en-US" w:eastAsia="ru-RU"/>
        </w:rPr>
        <w:t>the Buyer is entitled to choose the variant of final price calculation until the 1st day of the month</w:t>
      </w:r>
      <w:r w:rsidRPr="00F03D63">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F03D63">
        <w:rPr>
          <w:rFonts w:ascii="Times New Roman" w:eastAsia="Times New Roman" w:hAnsi="Times New Roman" w:cs="Times New Roman"/>
          <w:sz w:val="26"/>
          <w:szCs w:val="26"/>
          <w:vertAlign w:val="superscript"/>
          <w:lang w:val="en-US" w:eastAsia="ru-RU"/>
        </w:rPr>
        <w:t>st</w:t>
      </w:r>
      <w:r w:rsidRPr="00F03D63">
        <w:rPr>
          <w:rFonts w:ascii="Times New Roman" w:eastAsia="Times New Roman" w:hAnsi="Times New Roman" w:cs="Times New Roman"/>
          <w:sz w:val="26"/>
          <w:szCs w:val="26"/>
          <w:lang w:val="en-US" w:eastAsia="ru-RU"/>
        </w:rPr>
        <w:t xml:space="preserve"> day of the month  of the final price formation in respect of a definite agreed Goods lot </w:t>
      </w:r>
      <w:r w:rsidRPr="00F03D63">
        <w:rPr>
          <w:rFonts w:ascii="Times New Roman" w:eastAsia="Times New Roman" w:hAnsi="Times New Roman" w:cs="Times New Roman"/>
          <w:b/>
          <w:sz w:val="26"/>
          <w:szCs w:val="26"/>
          <w:lang w:val="en-US" w:eastAsia="ru-RU"/>
        </w:rPr>
        <w:t>the Buyer is entitled to choose the variant of final price calculation until the moment of Euro/US Dollar FOREIGN EXCHANGE REFERENCE RATE publication made by ECB</w:t>
      </w:r>
      <w:r w:rsidRPr="00F03D63">
        <w:rPr>
          <w:rFonts w:ascii="Times New Roman" w:eastAsia="Times New Roman" w:hAnsi="Times New Roman" w:cs="Times New Roman"/>
          <w:sz w:val="26"/>
          <w:szCs w:val="26"/>
          <w:lang w:val="en-US" w:eastAsia="ru-RU"/>
        </w:rPr>
        <w:t xml:space="preserve"> on </w:t>
      </w:r>
      <w:hyperlink r:id="rId8" w:history="1">
        <w:r w:rsidRPr="00F03D63">
          <w:rPr>
            <w:rFonts w:ascii="Times New Roman" w:eastAsia="Times New Roman" w:hAnsi="Times New Roman" w:cs="Times New Roman"/>
            <w:color w:val="0000FF"/>
            <w:sz w:val="26"/>
            <w:szCs w:val="26"/>
            <w:u w:val="single"/>
            <w:lang w:val="en-US" w:eastAsia="ru-RU"/>
          </w:rPr>
          <w:t>www.ecb.int</w:t>
        </w:r>
      </w:hyperlink>
      <w:r w:rsidRPr="00F03D63">
        <w:rPr>
          <w:rFonts w:ascii="Times New Roman" w:eastAsia="Times New Roman" w:hAnsi="Times New Roman" w:cs="Times New Roman"/>
          <w:sz w:val="26"/>
          <w:szCs w:val="26"/>
          <w:lang w:val="en-US" w:eastAsia="ru-RU"/>
        </w:rPr>
        <w:t xml:space="preserve"> (</w:t>
      </w:r>
      <w:r w:rsidRPr="00F03D63">
        <w:rPr>
          <w:rFonts w:ascii="Times New Roman" w:eastAsia="Times New Roman" w:hAnsi="Times New Roman" w:cs="Times New Roman"/>
          <w:b/>
          <w:sz w:val="26"/>
          <w:szCs w:val="26"/>
          <w:lang w:val="en-US" w:eastAsia="ru-RU"/>
        </w:rPr>
        <w:t>K</w:t>
      </w:r>
      <w:r w:rsidRPr="00F03D63">
        <w:rPr>
          <w:rFonts w:ascii="Times New Roman" w:eastAsia="Times New Roman" w:hAnsi="Times New Roman" w:cs="Times New Roman"/>
          <w:sz w:val="26"/>
          <w:szCs w:val="26"/>
          <w:lang w:val="en-US" w:eastAsia="ru-RU"/>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sz w:val="26"/>
          <w:szCs w:val="26"/>
          <w:lang w:val="en-US"/>
        </w:rPr>
        <w:t>For the first delivery under the Contract the Buyer is entitled to choose the variant of final price calculation until the 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9" w:history="1">
        <w:r w:rsidRPr="00F03D63">
          <w:rPr>
            <w:rFonts w:ascii="Times New Roman" w:eastAsia="Calibri" w:hAnsi="Times New Roman" w:cs="Times New Roman"/>
            <w:color w:val="0000FF"/>
            <w:sz w:val="26"/>
            <w:szCs w:val="26"/>
            <w:u w:val="single"/>
            <w:lang w:val="en-US"/>
          </w:rPr>
          <w:t>www.ecb.int</w:t>
        </w:r>
      </w:hyperlink>
      <w:r w:rsidRPr="00F03D63">
        <w:rPr>
          <w:rFonts w:ascii="Times New Roman" w:eastAsia="Calibri" w:hAnsi="Times New Roman" w:cs="Times New Roman"/>
          <w:color w:val="0000FF"/>
          <w:sz w:val="26"/>
          <w:szCs w:val="26"/>
          <w:u w:val="single"/>
          <w:lang w:val="en-US"/>
        </w:rPr>
        <w:t xml:space="preserve"> </w:t>
      </w:r>
      <w:r w:rsidRPr="00F03D63">
        <w:rPr>
          <w:rFonts w:ascii="Times New Roman" w:eastAsia="Calibri" w:hAnsi="Times New Roman" w:cs="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 xml:space="preserve">Basic quotations </w:t>
      </w:r>
      <w:r w:rsidRPr="00F03D63">
        <w:rPr>
          <w:rFonts w:ascii="Times New Roman" w:eastAsia="Calibri" w:hAnsi="Times New Roman" w:cs="Times New Roman"/>
          <w:sz w:val="26"/>
          <w:szCs w:val="26"/>
          <w:lang w:val="en-US"/>
        </w:rPr>
        <w:t>are an arithmetic average of the average quotations of a quotation day rounded to the second decimal place for the following position:</w:t>
      </w:r>
    </w:p>
    <w:p w:rsidR="00F03D63" w:rsidRPr="00F03D63" w:rsidRDefault="00F03D63" w:rsidP="00F03D63">
      <w:pPr>
        <w:numPr>
          <w:ilvl w:val="0"/>
          <w:numId w:val="1"/>
        </w:numPr>
        <w:tabs>
          <w:tab w:val="num" w:pos="1134"/>
        </w:tabs>
        <w:spacing w:after="0" w:line="240" w:lineRule="auto"/>
        <w:ind w:firstLine="360"/>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b/>
          <w:sz w:val="26"/>
          <w:szCs w:val="26"/>
          <w:lang w:val="en-US" w:eastAsia="ru-RU"/>
        </w:rPr>
        <w:t>for unleaded gasoline AI-92-K5-Euro</w:t>
      </w:r>
      <w:r w:rsidRPr="00F03D63">
        <w:rPr>
          <w:rFonts w:ascii="Times New Roman" w:eastAsia="Times New Roman" w:hAnsi="Times New Roman" w:cs="Times New Roman"/>
          <w:sz w:val="26"/>
          <w:szCs w:val="26"/>
          <w:lang w:val="en-US" w:eastAsia="ru-RU"/>
        </w:rPr>
        <w:t xml:space="preserve"> - the quotations for the position “Northwest Europe – barge – Eurobob Oxy” (“Argus European Product”);</w:t>
      </w:r>
    </w:p>
    <w:p w:rsidR="00F03D63" w:rsidRPr="00F03D63" w:rsidRDefault="00F03D63" w:rsidP="00F03D63">
      <w:pPr>
        <w:numPr>
          <w:ilvl w:val="0"/>
          <w:numId w:val="1"/>
        </w:numPr>
        <w:tabs>
          <w:tab w:val="num" w:pos="1134"/>
        </w:tabs>
        <w:spacing w:after="0" w:line="240" w:lineRule="auto"/>
        <w:ind w:firstLine="360"/>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b/>
          <w:sz w:val="26"/>
          <w:szCs w:val="26"/>
          <w:lang w:val="en-US" w:eastAsia="ru-RU"/>
        </w:rPr>
        <w:t>for unleaded gasoline AI-95-K5-Euro</w:t>
      </w:r>
      <w:r w:rsidRPr="00F03D63">
        <w:rPr>
          <w:rFonts w:ascii="Times New Roman" w:eastAsia="Times New Roman" w:hAnsi="Times New Roman" w:cs="Times New Roman"/>
          <w:sz w:val="26"/>
          <w:szCs w:val="26"/>
          <w:lang w:val="en-US" w:eastAsia="ru-RU"/>
        </w:rPr>
        <w:t xml:space="preserve"> - the quotations for the position “Northwest Europe – barge – Eurobob Oxy” (“Argus European Product”);</w:t>
      </w:r>
    </w:p>
    <w:p w:rsidR="00F03D63" w:rsidRPr="00F03D63" w:rsidRDefault="00F03D63" w:rsidP="00F03D63">
      <w:pPr>
        <w:tabs>
          <w:tab w:val="left" w:pos="1134"/>
        </w:tabs>
        <w:spacing w:after="0" w:line="240" w:lineRule="auto"/>
        <w:ind w:left="1440"/>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u w:val="single"/>
          <w:lang w:val="en-US" w:eastAsia="ru-RU"/>
        </w:rPr>
        <w:t>For unleaded gasoline AI-92-K5-Euro:</w:t>
      </w:r>
    </w:p>
    <w:p w:rsidR="00F03D63" w:rsidRPr="00F03D63" w:rsidRDefault="00F03D63" w:rsidP="00F03D63">
      <w:pPr>
        <w:tabs>
          <w:tab w:val="left" w:pos="1134"/>
        </w:tabs>
        <w:spacing w:after="0" w:line="240" w:lineRule="auto"/>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The final price of the 1</w:t>
      </w:r>
      <w:r w:rsidRPr="00F03D63">
        <w:rPr>
          <w:rFonts w:ascii="Times New Roman" w:eastAsia="Times New Roman" w:hAnsi="Times New Roman" w:cs="Times New Roman"/>
          <w:sz w:val="26"/>
          <w:szCs w:val="26"/>
          <w:vertAlign w:val="superscript"/>
          <w:lang w:val="en-US" w:eastAsia="ru-RU"/>
        </w:rPr>
        <w:t>st</w:t>
      </w:r>
      <w:r w:rsidRPr="00F03D63">
        <w:rPr>
          <w:rFonts w:ascii="Times New Roman" w:eastAsia="Times New Roman" w:hAnsi="Times New Roman" w:cs="Times New Roman"/>
          <w:sz w:val="26"/>
          <w:szCs w:val="26"/>
          <w:lang w:val="en-US" w:eastAsia="ru-RU"/>
        </w:rPr>
        <w:t xml:space="preserve">  monthly agreed Goods lot shall be calculated throughout all quotation days of October 2015 (estimated period of shipment from the refinery – October 2015 –November 2015);</w:t>
      </w:r>
    </w:p>
    <w:p w:rsidR="00F03D63" w:rsidRPr="00F03D63" w:rsidRDefault="00F03D63" w:rsidP="00F03D63">
      <w:pPr>
        <w:numPr>
          <w:ilvl w:val="0"/>
          <w:numId w:val="1"/>
        </w:numPr>
        <w:spacing w:after="0" w:line="240" w:lineRule="auto"/>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numPr>
          <w:ilvl w:val="0"/>
          <w:numId w:val="1"/>
        </w:numPr>
        <w:tabs>
          <w:tab w:val="num" w:pos="0"/>
        </w:tabs>
        <w:spacing w:after="0" w:line="240" w:lineRule="auto"/>
        <w:ind w:firstLine="360"/>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final price of the 11</w:t>
      </w:r>
      <w:r w:rsidRPr="00F03D63">
        <w:rPr>
          <w:rFonts w:ascii="Times New Roman" w:eastAsia="Calibri" w:hAnsi="Times New Roman" w:cs="Times New Roman"/>
          <w:sz w:val="26"/>
          <w:szCs w:val="26"/>
          <w:vertAlign w:val="superscript"/>
          <w:lang w:val="en-US"/>
        </w:rPr>
        <w:t>th</w:t>
      </w:r>
      <w:r w:rsidRPr="00F03D63">
        <w:rPr>
          <w:rFonts w:ascii="Times New Roman" w:eastAsia="Calibri" w:hAnsi="Times New Roman" w:cs="Times New Roman"/>
          <w:sz w:val="26"/>
          <w:szCs w:val="26"/>
          <w:lang w:val="en-US"/>
        </w:rPr>
        <w:t xml:space="preserve">  monthly agreed Goods lot shall be calculated throughout all quotation days of August 2016 (estimated period of shipment – August 2016– September  2016).</w:t>
      </w:r>
    </w:p>
    <w:p w:rsidR="00F03D63" w:rsidRPr="00F03D63" w:rsidRDefault="00F03D63" w:rsidP="00F03D63">
      <w:pPr>
        <w:tabs>
          <w:tab w:val="left" w:pos="1134"/>
        </w:tabs>
        <w:spacing w:after="0" w:line="240" w:lineRule="auto"/>
        <w:ind w:left="360"/>
        <w:jc w:val="both"/>
        <w:rPr>
          <w:rFonts w:ascii="Times New Roman" w:eastAsia="Times New Roman" w:hAnsi="Times New Roman" w:cs="Times New Roman"/>
          <w:sz w:val="26"/>
          <w:szCs w:val="26"/>
          <w:u w:val="single"/>
          <w:lang w:val="en-US" w:eastAsia="ru-RU"/>
        </w:rPr>
      </w:pPr>
      <w:r w:rsidRPr="00F03D63">
        <w:rPr>
          <w:rFonts w:ascii="Times New Roman" w:eastAsia="Times New Roman" w:hAnsi="Times New Roman" w:cs="Times New Roman"/>
          <w:sz w:val="26"/>
          <w:szCs w:val="26"/>
          <w:u w:val="single"/>
          <w:lang w:val="en-US" w:eastAsia="ru-RU"/>
        </w:rPr>
        <w:t>For unleaded gasoline AI-95-K5-Euro: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final price of the 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monthly agreed Goods lot shall be calculated throughout all quotation days of November  2015 (estimated period of shipment from the refinery – November 2015 –December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The final price of the 10</w:t>
      </w:r>
      <w:r w:rsidRPr="00F03D63">
        <w:rPr>
          <w:rFonts w:ascii="Times New Roman" w:eastAsia="Calibri" w:hAnsi="Times New Roman" w:cs="Times New Roman"/>
          <w:sz w:val="26"/>
          <w:szCs w:val="26"/>
          <w:vertAlign w:val="superscript"/>
          <w:lang w:val="en-US"/>
        </w:rPr>
        <w:t>th</w:t>
      </w:r>
      <w:r w:rsidRPr="00F03D63">
        <w:rPr>
          <w:rFonts w:ascii="Times New Roman" w:eastAsia="Calibri" w:hAnsi="Times New Roman" w:cs="Times New Roman"/>
          <w:sz w:val="26"/>
          <w:szCs w:val="26"/>
          <w:lang w:val="en-US"/>
        </w:rPr>
        <w:t xml:space="preserve">  monthly agreed Goods lot shall be calculated throughout all quotation days of  August 2016 (estimated period of shipment – August 2016– September  2016).</w:t>
      </w:r>
    </w:p>
    <w:p w:rsidR="00F03D63" w:rsidRPr="00F03D63" w:rsidRDefault="00F03D63" w:rsidP="00F03D63">
      <w:pPr>
        <w:spacing w:after="0" w:line="240" w:lineRule="auto"/>
        <w:ind w:firstLine="709"/>
        <w:jc w:val="both"/>
        <w:rPr>
          <w:rFonts w:ascii="Times New Roman" w:eastAsia="Calibri" w:hAnsi="Times New Roman" w:cs="Times New Roman"/>
          <w:color w:val="0000FF"/>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Contract deposit</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Collateral clause</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the capacity of Belarusian refineries  be decreased or temporary discontinued the Buyer accepts the factually delivered volume of the Goods without demanding from the Seller the delivery of the full volume of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the agreed loading window term be violated  the Buyer pays the Seller a penalty in the amount of 2% of the cost of the non-taken Goods per each day of delay, as well as refunds the Seller all the consequent losses, including but not limited to: Seller’s costs for Goods storing  in rail  tank cars of the general fleet of Ministry of Transportation (Seller’s own (leased) rolling stock), Seller’s costs for the usage of railways facilities and other related costs. At the same time the Seller is entitled either to cancel the delivery of the non-taken Goods</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within the period agreed by the Parties and/or to terminate the contract without bearing any liability to the Buyer for any possible losses.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F03D63" w:rsidRPr="00F03D63" w:rsidRDefault="00F03D63" w:rsidP="00F03D63">
      <w:pPr>
        <w:autoSpaceDE w:val="0"/>
        <w:autoSpaceDN w:val="0"/>
        <w:spacing w:after="0" w:line="240" w:lineRule="auto"/>
        <w:ind w:firstLine="708"/>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GB" w:eastAsia="ru-RU"/>
        </w:rPr>
        <w:t>Should the Buyer breach the payment obligations for the period longer than 2 days, the Seller has the right to unilaterally reject the obligations hereunder for the supply of Goods with written notice to the Buyer.</w:t>
      </w:r>
    </w:p>
    <w:p w:rsidR="00F03D63" w:rsidRPr="00F03D63" w:rsidRDefault="00F03D63" w:rsidP="00F03D63">
      <w:pPr>
        <w:autoSpaceDE w:val="0"/>
        <w:autoSpaceDN w:val="0"/>
        <w:spacing w:after="0" w:line="240" w:lineRule="auto"/>
        <w:ind w:firstLine="708"/>
        <w:jc w:val="both"/>
        <w:rPr>
          <w:rFonts w:ascii="Times New Roman" w:eastAsia="Times New Roman" w:hAnsi="Times New Roman" w:cs="Times New Roman"/>
          <w:sz w:val="26"/>
          <w:szCs w:val="26"/>
          <w:lang w:val="en-GB" w:eastAsia="ru-RU"/>
        </w:rPr>
      </w:pPr>
      <w:r w:rsidRPr="00F03D63">
        <w:rPr>
          <w:rFonts w:ascii="Times New Roman" w:eastAsia="Times New Roman" w:hAnsi="Times New Roman" w:cs="Times New Roman"/>
          <w:b/>
          <w:bCs/>
          <w:sz w:val="26"/>
          <w:szCs w:val="26"/>
          <w:lang w:val="en-GB" w:eastAsia="ru-RU"/>
        </w:rPr>
        <w:t xml:space="preserve"> </w:t>
      </w:r>
      <w:r w:rsidRPr="00F03D63">
        <w:rPr>
          <w:rFonts w:ascii="Times New Roman" w:eastAsia="Times New Roman" w:hAnsi="Times New Roman" w:cs="Times New Roman"/>
          <w:sz w:val="26"/>
          <w:szCs w:val="26"/>
          <w:lang w:val="en-US" w:eastAsia="ru-RU"/>
        </w:rPr>
        <w:t>Should the Buyer fail to transfer the money funds within period stipulated by the Parties hereunder 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F03D63">
        <w:rPr>
          <w:rFonts w:ascii="Times New Roman" w:eastAsia="Times New Roman" w:hAnsi="Times New Roman" w:cs="Times New Roman"/>
          <w:sz w:val="26"/>
          <w:szCs w:val="26"/>
          <w:lang w:val="en-GB" w:eastAsia="ru-RU"/>
        </w:rPr>
        <w:t xml:space="preserve"> If delay exceed</w:t>
      </w:r>
      <w:r w:rsidRPr="00F03D63">
        <w:rPr>
          <w:rFonts w:ascii="Times New Roman" w:eastAsia="Times New Roman" w:hAnsi="Times New Roman" w:cs="Times New Roman"/>
          <w:sz w:val="26"/>
          <w:szCs w:val="26"/>
          <w:lang w:val="en-US" w:eastAsia="ru-RU"/>
        </w:rPr>
        <w:t xml:space="preserve">s 50 (fifty) banking days from the </w:t>
      </w:r>
      <w:r w:rsidRPr="00F03D63">
        <w:rPr>
          <w:rFonts w:ascii="Times New Roman" w:eastAsia="Times New Roman" w:hAnsi="Times New Roman" w:cs="Times New Roman"/>
          <w:sz w:val="26"/>
          <w:szCs w:val="26"/>
          <w:lang w:val="en-US" w:eastAsia="ru-RU"/>
        </w:rPr>
        <w:lastRenderedPageBreak/>
        <w:t>date of shipment the penalty will be imposed at the rate of 2%  from the outstanding amount  per</w:t>
      </w:r>
      <w:r w:rsidRPr="00F03D63">
        <w:rPr>
          <w:rFonts w:ascii="Times New Roman" w:eastAsia="Times New Roman" w:hAnsi="Times New Roman" w:cs="Times New Roman"/>
          <w:sz w:val="26"/>
          <w:szCs w:val="26"/>
          <w:lang w:val="en-GB" w:eastAsia="ru-RU"/>
        </w:rPr>
        <w:t xml:space="preserve"> each calendar day of the payment delay.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Belarusian refineries facilities.</w:t>
      </w:r>
    </w:p>
    <w:p w:rsidR="00F03D63" w:rsidRPr="00F03D63" w:rsidRDefault="00F03D63" w:rsidP="00F03D63">
      <w:pPr>
        <w:spacing w:after="0" w:line="240" w:lineRule="auto"/>
        <w:ind w:firstLine="709"/>
        <w:jc w:val="both"/>
        <w:rPr>
          <w:rFonts w:ascii="Times New Roman" w:eastAsia="Calibri" w:hAnsi="Times New Roman" w:cs="Times New Roman"/>
          <w:sz w:val="26"/>
          <w:szCs w:val="26"/>
          <w:u w:val="single"/>
          <w:lang w:val="en-US" w:eastAsia="ru-RU"/>
        </w:rPr>
      </w:pPr>
      <w:r w:rsidRPr="00F03D63">
        <w:rPr>
          <w:rFonts w:ascii="Times New Roman" w:eastAsia="Calibri" w:hAnsi="Times New Roman" w:cs="Times New Roman"/>
          <w:sz w:val="26"/>
          <w:szCs w:val="26"/>
          <w:u w:val="single"/>
          <w:lang w:val="en-US" w:eastAsia="ru-RU"/>
        </w:rPr>
        <w:t>Governing law and  arbitration</w:t>
      </w:r>
    </w:p>
    <w:p w:rsidR="00F03D63" w:rsidRPr="00F03D63" w:rsidRDefault="00F03D63" w:rsidP="00F03D63">
      <w:pPr>
        <w:spacing w:after="0" w:line="240" w:lineRule="auto"/>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            The Contract  to be concluded  with an Applicant admitted as the Tender winner shall be governed by  the law of the Republic of Belarus.</w:t>
      </w:r>
    </w:p>
    <w:p w:rsidR="00F03D63" w:rsidRPr="00F03D63" w:rsidRDefault="00F03D63" w:rsidP="00F03D63">
      <w:pPr>
        <w:spacing w:after="0" w:line="240" w:lineRule="auto"/>
        <w:ind w:firstLine="709"/>
        <w:jc w:val="both"/>
        <w:rPr>
          <w:rFonts w:ascii="Calibri" w:eastAsia="Calibri" w:hAnsi="Calibri" w:cs="Times New Roman"/>
          <w:sz w:val="24"/>
          <w:szCs w:val="24"/>
          <w:lang w:val="en-US" w:eastAsia="ru-RU"/>
        </w:rPr>
      </w:pPr>
      <w:r w:rsidRPr="00F03D63">
        <w:rPr>
          <w:rFonts w:ascii="Times New Roman" w:eastAsia="Calibri" w:hAnsi="Times New Roman" w:cs="Times New Roman"/>
          <w:sz w:val="26"/>
          <w:szCs w:val="26"/>
          <w:lang w:val="en-US" w:eastAsia="ru-RU"/>
        </w:rPr>
        <w:t xml:space="preserve">All disputes, disagreements or claims that may  arise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language  of the arbitral proceedings  shall be  Russian.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Terms of tender</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Form of the tender: open tender of commercial bids with no price alteration opportunity of the submitted bid for the stipulated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Place of tender: OJSC Belarusian Oil Company, 4a-310 Leshchinsky Street, Minsk</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Tender time and date: </w:t>
      </w:r>
      <w:r w:rsidRPr="00F03D63">
        <w:rPr>
          <w:rFonts w:ascii="Times New Roman" w:eastAsia="Calibri" w:hAnsi="Times New Roman" w:cs="Times New Roman"/>
          <w:b/>
          <w:sz w:val="26"/>
          <w:szCs w:val="26"/>
          <w:u w:val="single"/>
          <w:lang w:val="en-US"/>
        </w:rPr>
        <w:t>September 15, 2015, 16:00</w:t>
      </w:r>
      <w:r w:rsidRPr="00F03D63">
        <w:rPr>
          <w:rFonts w:ascii="Times New Roman" w:eastAsia="Calibri" w:hAnsi="Times New Roman" w:cs="Times New Roman"/>
          <w:sz w:val="26"/>
          <w:szCs w:val="26"/>
          <w:lang w:val="en-US"/>
        </w:rPr>
        <w:t xml:space="preserve"> (local time).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We shall consider bids entered to CJSC Belarusian Oil Company not later than 16:00 (local time)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xml:space="preserve">. Please, submit documents to the following address: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4a-305 Leshchinsky Street, Minsk, Republic of Belarus, 220140</w:t>
      </w:r>
      <w:r w:rsidRPr="00F03D63">
        <w:rPr>
          <w:rFonts w:ascii="Calibri" w:eastAsia="Calibri" w:hAnsi="Calibri" w:cs="Times New Roman"/>
          <w:sz w:val="26"/>
          <w:szCs w:val="26"/>
          <w:lang w:val="en-US"/>
        </w:rPr>
        <w:t>.</w:t>
      </w:r>
      <w:r w:rsidRPr="00F03D63">
        <w:rPr>
          <w:rFonts w:ascii="Times New Roman" w:eastAsia="Calibri" w:hAnsi="Times New Roman" w:cs="Times New Roman"/>
          <w:sz w:val="26"/>
          <w:szCs w:val="26"/>
          <w:lang w:val="en-US"/>
        </w:rPr>
        <w:t xml:space="preserve">The documents should be sent by post or courier in a sealed envelope with a note </w:t>
      </w:r>
    </w:p>
    <w:p w:rsidR="00F03D63" w:rsidRPr="00F03D63" w:rsidRDefault="00F03D63" w:rsidP="00F03D63">
      <w:pPr>
        <w:spacing w:after="0" w:line="240" w:lineRule="auto"/>
        <w:ind w:firstLine="720"/>
        <w:jc w:val="both"/>
        <w:rPr>
          <w:rFonts w:ascii="Times New Roman" w:eastAsia="Times New Roman" w:hAnsi="Times New Roman" w:cs="Times New Roman"/>
          <w:bCs/>
          <w:sz w:val="26"/>
          <w:szCs w:val="26"/>
          <w:lang w:val="en-US" w:eastAsia="ru-RU"/>
        </w:rPr>
      </w:pPr>
      <w:r w:rsidRPr="00F03D63">
        <w:rPr>
          <w:rFonts w:ascii="Times New Roman" w:eastAsia="Times New Roman" w:hAnsi="Times New Roman" w:cs="Times New Roman"/>
          <w:sz w:val="26"/>
          <w:szCs w:val="26"/>
          <w:lang w:val="en-US" w:eastAsia="ru-RU"/>
        </w:rPr>
        <w:t>“The open tender of commercial bids for selling the following oil products: (</w:t>
      </w:r>
      <w:r w:rsidRPr="00F03D63">
        <w:rPr>
          <w:rFonts w:ascii="Times New Roman" w:eastAsia="Times New Roman" w:hAnsi="Times New Roman" w:cs="Times New Roman"/>
          <w:i/>
          <w:sz w:val="26"/>
          <w:szCs w:val="26"/>
          <w:lang w:val="en-US" w:eastAsia="ru-RU"/>
        </w:rPr>
        <w:t>specify the oil product)</w:t>
      </w:r>
      <w:r w:rsidRPr="00F03D63">
        <w:rPr>
          <w:rFonts w:ascii="Times New Roman" w:eastAsia="Times New Roman" w:hAnsi="Times New Roman" w:cs="Times New Roman"/>
          <w:sz w:val="26"/>
          <w:szCs w:val="26"/>
          <w:lang w:val="en-US" w:eastAsia="ru-RU"/>
        </w:rPr>
        <w:t>. DO NOT OPEN”</w:t>
      </w:r>
      <w:r w:rsidRPr="00F03D63">
        <w:rPr>
          <w:rFonts w:ascii="Times New Roman" w:eastAsia="Times New Roman" w:hAnsi="Times New Roman" w:cs="Times New Roman"/>
          <w:bCs/>
          <w:sz w:val="26"/>
          <w:szCs w:val="26"/>
          <w:lang w:val="en-US" w:eastAsia="ru-RU"/>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Documents may be sent via fax (fax number to be advised later) from 12:00 till 16:00 (local time) on </w:t>
      </w:r>
      <w:r w:rsidRPr="00F03D63">
        <w:rPr>
          <w:rFonts w:ascii="Times New Roman" w:eastAsia="Calibri" w:hAnsi="Times New Roman" w:cs="Times New Roman"/>
          <w:sz w:val="26"/>
          <w:szCs w:val="26"/>
          <w:u w:val="single"/>
          <w:lang w:val="en-US"/>
        </w:rPr>
        <w:t>September 15,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In addition, the scanned documents may be sent by e-mail (e-mail address to be advised later) from 12:00 till 16:00 (local time) on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At the same time it is more preferable to send the commercial bids in a sealed envelope. The tender organizer bears no responsibility for the faulty operation of fax or e-mail connection.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Language of the bid: Russian, English</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term of validity of the bid: not less than 4 (four) working days (in the Republic of Belarus), excluding the day of tender bids opening, i.e. up to </w:t>
      </w:r>
      <w:r w:rsidRPr="00F03D63">
        <w:rPr>
          <w:rFonts w:ascii="Times New Roman" w:eastAsia="Calibri" w:hAnsi="Times New Roman" w:cs="Times New Roman"/>
          <w:sz w:val="26"/>
          <w:szCs w:val="26"/>
          <w:u w:val="single"/>
          <w:lang w:val="en-US"/>
        </w:rPr>
        <w:t>September 21, 2015</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evaluation criteria for the bids for the purposes of determining the best one: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1)</w:t>
      </w:r>
      <w:r w:rsidRPr="00F03D63">
        <w:rPr>
          <w:rFonts w:ascii="Times New Roman" w:eastAsia="Calibri" w:hAnsi="Times New Roman" w:cs="Times New Roman"/>
          <w:sz w:val="26"/>
          <w:szCs w:val="26"/>
          <w:lang w:val="en-US"/>
        </w:rPr>
        <w:tab/>
        <w:t xml:space="preserve">the highest offered price correction,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2)</w:t>
      </w:r>
      <w:r w:rsidRPr="00F03D63">
        <w:rPr>
          <w:rFonts w:ascii="Times New Roman" w:eastAsia="Calibri" w:hAnsi="Times New Roman" w:cs="Times New Roman"/>
          <w:sz w:val="26"/>
          <w:szCs w:val="26"/>
          <w:lang w:val="en-US"/>
        </w:rPr>
        <w:tab/>
        <w:t>the largest volume to be purchased.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The currency of the bid: US dollars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Tendering process: in accordance with local time of the Republic of Belarus.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During tendering the CJSC Belarusian Oil Company has the right to ask participants to clarify the terms of submitted tender bids.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Conditions of participation</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Documents: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To take part in tender all the bidders not later than </w:t>
      </w:r>
      <w:r w:rsidRPr="00F03D63">
        <w:rPr>
          <w:rFonts w:ascii="Times New Roman" w:eastAsia="Calibri" w:hAnsi="Times New Roman" w:cs="Times New Roman"/>
          <w:sz w:val="26"/>
          <w:szCs w:val="26"/>
          <w:u w:val="single"/>
          <w:lang w:val="en-US"/>
        </w:rPr>
        <w:t xml:space="preserve">September 14, 2015 </w:t>
      </w:r>
      <w:r w:rsidRPr="00F03D63">
        <w:rPr>
          <w:rFonts w:ascii="Times New Roman" w:eastAsia="Calibri" w:hAnsi="Times New Roman" w:cs="Times New Roman"/>
          <w:sz w:val="26"/>
          <w:szCs w:val="26"/>
          <w:lang w:val="en-US"/>
        </w:rPr>
        <w:t>submit to CJSC Belarusian Oil Company the following copies of foundation and registration documents: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Statute;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Registration Certificate;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Extract from Commercial Register of Country of Incorporation or equivalent proof of legal status and legal capability, recognized as corporate existence by legislation of country of incorporation;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Power of Attorney of the person, authorized to sign on behalf of the company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documents to be submitted should be translated into Russian and affixed with Apostille.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documents should be separately submitted from the bidding offer by post or courier in a sealed envelope bearing the name of the company  and a note “Documents of Association of a bidder for participation in the tender for the purchase of </w:t>
      </w:r>
      <w:r w:rsidRPr="00F03D63">
        <w:rPr>
          <w:rFonts w:ascii="Times New Roman" w:eastAsia="Calibri" w:hAnsi="Times New Roman" w:cs="Times New Roman"/>
          <w:sz w:val="26"/>
          <w:szCs w:val="26"/>
          <w:u w:val="single"/>
          <w:lang w:val="en-US"/>
        </w:rPr>
        <w:t>(</w:t>
      </w:r>
      <w:r w:rsidRPr="00F03D63">
        <w:rPr>
          <w:rFonts w:ascii="Times New Roman" w:eastAsia="Calibri" w:hAnsi="Times New Roman" w:cs="Times New Roman"/>
          <w:i/>
          <w:sz w:val="26"/>
          <w:szCs w:val="26"/>
          <w:u w:val="single"/>
          <w:lang w:val="en-US"/>
        </w:rPr>
        <w:t>specify the oil product</w:t>
      </w:r>
      <w:r w:rsidRPr="00F03D63">
        <w:rPr>
          <w:rFonts w:ascii="Times New Roman" w:eastAsia="Calibri" w:hAnsi="Times New Roman" w:cs="Times New Roman"/>
          <w:sz w:val="26"/>
          <w:szCs w:val="26"/>
          <w:lang w:val="en-US"/>
        </w:rPr>
        <w:t>) (to the following address: 4a-305 Leshchinsky Street, Minsk, Republic of Belarus, 220140)</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It is not necessary to submit the documents should it be submitted to CJSC Belarusian Oil Company earlier and taken for consideration.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In order to get admission to the tender the Applicant is to sign a Tender participation agreement with CJSC Belarusian Oil Company.</w:t>
      </w:r>
    </w:p>
    <w:p w:rsidR="00F03D63" w:rsidRPr="00F03D63" w:rsidRDefault="00F03D63" w:rsidP="00F03D63">
      <w:pPr>
        <w:spacing w:after="0" w:line="240" w:lineRule="auto"/>
        <w:ind w:firstLine="709"/>
        <w:jc w:val="both"/>
        <w:rPr>
          <w:rFonts w:ascii="Times New Roman" w:eastAsia="Calibri" w:hAnsi="Times New Roman" w:cs="Times New Roman"/>
          <w:color w:val="0000FF"/>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The bidding deposit</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terms of the tender provide for bidding deposit.</w:t>
      </w:r>
    </w:p>
    <w:p w:rsidR="00F03D63" w:rsidRPr="00F03D63" w:rsidRDefault="00F03D63" w:rsidP="00F03D63">
      <w:pPr>
        <w:spacing w:after="0" w:line="240" w:lineRule="auto"/>
        <w:ind w:firstLine="720"/>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In order to get admission to tender participation the applicant concludes Tender Participation agreement with CJSC Belarusian Oil Company and effects payment to its  account of the deposit in the amount estimated on the assumption of </w:t>
      </w:r>
      <w:r w:rsidRPr="00F03D63">
        <w:rPr>
          <w:rFonts w:ascii="Times New Roman" w:eastAsia="Times New Roman" w:hAnsi="Times New Roman" w:cs="Times New Roman"/>
          <w:b/>
          <w:sz w:val="26"/>
          <w:szCs w:val="26"/>
          <w:lang w:val="en-US" w:eastAsia="ru-RU"/>
        </w:rPr>
        <w:t>10 Euro per 1 ton of the estimated</w:t>
      </w:r>
      <w:r w:rsidRPr="00F03D63">
        <w:rPr>
          <w:rFonts w:ascii="Times New Roman" w:eastAsia="Times New Roman" w:hAnsi="Times New Roman" w:cs="Times New Roman"/>
          <w:sz w:val="26"/>
          <w:szCs w:val="26"/>
          <w:lang w:val="en-US" w:eastAsia="ru-RU"/>
        </w:rPr>
        <w:t xml:space="preserve"> </w:t>
      </w:r>
      <w:r w:rsidRPr="00F03D63">
        <w:rPr>
          <w:rFonts w:ascii="Times New Roman" w:eastAsia="Times New Roman" w:hAnsi="Times New Roman" w:cs="Times New Roman"/>
          <w:b/>
          <w:sz w:val="26"/>
          <w:szCs w:val="26"/>
          <w:lang w:val="en-US" w:eastAsia="ru-RU"/>
        </w:rPr>
        <w:t>maximum</w:t>
      </w:r>
      <w:r w:rsidRPr="00F03D63">
        <w:rPr>
          <w:rFonts w:ascii="Times New Roman" w:eastAsia="Times New Roman" w:hAnsi="Times New Roman" w:cs="Times New Roman"/>
          <w:sz w:val="26"/>
          <w:szCs w:val="26"/>
          <w:lang w:val="en-US" w:eastAsia="ru-RU"/>
        </w:rPr>
        <w:t xml:space="preserve">  monthly Goods lot  claimed to be purchased.  But in case if the total amount of the bidding deposit exceeds  800 000 euro then the Applicant is entitled to remit to CJSC Belarusian Oil Company’s bank account the sum of money (deposit) in the amount of 800 000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After the tender winner is defined the deposit amount is returned to the applicant  not admitted as the tender winner within 7 (seven) banking days from the date the Seller receives a respective written application from the applicant.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After the participant is admitted the winner, the deposit shall be returned after the Supply contract is concluded and contract security is remitted to the Seller.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Applicant has no right to purchase Goods in the volumes larger than the amount of remitted deposit allows, except for cases when the Applicant has remitted  to CJSC </w:t>
      </w:r>
      <w:r w:rsidRPr="00F03D63">
        <w:rPr>
          <w:rFonts w:ascii="Times New Roman" w:eastAsia="Calibri" w:hAnsi="Times New Roman" w:cs="Times New Roman"/>
          <w:sz w:val="26"/>
          <w:szCs w:val="26"/>
          <w:lang w:val="en-US"/>
        </w:rPr>
        <w:lastRenderedPageBreak/>
        <w:t xml:space="preserve">Belarusian Oil Company’s bank account the sum of money (deposit) in the amount of 800 000 Euro.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The payment, utilization and refund of the deposit and participant’s liability are defined by the Tender participation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To take part in the tender the applicant is to submit to CJSC Belarusian Oil Company an application stating the planned Goods volume to be purchased not later than </w:t>
      </w:r>
      <w:r w:rsidRPr="00F03D63">
        <w:rPr>
          <w:rFonts w:ascii="Times New Roman" w:eastAsia="Calibri" w:hAnsi="Times New Roman" w:cs="Times New Roman"/>
          <w:sz w:val="26"/>
          <w:szCs w:val="26"/>
          <w:u w:val="single"/>
          <w:lang w:val="en-US"/>
        </w:rPr>
        <w:t>September 14, 2015.</w:t>
      </w:r>
      <w:r w:rsidRPr="00F03D63">
        <w:rPr>
          <w:rFonts w:ascii="Times New Roman" w:eastAsia="Calibri" w:hAnsi="Times New Roman" w:cs="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u w:val="single"/>
          <w:lang w:val="en-US"/>
        </w:rPr>
      </w:pPr>
      <w:r w:rsidRPr="00F03D63">
        <w:rPr>
          <w:rFonts w:ascii="Times New Roman" w:eastAsia="Calibri" w:hAnsi="Times New Roman" w:cs="Times New Roman"/>
          <w:sz w:val="26"/>
          <w:szCs w:val="26"/>
          <w:lang w:val="en-US"/>
        </w:rPr>
        <w:t>The signed Tender Participation agreement is to be submitted to CJSC Belarusian Oil Company not later than</w:t>
      </w:r>
      <w:r w:rsidRPr="00F03D63">
        <w:rPr>
          <w:rFonts w:ascii="Calibri" w:eastAsia="Calibri" w:hAnsi="Calibri" w:cs="Times New Roman"/>
          <w:sz w:val="26"/>
          <w:szCs w:val="26"/>
          <w:u w:val="single"/>
          <w:lang w:val="en-US"/>
        </w:rPr>
        <w:t xml:space="preserve"> </w:t>
      </w:r>
      <w:r w:rsidRPr="00F03D63">
        <w:rPr>
          <w:rFonts w:ascii="Times New Roman" w:eastAsia="Calibri" w:hAnsi="Times New Roman" w:cs="Times New Roman"/>
          <w:sz w:val="26"/>
          <w:szCs w:val="26"/>
          <w:u w:val="single"/>
          <w:lang w:val="en-US"/>
        </w:rPr>
        <w:t>September 14,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date of deposit payment is not later than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Currency of deposit payment is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following companies shall not be admitted for participation: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Companies that did not pay the deposit on due time;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CJSC Belarusian Oil Company has the right to decline participation of a company in a tender without stating the reason for such decline.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Mandatory information to be included to the bid: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Name of oil 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Claimed volume to be purchased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Price</w:t>
      </w:r>
      <w:r w:rsidRPr="00F03D63">
        <w:rPr>
          <w:rFonts w:ascii="Times New Roman" w:eastAsia="Calibri" w:hAnsi="Times New Roman" w:cs="Times New Roman"/>
          <w:sz w:val="26"/>
          <w:szCs w:val="26"/>
          <w:lang w:val="en-US"/>
        </w:rPr>
        <w:t xml:space="preserve"> (correction should be specified on basis DAP border of the Republic of Belarus; the correction specified on basis DAP border of the Republic of Belarus, will be adjusted to basis FCA  by CJSC Belarusian Oil Company and will be applied to calculate the price of the Goods) in US dollars per metric ton;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Goods delivery basis</w:t>
      </w:r>
      <w:r w:rsidRPr="00F03D63">
        <w:rPr>
          <w:rFonts w:ascii="Times New Roman" w:eastAsia="Calibri" w:hAnsi="Times New Roman" w:cs="Times New Roman"/>
          <w:sz w:val="26"/>
          <w:szCs w:val="26"/>
          <w:lang w:val="en-US"/>
        </w:rPr>
        <w:t xml:space="preserve"> (DAP border of the Republic of Belarus as per INCOTERMS 2010);</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The country of Goods destination</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r w:rsidRPr="00F03D63">
        <w:rPr>
          <w:rFonts w:ascii="Times New Roman" w:eastAsia="Calibri" w:hAnsi="Times New Roman" w:cs="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lang w:val="en-US"/>
        </w:rPr>
        <w:t xml:space="preserve">The Buyer is obliged to specify the above mentioned information in his bid. </w:t>
      </w:r>
      <w:r w:rsidRPr="00F03D63">
        <w:rPr>
          <w:rFonts w:ascii="Times New Roman" w:eastAsia="Calibri" w:hAnsi="Times New Roman" w:cs="Times New Roman"/>
          <w:b/>
          <w:sz w:val="26"/>
          <w:szCs w:val="26"/>
          <w:u w:val="single"/>
          <w:lang w:val="en-US"/>
        </w:rPr>
        <w:t>The commercial bids submitted by the Tender applicants containing additional conditions contradictory to those speculated  in the present notice and regarding organizing and holding of the present Tender shall not be accepted by CJSC BNK for consideration when Tender results are summarized.</w:t>
      </w:r>
    </w:p>
    <w:p w:rsidR="00F03D63" w:rsidRPr="00F03D63" w:rsidRDefault="00F03D63" w:rsidP="00F03D63">
      <w:pPr>
        <w:spacing w:after="0" w:line="240" w:lineRule="auto"/>
        <w:ind w:firstLine="709"/>
        <w:jc w:val="both"/>
        <w:rPr>
          <w:rFonts w:ascii="Times New Roman" w:eastAsia="Calibri" w:hAnsi="Times New Roman" w:cs="Times New Roman"/>
          <w:b/>
          <w:sz w:val="10"/>
          <w:szCs w:val="10"/>
          <w:u w:val="single"/>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The successful Applicant admitted the Tender winner shall be notified not later than 1 (one) business day from the date the Tender is closed and the Tender commission has made a decision on Tender results.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The Tender applicant admitted as the Tender winner is obliged within 2 (two) business days from the date of the written notification to conclude a Supply contract in CJSC BNK wording </w:t>
      </w:r>
      <w:r w:rsidRPr="00F03D63">
        <w:rPr>
          <w:rFonts w:ascii="Times New Roman" w:eastAsia="Times New Roman" w:hAnsi="Times New Roman" w:cs="Times New Roman"/>
          <w:b/>
          <w:bCs/>
          <w:sz w:val="26"/>
          <w:szCs w:val="26"/>
          <w:u w:val="single"/>
          <w:lang w:val="en-US" w:eastAsia="ru-RU"/>
        </w:rPr>
        <w:t xml:space="preserve">the draft  of which is placed by CJSC Belarusian Oil Company on the site </w:t>
      </w:r>
      <w:hyperlink r:id="rId10" w:history="1">
        <w:r w:rsidRPr="00F03D63">
          <w:rPr>
            <w:rFonts w:ascii="Times New Roman" w:eastAsia="Times New Roman" w:hAnsi="Times New Roman" w:cs="Times New Roman"/>
            <w:b/>
            <w:bCs/>
            <w:sz w:val="26"/>
            <w:szCs w:val="26"/>
            <w:u w:val="single"/>
            <w:lang w:val="en-US" w:eastAsia="ru-RU"/>
          </w:rPr>
          <w:t>www.bnk.by</w:t>
        </w:r>
      </w:hyperlink>
      <w:r w:rsidRPr="00F03D63">
        <w:rPr>
          <w:rFonts w:ascii="Times New Roman" w:eastAsia="Times New Roman" w:hAnsi="Times New Roman" w:cs="Times New Roman"/>
          <w:b/>
          <w:bCs/>
          <w:sz w:val="26"/>
          <w:szCs w:val="26"/>
          <w:u w:val="single"/>
          <w:lang w:val="en-US" w:eastAsia="ru-RU"/>
        </w:rPr>
        <w:t xml:space="preserve"> </w:t>
      </w:r>
      <w:r w:rsidRPr="00F03D63">
        <w:rPr>
          <w:rFonts w:ascii="Times New Roman" w:eastAsia="Times New Roman" w:hAnsi="Times New Roman" w:cs="Times New Roman"/>
          <w:b/>
          <w:sz w:val="26"/>
          <w:szCs w:val="26"/>
          <w:lang w:val="en-US" w:eastAsia="ru-RU"/>
        </w:rPr>
        <w:t xml:space="preserve">with </w:t>
      </w:r>
      <w:r w:rsidRPr="00F03D63">
        <w:rPr>
          <w:rFonts w:ascii="Times New Roman" w:eastAsia="Times New Roman" w:hAnsi="Times New Roman" w:cs="Times New Roman"/>
          <w:sz w:val="24"/>
          <w:szCs w:val="24"/>
          <w:lang w:val="en-US" w:eastAsia="ru-RU"/>
        </w:rPr>
        <w:t> </w:t>
      </w:r>
      <w:r w:rsidRPr="00F03D63">
        <w:rPr>
          <w:rFonts w:ascii="Times New Roman" w:eastAsia="Times New Roman" w:hAnsi="Times New Roman" w:cs="Times New Roman"/>
          <w:sz w:val="26"/>
          <w:szCs w:val="26"/>
          <w:lang w:val="en-US" w:eastAsia="ru-RU"/>
        </w:rPr>
        <w:t>CJSC Belarusian Oil Company on delivery basis DAP border of the Republic of Belarus.</w:t>
      </w:r>
    </w:p>
    <w:p w:rsidR="00F03D63" w:rsidRPr="00F03D63" w:rsidRDefault="00F03D63" w:rsidP="00F03D63">
      <w:pPr>
        <w:spacing w:after="0" w:line="240" w:lineRule="auto"/>
        <w:ind w:firstLine="709"/>
        <w:jc w:val="both"/>
        <w:rPr>
          <w:rFonts w:ascii="Times New Roman" w:eastAsia="Calibri" w:hAnsi="Times New Roman" w:cs="Times New Roman"/>
          <w:b/>
          <w:bCs/>
          <w:sz w:val="10"/>
          <w:szCs w:val="10"/>
          <w:lang w:val="en-US"/>
        </w:rPr>
      </w:pPr>
      <w:r w:rsidRPr="00F03D63">
        <w:rPr>
          <w:rFonts w:ascii="Times New Roman" w:eastAsia="Calibri" w:hAnsi="Times New Roman" w:cs="Times New Roman"/>
          <w:b/>
          <w:bCs/>
          <w:sz w:val="26"/>
          <w:szCs w:val="26"/>
          <w:lang w:val="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F03D63" w:rsidRPr="00F03D63" w:rsidRDefault="00F03D63" w:rsidP="00F03D63">
      <w:pPr>
        <w:spacing w:after="0" w:line="240" w:lineRule="auto"/>
        <w:ind w:firstLine="708"/>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When concluding the contract on delivery </w:t>
      </w:r>
      <w:r w:rsidRPr="00F03D63">
        <w:rPr>
          <w:rFonts w:ascii="Times New Roman" w:eastAsia="Calibri" w:hAnsi="Times New Roman" w:cs="Times New Roman"/>
          <w:sz w:val="26"/>
          <w:szCs w:val="26"/>
          <w:u w:val="single"/>
          <w:lang w:val="en-US"/>
        </w:rPr>
        <w:t>basis DAP border of the Republic of Belarus</w:t>
      </w:r>
      <w:r w:rsidRPr="00F03D63">
        <w:rPr>
          <w:rFonts w:ascii="Times New Roman" w:eastAsia="Calibri" w:hAnsi="Times New Roman" w:cs="Times New Roman"/>
          <w:sz w:val="26"/>
          <w:szCs w:val="26"/>
          <w:lang w:val="en-US"/>
        </w:rPr>
        <w:t xml:space="preserve"> the railway rate for transportation of 1 metric ton of Goods shall be added to the price on delivery basis FCA  received as a result of the Tender. Subject to changes of railway rate for by Belarusian Railways, the contract price on the basis DAP border of the Republic of Belarus shall be re-calculated. The railway rate for transportation of 1 metric ton of Goods from FCA station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Applicant has the right to refuse participation in the Tender till 16:00 (local time) on </w:t>
      </w:r>
      <w:r w:rsidRPr="00F03D63">
        <w:rPr>
          <w:rFonts w:ascii="Times New Roman" w:eastAsia="Calibri" w:hAnsi="Times New Roman" w:cs="Times New Roman"/>
          <w:sz w:val="26"/>
          <w:szCs w:val="26"/>
          <w:u w:val="single"/>
          <w:lang w:val="en-US"/>
        </w:rPr>
        <w:t>August 13, 2015</w:t>
      </w:r>
      <w:r w:rsidRPr="00F03D63">
        <w:rPr>
          <w:rFonts w:ascii="Calibri" w:eastAsia="Calibri" w:hAnsi="Calibri" w:cs="Times New Roman"/>
          <w:sz w:val="26"/>
          <w:szCs w:val="26"/>
          <w:u w:val="single"/>
          <w:lang w:val="en-US"/>
        </w:rPr>
        <w:t xml:space="preserve"> </w:t>
      </w:r>
      <w:r w:rsidRPr="00F03D63">
        <w:rPr>
          <w:rFonts w:ascii="Times New Roman" w:eastAsia="Calibri" w:hAnsi="Times New Roman" w:cs="Times New Roman"/>
          <w:sz w:val="26"/>
          <w:szCs w:val="26"/>
          <w:lang w:val="en-US"/>
        </w:rPr>
        <w:t>by submitting a written notice of refusal.</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above date and terms of the tender are preliminary and subject to change.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Contact information:</w:t>
      </w:r>
    </w:p>
    <w:p w:rsidR="00F03D63" w:rsidRPr="00F03D63" w:rsidRDefault="00F03D63" w:rsidP="00F03D63">
      <w:pPr>
        <w:spacing w:after="0" w:line="240" w:lineRule="auto"/>
        <w:ind w:firstLine="708"/>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Aleksey Zadorozhny – Deputy Head of Marketing Department. Mobile phone: +375 33 630 09 33, e-mail: </w:t>
      </w:r>
      <w:hyperlink r:id="rId11" w:history="1">
        <w:r w:rsidRPr="00F03D63">
          <w:rPr>
            <w:rFonts w:ascii="Times New Roman" w:eastAsia="Calibri" w:hAnsi="Times New Roman" w:cs="Times New Roman"/>
            <w:color w:val="0000FF"/>
            <w:sz w:val="26"/>
            <w:szCs w:val="26"/>
            <w:u w:val="single"/>
            <w:lang w:val="en-US"/>
          </w:rPr>
          <w:t>zadorozhny@bnk.by</w:t>
        </w:r>
      </w:hyperlink>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Eugene Kuncevich – Head of the group for oil products supply to foreign markets of Marketing Department. Mobile phone: +375 33 630 09 26, e-mail: </w:t>
      </w:r>
      <w:hyperlink r:id="rId12" w:history="1">
        <w:r w:rsidRPr="00F03D63">
          <w:rPr>
            <w:rFonts w:ascii="Times New Roman" w:eastAsia="Calibri" w:hAnsi="Times New Roman" w:cs="Times New Roman"/>
            <w:color w:val="0000FF"/>
            <w:sz w:val="26"/>
            <w:szCs w:val="26"/>
            <w:u w:val="single"/>
            <w:lang w:val="en-US"/>
          </w:rPr>
          <w:t>kuncevich@bnk.by</w:t>
        </w:r>
      </w:hyperlink>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left="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Violetta Lado – senior specialist of Marketing Department</w:t>
      </w:r>
    </w:p>
    <w:p w:rsidR="00F03D63" w:rsidRPr="00F03D63" w:rsidRDefault="00F03D63" w:rsidP="00F03D63">
      <w:pPr>
        <w:spacing w:after="0" w:line="240" w:lineRule="auto"/>
        <w:jc w:val="both"/>
        <w:rPr>
          <w:rFonts w:ascii="Times New Roman" w:eastAsia="Times New Roman" w:hAnsi="Times New Roman" w:cs="Times New Roman"/>
          <w:b/>
          <w:sz w:val="26"/>
          <w:szCs w:val="26"/>
          <w:lang w:val="en-US" w:eastAsia="ru-RU"/>
        </w:rPr>
      </w:pPr>
      <w:r w:rsidRPr="00F03D63">
        <w:rPr>
          <w:rFonts w:ascii="Times New Roman" w:eastAsia="Calibri" w:hAnsi="Times New Roman" w:cs="Times New Roman"/>
          <w:sz w:val="26"/>
          <w:szCs w:val="26"/>
          <w:lang w:val="en-US"/>
        </w:rPr>
        <w:t xml:space="preserve">phone: +375 17 279 93 00 (ext. 9534),  e-mail: </w:t>
      </w:r>
      <w:hyperlink r:id="rId13" w:history="1">
        <w:r w:rsidRPr="00F03D63">
          <w:rPr>
            <w:rFonts w:ascii="Times New Roman" w:eastAsia="Calibri" w:hAnsi="Times New Roman" w:cs="Times New Roman"/>
            <w:color w:val="0000FF"/>
            <w:sz w:val="30"/>
            <w:szCs w:val="30"/>
            <w:u w:val="single"/>
            <w:lang w:val="en-US"/>
          </w:rPr>
          <w:t>lado</w:t>
        </w:r>
        <w:r w:rsidRPr="00F03D63">
          <w:rPr>
            <w:rFonts w:ascii="Times New Roman" w:eastAsia="Calibri" w:hAnsi="Times New Roman" w:cs="Times New Roman"/>
            <w:color w:val="0000FF"/>
            <w:sz w:val="26"/>
            <w:szCs w:val="26"/>
            <w:u w:val="single"/>
            <w:lang w:val="en-US"/>
          </w:rPr>
          <w:t>@bnk.by</w:t>
        </w:r>
      </w:hyperlink>
    </w:p>
    <w:p w:rsidR="00F03D63" w:rsidRPr="00F03D63" w:rsidRDefault="00F03D63" w:rsidP="00F03D63">
      <w:pPr>
        <w:spacing w:after="0" w:line="240" w:lineRule="auto"/>
        <w:ind w:firstLine="709"/>
        <w:jc w:val="both"/>
        <w:rPr>
          <w:rFonts w:ascii="Calibri" w:eastAsia="Calibri" w:hAnsi="Calibri" w:cs="Times New Roman"/>
          <w:color w:val="0000FF"/>
          <w:u w:val="single"/>
          <w:lang w:val="en-US"/>
        </w:rPr>
      </w:pPr>
      <w:r w:rsidRPr="00F03D63">
        <w:rPr>
          <w:rFonts w:ascii="Times New Roman" w:eastAsia="Calibri" w:hAnsi="Times New Roman" w:cs="Times New Roman"/>
          <w:sz w:val="26"/>
          <w:szCs w:val="26"/>
          <w:lang w:val="en-US"/>
        </w:rPr>
        <w:t xml:space="preserve">Alina Filipishina – specialist of Marketing Department, phone: +375 17 279 93 00, e-mail: </w:t>
      </w:r>
      <w:hyperlink r:id="rId14" w:history="1">
        <w:r w:rsidRPr="00F03D63">
          <w:rPr>
            <w:rFonts w:ascii="Times New Roman" w:eastAsia="Calibri" w:hAnsi="Times New Roman" w:cs="Times New Roman"/>
            <w:color w:val="0000FF"/>
            <w:sz w:val="26"/>
            <w:szCs w:val="26"/>
            <w:u w:val="single"/>
            <w:lang w:val="en-US"/>
          </w:rPr>
          <w:t>filipishina@bnk.by</w:t>
        </w:r>
      </w:hyperlink>
      <w:r w:rsidRPr="00F03D63">
        <w:rPr>
          <w:rFonts w:ascii="Times New Roman" w:eastAsia="Calibri" w:hAnsi="Times New Roman" w:cs="Times New Roman"/>
          <w:color w:val="0000FF"/>
          <w:sz w:val="26"/>
          <w:szCs w:val="26"/>
          <w:u w:val="single"/>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Olga Lukashevich – specialist of Marketing Department, </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r w:rsidRPr="00F03D63">
        <w:rPr>
          <w:rFonts w:ascii="Times New Roman" w:eastAsia="Calibri" w:hAnsi="Times New Roman" w:cs="Times New Roman"/>
          <w:sz w:val="26"/>
          <w:szCs w:val="26"/>
          <w:lang w:val="en-US"/>
        </w:rPr>
        <w:t xml:space="preserve">phone: +375 17 279 93 00 e-mail: </w:t>
      </w:r>
      <w:hyperlink r:id="rId15" w:history="1">
        <w:r w:rsidRPr="00F03D63">
          <w:rPr>
            <w:rFonts w:ascii="Times New Roman" w:eastAsia="Calibri" w:hAnsi="Times New Roman" w:cs="Times New Roman"/>
            <w:color w:val="0000FF"/>
            <w:sz w:val="26"/>
            <w:szCs w:val="26"/>
            <w:u w:val="single"/>
            <w:lang w:val="en-US"/>
          </w:rPr>
          <w:t>lukashevich@bnk.by</w:t>
        </w:r>
      </w:hyperlink>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 xml:space="preserve">Fax: +375 17 279-93-01; E-mail: </w:t>
      </w:r>
      <w:hyperlink r:id="rId16" w:history="1">
        <w:r w:rsidRPr="00F03D63">
          <w:rPr>
            <w:rFonts w:ascii="Times New Roman" w:eastAsia="Calibri" w:hAnsi="Times New Roman" w:cs="Times New Roman"/>
            <w:b/>
            <w:color w:val="0000FF"/>
            <w:sz w:val="26"/>
            <w:szCs w:val="26"/>
            <w:u w:val="single"/>
            <w:lang w:val="en-US"/>
          </w:rPr>
          <w:t>info@bnk.by</w:t>
        </w:r>
      </w:hyperlink>
      <w:r w:rsidRPr="00F03D63">
        <w:rPr>
          <w:rFonts w:ascii="Times New Roman" w:eastAsia="Calibri" w:hAnsi="Times New Roman" w:cs="Times New Roman"/>
          <w:b/>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xml:space="preserve"> </w:t>
      </w:r>
    </w:p>
    <w:p w:rsidR="00894573" w:rsidRPr="00F03D63" w:rsidRDefault="00894573">
      <w:pPr>
        <w:rPr>
          <w:lang w:val="en-US"/>
        </w:rPr>
      </w:pPr>
    </w:p>
    <w:sectPr w:rsidR="00894573" w:rsidRPr="00F03D63" w:rsidSect="000346EB">
      <w:headerReference w:type="even" r:id="rId17"/>
      <w:headerReference w:type="default" r:id="rId18"/>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DA" w:rsidRDefault="00E42ADA">
      <w:pPr>
        <w:spacing w:after="0" w:line="240" w:lineRule="auto"/>
      </w:pPr>
      <w:r>
        <w:separator/>
      </w:r>
    </w:p>
  </w:endnote>
  <w:endnote w:type="continuationSeparator" w:id="0">
    <w:p w:rsidR="00E42ADA" w:rsidRDefault="00E4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DA" w:rsidRDefault="00E42ADA">
      <w:pPr>
        <w:spacing w:after="0" w:line="240" w:lineRule="auto"/>
      </w:pPr>
      <w:r>
        <w:separator/>
      </w:r>
    </w:p>
  </w:footnote>
  <w:footnote w:type="continuationSeparator" w:id="0">
    <w:p w:rsidR="00E42ADA" w:rsidRDefault="00E4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F03D63" w:rsidP="003647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9E6" w:rsidRDefault="00E42A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E6" w:rsidRDefault="00F03D63">
    <w:pPr>
      <w:pStyle w:val="a3"/>
      <w:jc w:val="center"/>
    </w:pPr>
    <w:r>
      <w:fldChar w:fldCharType="begin"/>
    </w:r>
    <w:r>
      <w:instrText>PAGE   \* MERGEFORMAT</w:instrText>
    </w:r>
    <w:r>
      <w:fldChar w:fldCharType="separate"/>
    </w:r>
    <w:r w:rsidR="000E4630">
      <w:rPr>
        <w:noProof/>
      </w:rPr>
      <w:t>2</w:t>
    </w:r>
    <w:r>
      <w:fldChar w:fldCharType="end"/>
    </w:r>
  </w:p>
  <w:p w:rsidR="007C09E6" w:rsidRDefault="00E42A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3"/>
    <w:rsid w:val="00043FC0"/>
    <w:rsid w:val="000803B2"/>
    <w:rsid w:val="00096380"/>
    <w:rsid w:val="000A057A"/>
    <w:rsid w:val="000A11B2"/>
    <w:rsid w:val="000C35E3"/>
    <w:rsid w:val="000C7E1B"/>
    <w:rsid w:val="000D1BF6"/>
    <w:rsid w:val="000D6CD4"/>
    <w:rsid w:val="000E0381"/>
    <w:rsid w:val="000E24CB"/>
    <w:rsid w:val="000E4630"/>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3130D"/>
    <w:rsid w:val="002333BE"/>
    <w:rsid w:val="00235C9B"/>
    <w:rsid w:val="00256A7C"/>
    <w:rsid w:val="0026294B"/>
    <w:rsid w:val="00284407"/>
    <w:rsid w:val="002A0FF2"/>
    <w:rsid w:val="002A2E29"/>
    <w:rsid w:val="002C6118"/>
    <w:rsid w:val="002C696D"/>
    <w:rsid w:val="002E3B03"/>
    <w:rsid w:val="002E4882"/>
    <w:rsid w:val="002E6E7F"/>
    <w:rsid w:val="00302D5B"/>
    <w:rsid w:val="00306A5C"/>
    <w:rsid w:val="0031259F"/>
    <w:rsid w:val="00331B4F"/>
    <w:rsid w:val="003342F1"/>
    <w:rsid w:val="003531EE"/>
    <w:rsid w:val="00366A5B"/>
    <w:rsid w:val="00386F75"/>
    <w:rsid w:val="003C1FAD"/>
    <w:rsid w:val="003C2FD7"/>
    <w:rsid w:val="003C6E57"/>
    <w:rsid w:val="003C7688"/>
    <w:rsid w:val="003D78A2"/>
    <w:rsid w:val="003F2AFF"/>
    <w:rsid w:val="003F5AAD"/>
    <w:rsid w:val="00423F23"/>
    <w:rsid w:val="00425A27"/>
    <w:rsid w:val="004355C8"/>
    <w:rsid w:val="00441EC0"/>
    <w:rsid w:val="00443406"/>
    <w:rsid w:val="00444BF1"/>
    <w:rsid w:val="00446A1F"/>
    <w:rsid w:val="0045261B"/>
    <w:rsid w:val="00471F55"/>
    <w:rsid w:val="00472A83"/>
    <w:rsid w:val="004876E7"/>
    <w:rsid w:val="004A3568"/>
    <w:rsid w:val="004A41D0"/>
    <w:rsid w:val="004B1954"/>
    <w:rsid w:val="004C4F1B"/>
    <w:rsid w:val="004C5ED2"/>
    <w:rsid w:val="004D5FBA"/>
    <w:rsid w:val="004F294E"/>
    <w:rsid w:val="004F59CB"/>
    <w:rsid w:val="0051292E"/>
    <w:rsid w:val="00545039"/>
    <w:rsid w:val="00545F50"/>
    <w:rsid w:val="00560049"/>
    <w:rsid w:val="005743A9"/>
    <w:rsid w:val="005800EE"/>
    <w:rsid w:val="00580CC2"/>
    <w:rsid w:val="005B0351"/>
    <w:rsid w:val="005C17F0"/>
    <w:rsid w:val="005C1B6B"/>
    <w:rsid w:val="005E2A6E"/>
    <w:rsid w:val="005E55C0"/>
    <w:rsid w:val="00606538"/>
    <w:rsid w:val="006212A3"/>
    <w:rsid w:val="0065333A"/>
    <w:rsid w:val="00663467"/>
    <w:rsid w:val="006B310E"/>
    <w:rsid w:val="006D602B"/>
    <w:rsid w:val="006E0CCA"/>
    <w:rsid w:val="006E6480"/>
    <w:rsid w:val="006E6657"/>
    <w:rsid w:val="006F19D5"/>
    <w:rsid w:val="006F62CB"/>
    <w:rsid w:val="00730859"/>
    <w:rsid w:val="00792AE1"/>
    <w:rsid w:val="007C6C5F"/>
    <w:rsid w:val="00802203"/>
    <w:rsid w:val="00803808"/>
    <w:rsid w:val="008324E8"/>
    <w:rsid w:val="00841A50"/>
    <w:rsid w:val="00860BB1"/>
    <w:rsid w:val="008879E1"/>
    <w:rsid w:val="008935B8"/>
    <w:rsid w:val="00894573"/>
    <w:rsid w:val="008A5103"/>
    <w:rsid w:val="008B26C6"/>
    <w:rsid w:val="008C1547"/>
    <w:rsid w:val="008E0432"/>
    <w:rsid w:val="00904A8A"/>
    <w:rsid w:val="00912BBA"/>
    <w:rsid w:val="00951C13"/>
    <w:rsid w:val="00971B53"/>
    <w:rsid w:val="00974243"/>
    <w:rsid w:val="00992157"/>
    <w:rsid w:val="009A2A76"/>
    <w:rsid w:val="009C6227"/>
    <w:rsid w:val="009C7DB5"/>
    <w:rsid w:val="009F6E81"/>
    <w:rsid w:val="00A0411B"/>
    <w:rsid w:val="00A34657"/>
    <w:rsid w:val="00A454AF"/>
    <w:rsid w:val="00A653AD"/>
    <w:rsid w:val="00A719E5"/>
    <w:rsid w:val="00A763CA"/>
    <w:rsid w:val="00A94609"/>
    <w:rsid w:val="00AA349B"/>
    <w:rsid w:val="00AB78A9"/>
    <w:rsid w:val="00AE62FF"/>
    <w:rsid w:val="00AE74C6"/>
    <w:rsid w:val="00B03282"/>
    <w:rsid w:val="00B057D2"/>
    <w:rsid w:val="00B35578"/>
    <w:rsid w:val="00B5404F"/>
    <w:rsid w:val="00B82409"/>
    <w:rsid w:val="00B85051"/>
    <w:rsid w:val="00B974B7"/>
    <w:rsid w:val="00BA01BF"/>
    <w:rsid w:val="00BC0984"/>
    <w:rsid w:val="00BC1477"/>
    <w:rsid w:val="00BF43FD"/>
    <w:rsid w:val="00BF7CCE"/>
    <w:rsid w:val="00C016B8"/>
    <w:rsid w:val="00C06F12"/>
    <w:rsid w:val="00C1135F"/>
    <w:rsid w:val="00C22385"/>
    <w:rsid w:val="00C24BD7"/>
    <w:rsid w:val="00C35160"/>
    <w:rsid w:val="00C64E72"/>
    <w:rsid w:val="00C73312"/>
    <w:rsid w:val="00C83538"/>
    <w:rsid w:val="00C87FEB"/>
    <w:rsid w:val="00CA0173"/>
    <w:rsid w:val="00CC606F"/>
    <w:rsid w:val="00CE5EE6"/>
    <w:rsid w:val="00CE6025"/>
    <w:rsid w:val="00CF737D"/>
    <w:rsid w:val="00D03E21"/>
    <w:rsid w:val="00D041EB"/>
    <w:rsid w:val="00D05424"/>
    <w:rsid w:val="00D12126"/>
    <w:rsid w:val="00D13F4A"/>
    <w:rsid w:val="00D31DDC"/>
    <w:rsid w:val="00D7473E"/>
    <w:rsid w:val="00D82B4A"/>
    <w:rsid w:val="00DB0781"/>
    <w:rsid w:val="00DC1447"/>
    <w:rsid w:val="00DC2645"/>
    <w:rsid w:val="00DC4719"/>
    <w:rsid w:val="00DD22F0"/>
    <w:rsid w:val="00DE42B8"/>
    <w:rsid w:val="00E02DAD"/>
    <w:rsid w:val="00E046C2"/>
    <w:rsid w:val="00E104C8"/>
    <w:rsid w:val="00E11478"/>
    <w:rsid w:val="00E26C67"/>
    <w:rsid w:val="00E42ADA"/>
    <w:rsid w:val="00E43616"/>
    <w:rsid w:val="00E44853"/>
    <w:rsid w:val="00E44B52"/>
    <w:rsid w:val="00E86454"/>
    <w:rsid w:val="00E91C92"/>
    <w:rsid w:val="00EB360D"/>
    <w:rsid w:val="00EE7EF9"/>
    <w:rsid w:val="00EF3C3F"/>
    <w:rsid w:val="00F00F64"/>
    <w:rsid w:val="00F03D63"/>
    <w:rsid w:val="00F134B1"/>
    <w:rsid w:val="00F231C4"/>
    <w:rsid w:val="00F4517E"/>
    <w:rsid w:val="00F60ED0"/>
    <w:rsid w:val="00F634E4"/>
    <w:rsid w:val="00F802A6"/>
    <w:rsid w:val="00F85E0F"/>
    <w:rsid w:val="00F86509"/>
    <w:rsid w:val="00F93B8D"/>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0F8AB-38B0-48FD-BC66-0A2B50CA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3D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03D63"/>
    <w:rPr>
      <w:rFonts w:ascii="Times New Roman" w:eastAsia="Times New Roman" w:hAnsi="Times New Roman" w:cs="Times New Roman"/>
      <w:sz w:val="24"/>
      <w:szCs w:val="24"/>
      <w:lang w:eastAsia="ru-RU"/>
    </w:rPr>
  </w:style>
  <w:style w:type="character" w:styleId="a5">
    <w:name w:val="page number"/>
    <w:basedOn w:val="a0"/>
    <w:rsid w:val="00F0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lado@bnk.by"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dorozhny@bnk.by" TargetMode="External"/><Relationship Id="rId5" Type="http://schemas.openxmlformats.org/officeDocument/2006/relationships/footnotes" Target="footnote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filipishina@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Ступина Светлана</cp:lastModifiedBy>
  <cp:revision>3</cp:revision>
  <dcterms:created xsi:type="dcterms:W3CDTF">2015-08-28T14:54:00Z</dcterms:created>
  <dcterms:modified xsi:type="dcterms:W3CDTF">2015-09-03T06:16:00Z</dcterms:modified>
</cp:coreProperties>
</file>