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1A259A" w:rsidRDefault="00334A6A" w:rsidP="00F86AF9">
      <w:pPr>
        <w:jc w:val="right"/>
        <w:rPr>
          <w:u w:val="single"/>
        </w:rPr>
      </w:pPr>
      <w:r>
        <w:rPr>
          <w:u w:val="single"/>
        </w:rPr>
        <w:t>ПРИЛОЖЕНИЕ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3F7AEB" w:rsidRPr="00BA56D4" w:rsidRDefault="001A259A" w:rsidP="003F7AEB">
      <w:pPr>
        <w:spacing w:after="0"/>
        <w:jc w:val="right"/>
        <w:rPr>
          <w:b/>
        </w:rPr>
      </w:pPr>
      <w:r>
        <w:rPr>
          <w:b/>
        </w:rPr>
        <w:t>(</w:t>
      </w:r>
      <w:r w:rsidR="003F7AEB"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301A4D" w:rsidRDefault="00D12371" w:rsidP="007E5919">
      <w:pPr>
        <w:spacing w:after="0"/>
        <w:jc w:val="both"/>
      </w:pPr>
      <w:r>
        <w:t>В</w:t>
      </w:r>
      <w:r w:rsidR="00301A4D">
        <w:t xml:space="preserve"> соответствии с условиями Соглашения об участии в конкурсе от _______ №_________ </w:t>
      </w:r>
      <w:r w:rsidR="00405260">
        <w:t>компания _____________________________________________________________________________________</w:t>
      </w:r>
      <w:r w:rsidR="007F511B">
        <w:t xml:space="preserve">____ </w:t>
      </w:r>
      <w:r w:rsidR="00301A4D">
        <w:t>п</w:t>
      </w:r>
      <w:r w:rsidR="00405260">
        <w:t>редставляет</w:t>
      </w:r>
      <w:r w:rsidR="00301A4D">
        <w:t xml:space="preserve"> коммерческое предложение на приобретение </w:t>
      </w:r>
      <w:r w:rsidR="00343C66">
        <w:rPr>
          <w:b/>
          <w:u w:val="single"/>
        </w:rPr>
        <w:t>б</w:t>
      </w:r>
      <w:r w:rsidR="00B869A6" w:rsidRPr="00B869A6">
        <w:rPr>
          <w:b/>
          <w:u w:val="single"/>
        </w:rPr>
        <w:t>ензин</w:t>
      </w:r>
      <w:r w:rsidR="00343C66">
        <w:rPr>
          <w:b/>
          <w:u w:val="single"/>
        </w:rPr>
        <w:t>а неэтилированного</w:t>
      </w:r>
      <w:r w:rsidR="00B869A6" w:rsidRPr="00B869A6">
        <w:rPr>
          <w:b/>
          <w:u w:val="single"/>
        </w:rPr>
        <w:t xml:space="preserve"> АИ-92-К5-Евро</w:t>
      </w:r>
      <w:r w:rsidR="002D2C15">
        <w:rPr>
          <w:b/>
          <w:u w:val="single"/>
        </w:rPr>
        <w:t xml:space="preserve"> </w:t>
      </w:r>
      <w:r w:rsidR="00B869A6" w:rsidRPr="00B869A6">
        <w:rPr>
          <w:b/>
          <w:u w:val="single"/>
        </w:rPr>
        <w:t>с гарантией давления насыщенных паров до 60 кПа (без применения кислородо</w:t>
      </w:r>
      <w:r w:rsidR="00C30B83">
        <w:rPr>
          <w:b/>
          <w:u w:val="single"/>
        </w:rPr>
        <w:t>содержащих добавок</w:t>
      </w:r>
      <w:r w:rsidR="00B869A6" w:rsidRPr="00B869A6">
        <w:rPr>
          <w:b/>
          <w:u w:val="single"/>
        </w:rPr>
        <w:t>)</w:t>
      </w:r>
      <w:r w:rsidR="00301A4D">
        <w:t xml:space="preserve"> производства</w:t>
      </w:r>
      <w:r w:rsidR="00334A6A">
        <w:t xml:space="preserve"> </w:t>
      </w:r>
      <w:r>
        <w:t>ОАО «Мозырский НПЗ</w:t>
      </w:r>
      <w:r w:rsidR="00301A4D">
        <w:t xml:space="preserve">» </w:t>
      </w:r>
      <w:r w:rsidR="00334A6A">
        <w:t xml:space="preserve">в объеме </w:t>
      </w:r>
      <w:r w:rsidR="007E5919">
        <w:rPr>
          <w:b/>
        </w:rPr>
        <w:t xml:space="preserve">до </w:t>
      </w:r>
      <w:r w:rsidR="007E5919" w:rsidRPr="007E5919">
        <w:rPr>
          <w:b/>
        </w:rPr>
        <w:t xml:space="preserve"> 111 000 т </w:t>
      </w:r>
      <w:r w:rsidR="007E5919" w:rsidRPr="007E5919">
        <w:t>(+</w:t>
      </w:r>
      <w:r w:rsidR="00C30B83" w:rsidRPr="00C30B83">
        <w:t>100%</w:t>
      </w:r>
      <w:r w:rsidR="007E5919" w:rsidRPr="007E5919">
        <w:t>/- 10% опцион Продавца)</w:t>
      </w:r>
      <w:r w:rsidR="007E5919">
        <w:rPr>
          <w:b/>
        </w:rPr>
        <w:t xml:space="preserve">: </w:t>
      </w:r>
      <w:r w:rsidR="00334A6A" w:rsidRPr="002D2C15">
        <w:rPr>
          <w:b/>
        </w:rPr>
        <w:t xml:space="preserve">37 000 т </w:t>
      </w:r>
      <w:r w:rsidR="00334A6A" w:rsidRPr="007E5919">
        <w:t>(+</w:t>
      </w:r>
      <w:r w:rsidR="00C30B83" w:rsidRPr="00C30B83">
        <w:t xml:space="preserve">100% </w:t>
      </w:r>
      <w:bookmarkStart w:id="0" w:name="_GoBack"/>
      <w:bookmarkEnd w:id="0"/>
      <w:r w:rsidR="00334A6A" w:rsidRPr="007E5919">
        <w:t>/- 10%</w:t>
      </w:r>
      <w:r w:rsidR="007E5919" w:rsidRPr="007E5919">
        <w:t xml:space="preserve"> опцион Продавца</w:t>
      </w:r>
      <w:r w:rsidR="00334A6A" w:rsidRPr="007E5919">
        <w:t>)</w:t>
      </w:r>
      <w:r w:rsidR="00334A6A">
        <w:t xml:space="preserve"> ежемесячно </w:t>
      </w:r>
      <w:r w:rsidR="00C24EDC">
        <w:t>в период с</w:t>
      </w:r>
      <w:r w:rsidR="007E5919">
        <w:rPr>
          <w:b/>
          <w:u w:val="single"/>
        </w:rPr>
        <w:t xml:space="preserve"> января</w:t>
      </w:r>
      <w:r w:rsidR="00C24EDC" w:rsidRPr="00D12371">
        <w:rPr>
          <w:b/>
          <w:u w:val="single"/>
        </w:rPr>
        <w:t xml:space="preserve"> </w:t>
      </w:r>
      <w:r w:rsidR="00301A4D">
        <w:t xml:space="preserve">по </w:t>
      </w:r>
      <w:r w:rsidR="00A7648C">
        <w:rPr>
          <w:b/>
          <w:u w:val="single"/>
        </w:rPr>
        <w:t xml:space="preserve"> </w:t>
      </w:r>
      <w:r w:rsidR="007E5919">
        <w:rPr>
          <w:b/>
          <w:u w:val="single"/>
        </w:rPr>
        <w:t xml:space="preserve">март </w:t>
      </w:r>
      <w:r w:rsidR="00301A4D" w:rsidRPr="00D12371">
        <w:rPr>
          <w:b/>
          <w:u w:val="single"/>
        </w:rPr>
        <w:t>201</w:t>
      </w:r>
      <w:r w:rsidR="00C24EDC" w:rsidRPr="00D12371">
        <w:rPr>
          <w:b/>
          <w:u w:val="single"/>
        </w:rPr>
        <w:t>9</w:t>
      </w:r>
      <w:r w:rsidR="00301A4D" w:rsidRPr="00D12371">
        <w:rPr>
          <w:b/>
          <w:u w:val="single"/>
        </w:rPr>
        <w:t xml:space="preserve"> г</w:t>
      </w:r>
      <w:r w:rsidRPr="00D12371">
        <w:rPr>
          <w:b/>
          <w:u w:val="single"/>
        </w:rPr>
        <w:t>.</w:t>
      </w:r>
      <w:r w:rsidR="00334A6A">
        <w:t xml:space="preserve"> </w:t>
      </w:r>
    </w:p>
    <w:p w:rsidR="00DC066D" w:rsidRDefault="00DC066D" w:rsidP="00301A4D">
      <w:pPr>
        <w:spacing w:after="0"/>
        <w:jc w:val="both"/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842"/>
        <w:gridCol w:w="1276"/>
      </w:tblGrid>
      <w:tr w:rsidR="002D2C15" w:rsidRPr="00DC066D" w:rsidTr="002D2C15">
        <w:trPr>
          <w:jc w:val="center"/>
        </w:trPr>
        <w:tc>
          <w:tcPr>
            <w:tcW w:w="6516" w:type="dxa"/>
          </w:tcPr>
          <w:p w:rsidR="002D2C15" w:rsidRPr="00DC066D" w:rsidRDefault="002D2C15" w:rsidP="006F7761">
            <w:pPr>
              <w:jc w:val="center"/>
              <w:rPr>
                <w:sz w:val="16"/>
                <w:szCs w:val="16"/>
              </w:rPr>
            </w:pPr>
          </w:p>
          <w:p w:rsidR="002D2C15" w:rsidRPr="00DC066D" w:rsidRDefault="002D2C15" w:rsidP="006F776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1842" w:type="dxa"/>
          </w:tcPr>
          <w:p w:rsidR="002D2C15" w:rsidRPr="00DC066D" w:rsidRDefault="002D2C15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поставки, долл. США/т</w:t>
            </w:r>
          </w:p>
        </w:tc>
        <w:tc>
          <w:tcPr>
            <w:tcW w:w="1276" w:type="dxa"/>
          </w:tcPr>
          <w:p w:rsidR="002D2C15" w:rsidRPr="00DC066D" w:rsidRDefault="002D2C15" w:rsidP="00F86AF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2D2C15" w:rsidRPr="00DC066D" w:rsidTr="002D2C15">
        <w:trPr>
          <w:trHeight w:val="1080"/>
          <w:jc w:val="center"/>
        </w:trPr>
        <w:tc>
          <w:tcPr>
            <w:tcW w:w="6516" w:type="dxa"/>
          </w:tcPr>
          <w:p w:rsidR="002D2C15" w:rsidRPr="00DC066D" w:rsidRDefault="002D2C15" w:rsidP="00202259">
            <w:pPr>
              <w:rPr>
                <w:sz w:val="16"/>
                <w:szCs w:val="16"/>
              </w:rPr>
            </w:pPr>
          </w:p>
          <w:p w:rsidR="002D2C15" w:rsidRPr="00DC066D" w:rsidRDefault="002D2C15" w:rsidP="00202259">
            <w:pPr>
              <w:rPr>
                <w:b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        </w:t>
            </w:r>
            <w:r w:rsidRPr="00DC066D">
              <w:rPr>
                <w:b/>
                <w:sz w:val="16"/>
                <w:szCs w:val="16"/>
              </w:rPr>
              <w:t xml:space="preserve">FOB/CIF      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DC066D">
              <w:rPr>
                <w:b/>
                <w:sz w:val="16"/>
                <w:szCs w:val="16"/>
              </w:rPr>
              <w:t>порт_________</w:t>
            </w:r>
            <w:r>
              <w:rPr>
                <w:b/>
                <w:sz w:val="16"/>
                <w:szCs w:val="16"/>
              </w:rPr>
              <w:t>_____________</w:t>
            </w:r>
            <w:r w:rsidRPr="00DC066D">
              <w:rPr>
                <w:b/>
                <w:sz w:val="16"/>
                <w:szCs w:val="16"/>
              </w:rPr>
              <w:t xml:space="preserve"> терминал________________</w:t>
            </w:r>
            <w:r>
              <w:rPr>
                <w:b/>
                <w:sz w:val="16"/>
                <w:szCs w:val="16"/>
              </w:rPr>
              <w:t>________</w:t>
            </w:r>
          </w:p>
          <w:p w:rsidR="002D2C15" w:rsidRPr="00DC066D" w:rsidRDefault="002D2C15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</w:rPr>
            </w:pPr>
            <w:r w:rsidRPr="00DC066D">
              <w:rPr>
                <w:i/>
                <w:sz w:val="16"/>
                <w:szCs w:val="16"/>
              </w:rPr>
              <w:t>нужное подчеркнуть</w:t>
            </w:r>
            <w:r w:rsidRPr="00DC066D">
              <w:rPr>
                <w:i/>
                <w:sz w:val="16"/>
                <w:szCs w:val="16"/>
              </w:rPr>
              <w:tab/>
              <w:t>наименование порта</w:t>
            </w:r>
            <w:r w:rsidRPr="00DC066D">
              <w:rPr>
                <w:i/>
                <w:sz w:val="16"/>
                <w:szCs w:val="16"/>
              </w:rPr>
              <w:tab/>
              <w:t xml:space="preserve">наименование терминала </w:t>
            </w:r>
          </w:p>
          <w:p w:rsidR="002D2C15" w:rsidRPr="00DC066D" w:rsidRDefault="002D2C15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</w:rPr>
            </w:pPr>
            <w:r w:rsidRPr="00DC066D">
              <w:rPr>
                <w:i/>
                <w:sz w:val="16"/>
                <w:szCs w:val="16"/>
              </w:rPr>
              <w:tab/>
              <w:t>погрузки/назначения</w:t>
            </w:r>
            <w:r w:rsidRPr="00DC066D">
              <w:rPr>
                <w:i/>
                <w:sz w:val="16"/>
                <w:szCs w:val="16"/>
              </w:rPr>
              <w:tab/>
              <w:t xml:space="preserve">погрузки для базиса </w:t>
            </w:r>
            <w:r w:rsidRPr="00DC066D">
              <w:rPr>
                <w:i/>
                <w:sz w:val="16"/>
                <w:szCs w:val="16"/>
                <w:lang w:val="en-US"/>
              </w:rPr>
              <w:t>FOB</w:t>
            </w:r>
          </w:p>
        </w:tc>
        <w:tc>
          <w:tcPr>
            <w:tcW w:w="1842" w:type="dxa"/>
          </w:tcPr>
          <w:p w:rsidR="002D2C15" w:rsidRPr="00DC066D" w:rsidRDefault="002D2C15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2D2C15" w:rsidRPr="00DC066D" w:rsidRDefault="002D2C15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DC066D">
              <w:rPr>
                <w:sz w:val="16"/>
                <w:szCs w:val="16"/>
              </w:rPr>
              <w:t xml:space="preserve"> /С</w:t>
            </w:r>
            <w:r w:rsidRPr="00DC066D">
              <w:rPr>
                <w:sz w:val="16"/>
                <w:szCs w:val="16"/>
                <w:lang w:val="en-US"/>
              </w:rPr>
              <w:t>IF</w:t>
            </w:r>
            <w:r w:rsidRPr="00DC066D">
              <w:rPr>
                <w:sz w:val="16"/>
                <w:szCs w:val="16"/>
              </w:rPr>
              <w:t xml:space="preserve"> </w:t>
            </w:r>
            <w:r w:rsidRPr="00DC066D">
              <w:rPr>
                <w:sz w:val="16"/>
                <w:szCs w:val="16"/>
              </w:rPr>
              <w:br/>
            </w:r>
            <w:r w:rsidRPr="00DC066D">
              <w:rPr>
                <w:i/>
                <w:sz w:val="16"/>
                <w:szCs w:val="16"/>
              </w:rPr>
              <w:t xml:space="preserve">(с указанием конкретного </w:t>
            </w:r>
            <w:proofErr w:type="gramStart"/>
            <w:r w:rsidRPr="00DC066D">
              <w:rPr>
                <w:i/>
                <w:sz w:val="16"/>
                <w:szCs w:val="16"/>
              </w:rPr>
              <w:t>порта)</w:t>
            </w:r>
            <w:r>
              <w:rPr>
                <w:i/>
                <w:sz w:val="16"/>
                <w:szCs w:val="16"/>
              </w:rPr>
              <w:t>*</w:t>
            </w:r>
            <w:proofErr w:type="gramEnd"/>
          </w:p>
        </w:tc>
        <w:tc>
          <w:tcPr>
            <w:tcW w:w="1276" w:type="dxa"/>
          </w:tcPr>
          <w:p w:rsidR="002D2C15" w:rsidRPr="00DC066D" w:rsidRDefault="002D2C15" w:rsidP="0020225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</w:t>
            </w:r>
          </w:p>
          <w:p w:rsidR="002D2C15" w:rsidRPr="00DC066D" w:rsidRDefault="002D2C15" w:rsidP="002022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2C15" w:rsidRPr="006870E0" w:rsidRDefault="002D2C15" w:rsidP="002D2C15">
      <w:pPr>
        <w:pStyle w:val="a6"/>
        <w:tabs>
          <w:tab w:val="left" w:pos="-567"/>
        </w:tabs>
        <w:spacing w:after="0" w:line="240" w:lineRule="auto"/>
        <w:ind w:left="142" w:hanging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 </w:t>
      </w:r>
      <w:proofErr w:type="gramStart"/>
      <w:r w:rsidRPr="006870E0">
        <w:rPr>
          <w:i/>
          <w:sz w:val="16"/>
          <w:szCs w:val="16"/>
        </w:rPr>
        <w:t>В</w:t>
      </w:r>
      <w:proofErr w:type="gramEnd"/>
      <w:r w:rsidRPr="006870E0">
        <w:rPr>
          <w:i/>
          <w:sz w:val="16"/>
          <w:szCs w:val="16"/>
        </w:rPr>
        <w:t xml:space="preserve"> случае отсутствия в конкурсном предложении указания на то, какой порт и терминал выбран Участником в качестве базиса поставки и/или ценообразования, Организатор Конкурса по своему усмотрению определяет для такого Участника базис поставки и/или ценообразования из предусмотренных условиями Конкурса.</w:t>
      </w:r>
    </w:p>
    <w:p w:rsidR="002D2C15" w:rsidRDefault="002D2C15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sectPr w:rsidR="00E62DF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A259A"/>
    <w:rsid w:val="001C7FA1"/>
    <w:rsid w:val="00255F3C"/>
    <w:rsid w:val="002D2C15"/>
    <w:rsid w:val="002F07A2"/>
    <w:rsid w:val="00301A4D"/>
    <w:rsid w:val="00334A6A"/>
    <w:rsid w:val="00343C66"/>
    <w:rsid w:val="003536F7"/>
    <w:rsid w:val="003E28A7"/>
    <w:rsid w:val="003F1925"/>
    <w:rsid w:val="003F7AEB"/>
    <w:rsid w:val="00405260"/>
    <w:rsid w:val="005842C0"/>
    <w:rsid w:val="006378A2"/>
    <w:rsid w:val="006D3A74"/>
    <w:rsid w:val="006F7761"/>
    <w:rsid w:val="00701638"/>
    <w:rsid w:val="007E5919"/>
    <w:rsid w:val="007F511B"/>
    <w:rsid w:val="00807234"/>
    <w:rsid w:val="00952C9E"/>
    <w:rsid w:val="00A1354F"/>
    <w:rsid w:val="00A7648C"/>
    <w:rsid w:val="00AB65B5"/>
    <w:rsid w:val="00B034D5"/>
    <w:rsid w:val="00B44150"/>
    <w:rsid w:val="00B55D2D"/>
    <w:rsid w:val="00B83E1D"/>
    <w:rsid w:val="00B869A6"/>
    <w:rsid w:val="00B929C6"/>
    <w:rsid w:val="00BA56D4"/>
    <w:rsid w:val="00C24EDC"/>
    <w:rsid w:val="00C30B83"/>
    <w:rsid w:val="00CF0231"/>
    <w:rsid w:val="00D12371"/>
    <w:rsid w:val="00DC066D"/>
    <w:rsid w:val="00E022E4"/>
    <w:rsid w:val="00E23152"/>
    <w:rsid w:val="00E62DF4"/>
    <w:rsid w:val="00EE2FAE"/>
    <w:rsid w:val="00F33625"/>
    <w:rsid w:val="00F86AF9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A8D6B-E033-4296-A54E-E1C1D3FC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4</cp:revision>
  <cp:lastPrinted>2018-10-24T09:33:00Z</cp:lastPrinted>
  <dcterms:created xsi:type="dcterms:W3CDTF">2019-03-19T15:17:00Z</dcterms:created>
  <dcterms:modified xsi:type="dcterms:W3CDTF">2019-12-09T08:57:00Z</dcterms:modified>
</cp:coreProperties>
</file>