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23210F" w:rsidP="0023210F">
      <w:pPr>
        <w:ind w:firstLine="720"/>
        <w:jc w:val="center"/>
        <w:rPr>
          <w:b/>
          <w:i/>
          <w:sz w:val="26"/>
          <w:szCs w:val="26"/>
        </w:rPr>
      </w:pPr>
      <w:r>
        <w:rPr>
          <w:b/>
          <w:i/>
          <w:sz w:val="26"/>
          <w:szCs w:val="26"/>
        </w:rPr>
        <w:t>Полная информация об условиях проведения открытого конкурса</w:t>
      </w:r>
    </w:p>
    <w:p w:rsidR="0023210F" w:rsidRDefault="0023210F" w:rsidP="0023210F">
      <w:pPr>
        <w:ind w:firstLine="720"/>
        <w:jc w:val="center"/>
        <w:rPr>
          <w:b/>
          <w:i/>
          <w:sz w:val="26"/>
          <w:szCs w:val="26"/>
        </w:rPr>
      </w:pPr>
      <w:r>
        <w:rPr>
          <w:b/>
          <w:i/>
          <w:sz w:val="26"/>
          <w:szCs w:val="26"/>
        </w:rPr>
        <w:t>коммерческих предложений по реализации на долгосрочной основе</w:t>
      </w:r>
    </w:p>
    <w:p w:rsidR="0023210F" w:rsidRDefault="0023210F" w:rsidP="0023210F">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планируемого к проведению </w:t>
      </w:r>
      <w:r w:rsidR="006A6770">
        <w:rPr>
          <w:b/>
          <w:i/>
          <w:sz w:val="26"/>
          <w:szCs w:val="26"/>
        </w:rPr>
        <w:t>30</w:t>
      </w:r>
      <w:r>
        <w:rPr>
          <w:b/>
          <w:i/>
          <w:sz w:val="26"/>
          <w:szCs w:val="26"/>
        </w:rPr>
        <w:t xml:space="preserve"> </w:t>
      </w:r>
      <w:r w:rsidR="006A6770">
        <w:rPr>
          <w:b/>
          <w:i/>
          <w:sz w:val="26"/>
          <w:szCs w:val="26"/>
        </w:rPr>
        <w:t>ноября</w:t>
      </w:r>
      <w:r>
        <w:rPr>
          <w:b/>
          <w:i/>
          <w:sz w:val="26"/>
          <w:szCs w:val="26"/>
        </w:rPr>
        <w:t xml:space="preserve"> 2015 года.</w:t>
      </w:r>
    </w:p>
    <w:p w:rsidR="0023210F" w:rsidRDefault="0023210F" w:rsidP="0023210F">
      <w:pPr>
        <w:jc w:val="both"/>
        <w:rPr>
          <w:sz w:val="10"/>
          <w:szCs w:val="10"/>
          <w:highlight w:val="yellow"/>
        </w:rPr>
      </w:pPr>
    </w:p>
    <w:p w:rsidR="0023210F" w:rsidRDefault="0023210F" w:rsidP="0023210F">
      <w:pPr>
        <w:ind w:firstLine="720"/>
        <w:jc w:val="both"/>
        <w:rPr>
          <w:color w:val="000000"/>
          <w:sz w:val="26"/>
          <w:szCs w:val="26"/>
        </w:rPr>
      </w:pPr>
      <w:r>
        <w:rPr>
          <w:sz w:val="26"/>
          <w:szCs w:val="26"/>
        </w:rPr>
        <w:t xml:space="preserve">ЗАО «Белорусская нефтяная компания» (далее – ЗАО «БНК») </w:t>
      </w:r>
      <w:r w:rsidR="006A6770">
        <w:rPr>
          <w:b/>
          <w:sz w:val="26"/>
          <w:szCs w:val="26"/>
        </w:rPr>
        <w:t>30</w:t>
      </w:r>
      <w:r>
        <w:rPr>
          <w:b/>
          <w:sz w:val="26"/>
          <w:szCs w:val="26"/>
        </w:rPr>
        <w:t xml:space="preserve"> </w:t>
      </w:r>
      <w:r w:rsidR="006A6770">
        <w:rPr>
          <w:b/>
          <w:sz w:val="26"/>
          <w:szCs w:val="26"/>
        </w:rPr>
        <w:t>нояб</w:t>
      </w:r>
      <w:r w:rsidR="00E72D81">
        <w:rPr>
          <w:b/>
          <w:sz w:val="26"/>
          <w:szCs w:val="26"/>
        </w:rPr>
        <w:t>ря</w:t>
      </w:r>
      <w:r>
        <w:rPr>
          <w:b/>
          <w:sz w:val="26"/>
          <w:szCs w:val="26"/>
        </w:rPr>
        <w:t xml:space="preserve"> 2015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1984"/>
        <w:gridCol w:w="3260"/>
      </w:tblGrid>
      <w:tr w:rsidR="0023210F" w:rsidTr="00F7668C">
        <w:trPr>
          <w:trHeight w:val="692"/>
        </w:trPr>
        <w:tc>
          <w:tcPr>
            <w:tcW w:w="2093"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ind w:right="-108"/>
              <w:jc w:val="center"/>
              <w:rPr>
                <w:lang w:eastAsia="en-US"/>
              </w:rPr>
            </w:pPr>
            <w:r>
              <w:rPr>
                <w:lang w:eastAsia="en-US"/>
              </w:rPr>
              <w:t>Наименование</w:t>
            </w:r>
          </w:p>
          <w:p w:rsidR="0023210F" w:rsidRDefault="0023210F">
            <w:pPr>
              <w:spacing w:line="276" w:lineRule="auto"/>
              <w:ind w:right="-108"/>
              <w:jc w:val="center"/>
              <w:rPr>
                <w:lang w:eastAsia="en-US"/>
              </w:rPr>
            </w:pPr>
            <w:r>
              <w:rPr>
                <w:lang w:eastAsia="en-US"/>
              </w:rPr>
              <w:t>нефтепродуктов</w:t>
            </w:r>
          </w:p>
        </w:tc>
        <w:tc>
          <w:tcPr>
            <w:tcW w:w="2410" w:type="dxa"/>
            <w:tcBorders>
              <w:top w:val="single" w:sz="4" w:space="0" w:color="auto"/>
              <w:left w:val="single" w:sz="4" w:space="0" w:color="auto"/>
              <w:bottom w:val="single" w:sz="4" w:space="0" w:color="auto"/>
              <w:right w:val="single" w:sz="4" w:space="0" w:color="auto"/>
            </w:tcBorders>
            <w:hideMark/>
          </w:tcPr>
          <w:p w:rsidR="0023210F" w:rsidRDefault="006A6770">
            <w:pPr>
              <w:spacing w:line="276" w:lineRule="auto"/>
              <w:ind w:right="-108"/>
              <w:jc w:val="center"/>
              <w:rPr>
                <w:lang w:eastAsia="en-US"/>
              </w:rPr>
            </w:pPr>
            <w:r>
              <w:rPr>
                <w:lang w:eastAsia="en-US"/>
              </w:rPr>
              <w:t>Период поставки</w:t>
            </w:r>
          </w:p>
        </w:tc>
        <w:tc>
          <w:tcPr>
            <w:tcW w:w="1984" w:type="dxa"/>
            <w:tcBorders>
              <w:top w:val="single" w:sz="4" w:space="0" w:color="auto"/>
              <w:left w:val="single" w:sz="4" w:space="0" w:color="auto"/>
              <w:bottom w:val="single" w:sz="4" w:space="0" w:color="auto"/>
              <w:right w:val="single" w:sz="4" w:space="0" w:color="auto"/>
            </w:tcBorders>
            <w:hideMark/>
          </w:tcPr>
          <w:p w:rsidR="006A6770" w:rsidRDefault="006A6770" w:rsidP="006A6770">
            <w:pPr>
              <w:spacing w:line="276" w:lineRule="auto"/>
              <w:ind w:right="-108"/>
              <w:jc w:val="center"/>
              <w:rPr>
                <w:lang w:eastAsia="en-US"/>
              </w:rPr>
            </w:pPr>
            <w:r>
              <w:rPr>
                <w:lang w:eastAsia="en-US"/>
              </w:rPr>
              <w:t>Количество</w:t>
            </w:r>
          </w:p>
          <w:p w:rsidR="0023210F" w:rsidRDefault="006A6770" w:rsidP="006A6770">
            <w:pPr>
              <w:spacing w:line="276" w:lineRule="auto"/>
              <w:ind w:left="-108" w:right="-108"/>
              <w:jc w:val="center"/>
              <w:rPr>
                <w:lang w:eastAsia="en-US"/>
              </w:rPr>
            </w:pPr>
            <w:r>
              <w:rPr>
                <w:lang w:eastAsia="en-US"/>
              </w:rPr>
              <w:t>тонн (+/-10% в опционе Продавца)</w:t>
            </w:r>
          </w:p>
        </w:tc>
        <w:tc>
          <w:tcPr>
            <w:tcW w:w="3260"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ind w:right="-108"/>
              <w:jc w:val="center"/>
              <w:rPr>
                <w:lang w:eastAsia="en-US"/>
              </w:rPr>
            </w:pPr>
            <w:r>
              <w:rPr>
                <w:lang w:eastAsia="en-US"/>
              </w:rPr>
              <w:t>Базис</w:t>
            </w:r>
          </w:p>
          <w:p w:rsidR="0023210F" w:rsidRDefault="0023210F">
            <w:pPr>
              <w:spacing w:line="276" w:lineRule="auto"/>
              <w:ind w:right="-108"/>
              <w:jc w:val="center"/>
              <w:rPr>
                <w:lang w:eastAsia="en-US"/>
              </w:rPr>
            </w:pPr>
            <w:r>
              <w:rPr>
                <w:lang w:eastAsia="en-US"/>
              </w:rPr>
              <w:t>поставки</w:t>
            </w:r>
          </w:p>
        </w:tc>
      </w:tr>
      <w:tr w:rsidR="006A6770" w:rsidTr="00F7668C">
        <w:trPr>
          <w:trHeight w:val="225"/>
        </w:trPr>
        <w:tc>
          <w:tcPr>
            <w:tcW w:w="2093" w:type="dxa"/>
            <w:vMerge w:val="restart"/>
            <w:tcBorders>
              <w:top w:val="single" w:sz="4" w:space="0" w:color="auto"/>
              <w:left w:val="single" w:sz="4" w:space="0" w:color="auto"/>
              <w:right w:val="single" w:sz="4" w:space="0" w:color="auto"/>
            </w:tcBorders>
            <w:hideMark/>
          </w:tcPr>
          <w:p w:rsidR="006A6770" w:rsidRDefault="006A6770">
            <w:pPr>
              <w:spacing w:line="276" w:lineRule="auto"/>
              <w:jc w:val="center"/>
              <w:rPr>
                <w:b/>
                <w:lang w:eastAsia="en-US"/>
              </w:rPr>
            </w:pPr>
            <w:r>
              <w:rPr>
                <w:b/>
                <w:lang w:eastAsia="en-US"/>
              </w:rPr>
              <w:t xml:space="preserve">ДТ-З-К5, сорт </w:t>
            </w:r>
            <w:r>
              <w:rPr>
                <w:b/>
                <w:lang w:val="en-US" w:eastAsia="en-US"/>
              </w:rPr>
              <w:t>F</w:t>
            </w:r>
            <w:r>
              <w:rPr>
                <w:b/>
                <w:lang w:eastAsia="en-US"/>
              </w:rPr>
              <w:t xml:space="preserve"> /</w:t>
            </w:r>
          </w:p>
          <w:p w:rsidR="006A6770" w:rsidRDefault="00705E02" w:rsidP="006A6770">
            <w:pPr>
              <w:spacing w:line="276" w:lineRule="auto"/>
              <w:jc w:val="center"/>
              <w:rPr>
                <w:b/>
                <w:lang w:eastAsia="en-US"/>
              </w:rPr>
            </w:pPr>
            <w:r>
              <w:rPr>
                <w:b/>
                <w:lang w:eastAsia="en-US"/>
              </w:rPr>
              <w:t>ДТ-Л-К5, сорт</w:t>
            </w:r>
            <w:proofErr w:type="gramStart"/>
            <w:r>
              <w:rPr>
                <w:b/>
                <w:lang w:eastAsia="en-US"/>
              </w:rPr>
              <w:t xml:space="preserve"> С</w:t>
            </w:r>
            <w:proofErr w:type="gramEnd"/>
            <w:r w:rsidR="006A6770">
              <w:rPr>
                <w:b/>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Декабрь 2015 г.</w:t>
            </w:r>
          </w:p>
        </w:tc>
        <w:tc>
          <w:tcPr>
            <w:tcW w:w="1984" w:type="dxa"/>
            <w:tcBorders>
              <w:top w:val="single" w:sz="4" w:space="0" w:color="auto"/>
              <w:left w:val="single" w:sz="4" w:space="0" w:color="auto"/>
              <w:right w:val="single" w:sz="4" w:space="0" w:color="auto"/>
            </w:tcBorders>
            <w:hideMark/>
          </w:tcPr>
          <w:p w:rsidR="006A6770" w:rsidRDefault="006A6770">
            <w:pPr>
              <w:spacing w:line="276" w:lineRule="auto"/>
              <w:ind w:left="-108" w:right="-108"/>
              <w:jc w:val="center"/>
              <w:rPr>
                <w:lang w:eastAsia="en-US"/>
              </w:rPr>
            </w:pPr>
            <w:r>
              <w:rPr>
                <w:lang w:eastAsia="en-US"/>
              </w:rPr>
              <w:t>50 000</w:t>
            </w:r>
          </w:p>
        </w:tc>
        <w:tc>
          <w:tcPr>
            <w:tcW w:w="3260" w:type="dxa"/>
            <w:vMerge w:val="restart"/>
            <w:tcBorders>
              <w:top w:val="single" w:sz="4" w:space="0" w:color="auto"/>
              <w:left w:val="single" w:sz="4" w:space="0" w:color="auto"/>
              <w:right w:val="single" w:sz="4" w:space="0" w:color="auto"/>
            </w:tcBorders>
            <w:hideMark/>
          </w:tcPr>
          <w:p w:rsidR="006A6770" w:rsidRDefault="006A6770">
            <w:pPr>
              <w:spacing w:line="276" w:lineRule="auto"/>
              <w:rPr>
                <w:b/>
                <w:color w:val="0000FF"/>
                <w:sz w:val="22"/>
                <w:szCs w:val="22"/>
                <w:lang w:eastAsia="en-US"/>
              </w:rPr>
            </w:pPr>
            <w:r>
              <w:rPr>
                <w:b/>
                <w:color w:val="0000FF"/>
                <w:sz w:val="22"/>
                <w:szCs w:val="22"/>
                <w:lang w:val="en-US" w:eastAsia="en-US"/>
              </w:rPr>
              <w:t>FCA</w:t>
            </w:r>
            <w:r>
              <w:rPr>
                <w:b/>
                <w:color w:val="0000FF"/>
                <w:sz w:val="22"/>
                <w:szCs w:val="22"/>
                <w:lang w:eastAsia="en-US"/>
              </w:rPr>
              <w:t xml:space="preserve"> ст. Новополоцк или</w:t>
            </w:r>
            <w:r>
              <w:rPr>
                <w:color w:val="000000"/>
                <w:sz w:val="22"/>
                <w:szCs w:val="22"/>
                <w:lang w:eastAsia="en-US"/>
              </w:rPr>
              <w:t xml:space="preserve"> </w:t>
            </w:r>
            <w:r>
              <w:rPr>
                <w:b/>
                <w:color w:val="0000FF"/>
                <w:sz w:val="22"/>
                <w:szCs w:val="22"/>
                <w:lang w:val="en-US" w:eastAsia="en-US"/>
              </w:rPr>
              <w:t>DAP</w:t>
            </w:r>
            <w:r>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6A6770" w:rsidRDefault="006A6770">
            <w:pPr>
              <w:spacing w:line="276" w:lineRule="auto"/>
              <w:ind w:right="34"/>
              <w:rPr>
                <w:lang w:eastAsia="en-US"/>
              </w:rPr>
            </w:pPr>
            <w:r>
              <w:rPr>
                <w:b/>
                <w:color w:val="0000FF"/>
                <w:sz w:val="22"/>
                <w:szCs w:val="22"/>
                <w:lang w:val="en-US" w:eastAsia="en-US"/>
              </w:rPr>
              <w:t>DAP</w:t>
            </w:r>
            <w:r>
              <w:rPr>
                <w:b/>
                <w:color w:val="0000FF"/>
                <w:sz w:val="22"/>
                <w:szCs w:val="22"/>
                <w:lang w:eastAsia="en-US"/>
              </w:rPr>
              <w:t xml:space="preserve">  </w:t>
            </w:r>
            <w:r>
              <w:rPr>
                <w:lang w:eastAsia="en-US"/>
              </w:rPr>
              <w:t xml:space="preserve">граница Республики Беларусь </w:t>
            </w:r>
            <w:r w:rsidRPr="006A6770">
              <w:rPr>
                <w:b/>
                <w:lang w:eastAsia="en-US"/>
              </w:rPr>
              <w:t>(без права перевалки в портах)</w:t>
            </w:r>
          </w:p>
          <w:p w:rsidR="006A6770" w:rsidRDefault="006A6770">
            <w:pPr>
              <w:spacing w:line="276" w:lineRule="auto"/>
              <w:rPr>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Январь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Февраль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Март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40 000</w:t>
            </w:r>
            <w:r w:rsidRPr="00F7668C">
              <w:rPr>
                <w:lang w:eastAsia="en-US"/>
              </w:rPr>
              <w:t>*</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Апрель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30 000*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Май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30 000*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 xml:space="preserve">Июнь 2016 г. </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15 000*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Июль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30 000*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Август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Сентябрь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Октябрь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Ноябрь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490624">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ИТОГО:</w:t>
            </w:r>
          </w:p>
        </w:tc>
        <w:tc>
          <w:tcPr>
            <w:tcW w:w="1984" w:type="dxa"/>
            <w:tcBorders>
              <w:left w:val="single" w:sz="4" w:space="0" w:color="auto"/>
              <w:right w:val="single" w:sz="4" w:space="0" w:color="auto"/>
            </w:tcBorders>
          </w:tcPr>
          <w:p w:rsidR="006A6770" w:rsidRDefault="00F7668C" w:rsidP="00F7668C">
            <w:pPr>
              <w:pStyle w:val="a7"/>
              <w:numPr>
                <w:ilvl w:val="0"/>
                <w:numId w:val="8"/>
              </w:numPr>
              <w:spacing w:line="276" w:lineRule="auto"/>
              <w:ind w:right="-108"/>
              <w:jc w:val="center"/>
              <w:rPr>
                <w:lang w:eastAsia="en-US"/>
              </w:rPr>
            </w:pPr>
            <w:r>
              <w:rPr>
                <w:lang w:eastAsia="en-US"/>
              </w:rPr>
              <w:t>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490624" w:rsidTr="00E2443F">
        <w:trPr>
          <w:trHeight w:val="225"/>
        </w:trPr>
        <w:tc>
          <w:tcPr>
            <w:tcW w:w="9747" w:type="dxa"/>
            <w:gridSpan w:val="4"/>
            <w:tcBorders>
              <w:left w:val="single" w:sz="4" w:space="0" w:color="auto"/>
              <w:bottom w:val="single" w:sz="4" w:space="0" w:color="auto"/>
              <w:right w:val="single" w:sz="4" w:space="0" w:color="auto"/>
            </w:tcBorders>
          </w:tcPr>
          <w:p w:rsidR="00490624" w:rsidRPr="00490624" w:rsidRDefault="00490624" w:rsidP="00490624">
            <w:pPr>
              <w:pStyle w:val="a7"/>
              <w:ind w:left="-142" w:firstLine="851"/>
              <w:jc w:val="both"/>
              <w:rPr>
                <w:b/>
                <w:color w:val="000000"/>
                <w:sz w:val="26"/>
                <w:szCs w:val="26"/>
              </w:rPr>
            </w:pPr>
            <w:r w:rsidRPr="00F7668C">
              <w:rPr>
                <w:b/>
                <w:color w:val="000000"/>
                <w:sz w:val="26"/>
                <w:szCs w:val="26"/>
              </w:rPr>
              <w:t>*по согласованию сторон объем может быть увеличен до 50 000 т ежемесячно за счет поставки ДТ-Л-К4, сорт</w:t>
            </w:r>
            <w:proofErr w:type="gramStart"/>
            <w:r w:rsidRPr="00F7668C">
              <w:rPr>
                <w:b/>
                <w:color w:val="000000"/>
                <w:sz w:val="26"/>
                <w:szCs w:val="26"/>
              </w:rPr>
              <w:t xml:space="preserve"> С</w:t>
            </w:r>
            <w:proofErr w:type="gramEnd"/>
            <w:r w:rsidRPr="00F7668C">
              <w:rPr>
                <w:b/>
                <w:color w:val="000000"/>
                <w:sz w:val="26"/>
                <w:szCs w:val="26"/>
              </w:rPr>
              <w:t xml:space="preserve"> </w:t>
            </w:r>
            <w:proofErr w:type="spellStart"/>
            <w:r w:rsidRPr="00F7668C">
              <w:rPr>
                <w:b/>
                <w:color w:val="000000"/>
                <w:sz w:val="26"/>
                <w:szCs w:val="26"/>
              </w:rPr>
              <w:t>с</w:t>
            </w:r>
            <w:proofErr w:type="spellEnd"/>
            <w:r w:rsidRPr="00F7668C">
              <w:rPr>
                <w:b/>
                <w:color w:val="000000"/>
                <w:sz w:val="26"/>
                <w:szCs w:val="26"/>
              </w:rPr>
              <w:t xml:space="preserve"> сохранением </w:t>
            </w:r>
            <w:r>
              <w:rPr>
                <w:b/>
                <w:color w:val="000000"/>
                <w:sz w:val="26"/>
                <w:szCs w:val="26"/>
              </w:rPr>
              <w:t xml:space="preserve">уровня </w:t>
            </w:r>
            <w:r w:rsidRPr="00F7668C">
              <w:rPr>
                <w:b/>
                <w:color w:val="000000"/>
                <w:sz w:val="26"/>
                <w:szCs w:val="26"/>
              </w:rPr>
              <w:t>цен</w:t>
            </w:r>
            <w:r>
              <w:rPr>
                <w:b/>
                <w:color w:val="000000"/>
                <w:sz w:val="26"/>
                <w:szCs w:val="26"/>
              </w:rPr>
              <w:t xml:space="preserve">ы, применяемого для </w:t>
            </w:r>
            <w:r w:rsidRPr="00705E02">
              <w:rPr>
                <w:b/>
                <w:color w:val="000000"/>
                <w:sz w:val="26"/>
                <w:szCs w:val="26"/>
              </w:rPr>
              <w:t>ДТ-З-К5, сорт F /ДТ-Л-К5, сорт С</w:t>
            </w:r>
            <w:r w:rsidRPr="00F7668C">
              <w:rPr>
                <w:b/>
                <w:color w:val="000000"/>
                <w:sz w:val="26"/>
                <w:szCs w:val="26"/>
              </w:rPr>
              <w:t>.</w:t>
            </w:r>
          </w:p>
        </w:tc>
      </w:tr>
    </w:tbl>
    <w:p w:rsidR="0023210F" w:rsidRDefault="0023210F" w:rsidP="0023210F">
      <w:pPr>
        <w:ind w:firstLine="720"/>
        <w:jc w:val="both"/>
        <w:rPr>
          <w:color w:val="000000"/>
          <w:sz w:val="10"/>
          <w:szCs w:val="10"/>
        </w:rPr>
      </w:pPr>
    </w:p>
    <w:p w:rsidR="0023210F" w:rsidRDefault="0023210F" w:rsidP="0023210F">
      <w:pPr>
        <w:ind w:firstLine="720"/>
        <w:jc w:val="both"/>
        <w:rPr>
          <w:b/>
          <w:sz w:val="26"/>
          <w:szCs w:val="26"/>
        </w:rPr>
      </w:pPr>
      <w:r>
        <w:rPr>
          <w:b/>
          <w:sz w:val="26"/>
          <w:szCs w:val="26"/>
        </w:rPr>
        <w:t>Базис поставки по данным нефтепродуктам может быть изменен до даты проведения Конкурса.</w:t>
      </w:r>
    </w:p>
    <w:p w:rsidR="0023210F" w:rsidRDefault="0023210F" w:rsidP="0023210F">
      <w:pPr>
        <w:ind w:firstLine="720"/>
        <w:jc w:val="both"/>
        <w:rPr>
          <w:b/>
          <w:sz w:val="26"/>
          <w:szCs w:val="26"/>
        </w:rPr>
      </w:pPr>
      <w:r>
        <w:rPr>
          <w:b/>
          <w:sz w:val="26"/>
          <w:szCs w:val="26"/>
        </w:rPr>
        <w:t xml:space="preserve">Конкурс проводится с применением задатка. </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Условия реализации Товара:</w:t>
      </w:r>
    </w:p>
    <w:p w:rsidR="0023210F" w:rsidRDefault="0023210F" w:rsidP="0023210F">
      <w:pPr>
        <w:ind w:firstLine="720"/>
        <w:jc w:val="both"/>
        <w:rPr>
          <w:sz w:val="26"/>
          <w:szCs w:val="26"/>
        </w:rPr>
      </w:pPr>
      <w:r>
        <w:rPr>
          <w:sz w:val="26"/>
          <w:szCs w:val="26"/>
        </w:rPr>
        <w:t xml:space="preserve">Продавец: ЗАО «БНК», Республика Беларусь, либо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23210F" w:rsidRDefault="0023210F" w:rsidP="0023210F">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23210F" w:rsidRDefault="0023210F" w:rsidP="0023210F">
      <w:pPr>
        <w:ind w:firstLine="720"/>
        <w:jc w:val="both"/>
        <w:rPr>
          <w:sz w:val="26"/>
          <w:szCs w:val="26"/>
        </w:rPr>
      </w:pPr>
      <w:r>
        <w:rPr>
          <w:sz w:val="26"/>
          <w:szCs w:val="26"/>
        </w:rPr>
        <w:t xml:space="preserve">Качество реализуемого Товара: </w:t>
      </w:r>
    </w:p>
    <w:p w:rsidR="0023210F" w:rsidRPr="006A6770" w:rsidRDefault="0023210F" w:rsidP="0023210F">
      <w:pPr>
        <w:numPr>
          <w:ilvl w:val="0"/>
          <w:numId w:val="1"/>
        </w:numPr>
        <w:jc w:val="both"/>
        <w:rPr>
          <w:sz w:val="26"/>
          <w:szCs w:val="26"/>
        </w:rPr>
      </w:pPr>
      <w:r w:rsidRPr="006A6770">
        <w:rPr>
          <w:sz w:val="26"/>
          <w:szCs w:val="26"/>
        </w:rPr>
        <w:t>ДТ-Л-К</w:t>
      </w:r>
      <w:r w:rsidR="008F2282" w:rsidRPr="006A6770">
        <w:rPr>
          <w:sz w:val="26"/>
          <w:szCs w:val="26"/>
        </w:rPr>
        <w:t>5</w:t>
      </w:r>
      <w:r w:rsidRPr="006A6770">
        <w:rPr>
          <w:sz w:val="26"/>
          <w:szCs w:val="26"/>
        </w:rPr>
        <w:t>, сорт</w:t>
      </w:r>
      <w:proofErr w:type="gramStart"/>
      <w:r w:rsidRPr="006A6770">
        <w:rPr>
          <w:sz w:val="26"/>
          <w:szCs w:val="26"/>
        </w:rPr>
        <w:t xml:space="preserve"> С</w:t>
      </w:r>
      <w:proofErr w:type="gramEnd"/>
      <w:r w:rsidRPr="006A6770">
        <w:rPr>
          <w:sz w:val="26"/>
          <w:szCs w:val="26"/>
        </w:rPr>
        <w:t>/ДТ-З-К</w:t>
      </w:r>
      <w:r w:rsidR="008F2282" w:rsidRPr="006A6770">
        <w:rPr>
          <w:sz w:val="26"/>
          <w:szCs w:val="26"/>
        </w:rPr>
        <w:t>5</w:t>
      </w:r>
      <w:r w:rsidRPr="006A6770">
        <w:rPr>
          <w:sz w:val="26"/>
          <w:szCs w:val="26"/>
        </w:rPr>
        <w:t xml:space="preserve">, сорт </w:t>
      </w:r>
      <w:r w:rsidRPr="006A6770">
        <w:rPr>
          <w:sz w:val="26"/>
          <w:szCs w:val="26"/>
          <w:lang w:val="en-US"/>
        </w:rPr>
        <w:t>F</w:t>
      </w:r>
      <w:r w:rsidRPr="006A6770">
        <w:rPr>
          <w:sz w:val="26"/>
          <w:szCs w:val="26"/>
        </w:rPr>
        <w:t xml:space="preserve"> – качество соответствует СТБ 1658-2012.</w:t>
      </w:r>
    </w:p>
    <w:p w:rsidR="0023210F" w:rsidRDefault="0023210F" w:rsidP="0023210F">
      <w:pPr>
        <w:ind w:firstLine="720"/>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23210F">
      <w:pPr>
        <w:ind w:firstLine="720"/>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23210F">
      <w:pPr>
        <w:ind w:firstLine="720"/>
        <w:jc w:val="both"/>
        <w:rPr>
          <w:sz w:val="26"/>
          <w:szCs w:val="26"/>
        </w:rPr>
      </w:pPr>
      <w:r>
        <w:rPr>
          <w:sz w:val="26"/>
          <w:szCs w:val="26"/>
        </w:rPr>
        <w:lastRenderedPageBreak/>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23210F">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23210F">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23210F">
      <w:pPr>
        <w:ind w:firstLine="720"/>
        <w:jc w:val="both"/>
        <w:rPr>
          <w:sz w:val="26"/>
          <w:szCs w:val="26"/>
        </w:rPr>
      </w:pPr>
      <w:r>
        <w:rPr>
          <w:sz w:val="26"/>
          <w:szCs w:val="26"/>
        </w:rPr>
        <w:t>Валюта формирования цены Товара и платежа: евро.</w:t>
      </w:r>
    </w:p>
    <w:p w:rsidR="0023210F" w:rsidRDefault="0023210F" w:rsidP="0023210F">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23210F" w:rsidRDefault="0023210F" w:rsidP="0023210F">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23210F" w:rsidRDefault="0023210F" w:rsidP="0023210F">
      <w:pPr>
        <w:ind w:firstLine="720"/>
        <w:jc w:val="both"/>
        <w:rPr>
          <w:sz w:val="26"/>
          <w:szCs w:val="26"/>
        </w:rPr>
      </w:pPr>
      <w:r>
        <w:rPr>
          <w:sz w:val="26"/>
          <w:szCs w:val="26"/>
        </w:rPr>
        <w:t>Цена на Товар определяется по формуле.</w:t>
      </w:r>
    </w:p>
    <w:p w:rsidR="0023210F" w:rsidRDefault="0023210F" w:rsidP="0023210F">
      <w:pPr>
        <w:jc w:val="both"/>
        <w:rPr>
          <w:b/>
          <w:sz w:val="10"/>
          <w:szCs w:val="10"/>
          <w:u w:val="single"/>
        </w:rPr>
      </w:pPr>
    </w:p>
    <w:p w:rsidR="0023210F" w:rsidRDefault="0023210F" w:rsidP="0023210F">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23210F" w:rsidRDefault="0023210F" w:rsidP="0023210F">
      <w:pPr>
        <w:jc w:val="both"/>
        <w:rPr>
          <w:b/>
          <w:sz w:val="10"/>
          <w:szCs w:val="10"/>
          <w:u w:val="single"/>
        </w:rPr>
      </w:pPr>
    </w:p>
    <w:p w:rsidR="0023210F" w:rsidRDefault="0023210F" w:rsidP="0023210F">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23210F" w:rsidRDefault="0023210F" w:rsidP="0023210F">
      <w:pPr>
        <w:ind w:firstLine="720"/>
        <w:jc w:val="both"/>
        <w:rPr>
          <w:b/>
          <w:sz w:val="26"/>
          <w:szCs w:val="26"/>
          <w:lang w:val="en-US"/>
        </w:rPr>
      </w:pPr>
    </w:p>
    <w:p w:rsidR="0023210F" w:rsidRDefault="0023210F" w:rsidP="0023210F">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sidRP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23210F">
      <w:pPr>
        <w:ind w:firstLine="720"/>
        <w:jc w:val="both"/>
        <w:rPr>
          <w:sz w:val="26"/>
          <w:szCs w:val="26"/>
        </w:rPr>
      </w:pPr>
      <w:r>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23210F">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23210F">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23210F" w:rsidRDefault="0023210F" w:rsidP="0023210F">
      <w:pPr>
        <w:ind w:firstLine="720"/>
        <w:jc w:val="both"/>
        <w:rPr>
          <w:b/>
          <w:sz w:val="10"/>
          <w:szCs w:val="10"/>
        </w:rPr>
      </w:pPr>
    </w:p>
    <w:p w:rsidR="0023210F" w:rsidRDefault="0023210F" w:rsidP="0023210F">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23210F" w:rsidRDefault="0023210F" w:rsidP="0023210F">
      <w:pPr>
        <w:ind w:firstLine="720"/>
        <w:jc w:val="both"/>
        <w:rPr>
          <w:b/>
          <w:sz w:val="10"/>
          <w:szCs w:val="10"/>
        </w:rPr>
      </w:pPr>
    </w:p>
    <w:p w:rsidR="0023210F" w:rsidRDefault="0023210F" w:rsidP="0023210F">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23210F">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rPr>
          <w:t>www.ecb.int</w:t>
        </w:r>
      </w:hyperlink>
      <w:r>
        <w:rPr>
          <w:sz w:val="26"/>
          <w:szCs w:val="26"/>
        </w:rPr>
        <w:t>:</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23210F">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23210F">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23210F">
        <w:rPr>
          <w:sz w:val="26"/>
          <w:szCs w:val="26"/>
        </w:rPr>
        <w:t xml:space="preserve"> </w:t>
      </w:r>
      <w:r>
        <w:rPr>
          <w:sz w:val="26"/>
          <w:szCs w:val="26"/>
          <w:lang w:val="en-US"/>
        </w:rPr>
        <w:t>DOLLAR</w:t>
      </w:r>
      <w:r w:rsidRPr="0023210F">
        <w:rPr>
          <w:sz w:val="26"/>
          <w:szCs w:val="26"/>
        </w:rPr>
        <w:t xml:space="preserve"> </w:t>
      </w:r>
      <w:r>
        <w:rPr>
          <w:sz w:val="26"/>
          <w:szCs w:val="26"/>
          <w:lang w:val="en-US"/>
        </w:rPr>
        <w:t>FOREIGN</w:t>
      </w:r>
      <w:r w:rsidRPr="0023210F">
        <w:rPr>
          <w:sz w:val="26"/>
          <w:szCs w:val="26"/>
        </w:rPr>
        <w:t xml:space="preserve"> </w:t>
      </w:r>
      <w:r>
        <w:rPr>
          <w:sz w:val="26"/>
          <w:szCs w:val="26"/>
          <w:lang w:val="en-US"/>
        </w:rPr>
        <w:t>EXCHANGE</w:t>
      </w:r>
      <w:r w:rsidRPr="0023210F">
        <w:rPr>
          <w:sz w:val="26"/>
          <w:szCs w:val="26"/>
        </w:rPr>
        <w:t xml:space="preserve"> </w:t>
      </w:r>
      <w:r>
        <w:rPr>
          <w:sz w:val="26"/>
          <w:szCs w:val="26"/>
          <w:lang w:val="en-US"/>
        </w:rPr>
        <w:t>REFERENCE</w:t>
      </w:r>
      <w:r w:rsidRPr="0023210F">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23210F" w:rsidRDefault="0023210F" w:rsidP="0023210F">
      <w:pPr>
        <w:ind w:firstLine="720"/>
        <w:jc w:val="both"/>
        <w:rPr>
          <w:b/>
          <w:sz w:val="10"/>
          <w:szCs w:val="10"/>
        </w:rPr>
      </w:pPr>
    </w:p>
    <w:p w:rsidR="0023210F" w:rsidRDefault="0023210F" w:rsidP="0023210F">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23210F" w:rsidRDefault="0023210F" w:rsidP="0023210F">
      <w:pPr>
        <w:ind w:firstLine="708"/>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23210F" w:rsidRDefault="0023210F" w:rsidP="0023210F">
      <w:pPr>
        <w:ind w:firstLine="720"/>
        <w:jc w:val="both"/>
        <w:rPr>
          <w:b/>
          <w:sz w:val="10"/>
          <w:szCs w:val="10"/>
        </w:rPr>
      </w:pPr>
    </w:p>
    <w:p w:rsidR="0023210F" w:rsidRDefault="0023210F" w:rsidP="0023210F">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w:t>
      </w:r>
      <w:r>
        <w:rPr>
          <w:sz w:val="26"/>
          <w:szCs w:val="26"/>
        </w:rPr>
        <w:lastRenderedPageBreak/>
        <w:t>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sidR="0002667C">
        <w:rPr>
          <w:snapToGrid w:val="0"/>
          <w:sz w:val="26"/>
          <w:szCs w:val="26"/>
          <w:lang w:val="en-US"/>
        </w:rPr>
        <w:t>FCA</w:t>
      </w:r>
      <w:bookmarkStart w:id="0" w:name="_GoBack"/>
      <w:bookmarkEnd w:id="0"/>
      <w:r>
        <w:rPr>
          <w:sz w:val="26"/>
          <w:szCs w:val="26"/>
        </w:rPr>
        <w:t>,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9"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r>
          <w:rPr>
            <w:rStyle w:val="a3"/>
            <w:sz w:val="26"/>
            <w:szCs w:val="26"/>
            <w:lang w:val="de-DE"/>
          </w:rPr>
          <w:t>int</w:t>
        </w:r>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23210F" w:rsidRDefault="0023210F" w:rsidP="0023210F">
      <w:pPr>
        <w:ind w:firstLine="708"/>
        <w:jc w:val="both"/>
        <w:rPr>
          <w:sz w:val="26"/>
          <w:szCs w:val="26"/>
        </w:rPr>
      </w:pPr>
      <w:proofErr w:type="gramStart"/>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w:t>
      </w:r>
      <w:proofErr w:type="gramEnd"/>
      <w:r>
        <w:rPr>
          <w:sz w:val="26"/>
          <w:szCs w:val="26"/>
        </w:rPr>
        <w:t>,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расчета окончательной цены предыдущей партии Товара.</w:t>
      </w:r>
    </w:p>
    <w:p w:rsidR="0023210F" w:rsidRDefault="0023210F" w:rsidP="0023210F">
      <w:pPr>
        <w:ind w:firstLine="708"/>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соответствующее письмо.  В случае не 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23210F" w:rsidRDefault="0023210F" w:rsidP="0023210F">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23210F" w:rsidRDefault="0023210F" w:rsidP="0023210F">
      <w:pPr>
        <w:ind w:firstLine="720"/>
        <w:jc w:val="both"/>
        <w:rPr>
          <w:sz w:val="26"/>
          <w:szCs w:val="26"/>
        </w:rPr>
      </w:pPr>
      <w:r>
        <w:rPr>
          <w:b/>
          <w:sz w:val="26"/>
          <w:szCs w:val="26"/>
        </w:rPr>
        <w:t>Базисные котировки - котировки агентства «</w:t>
      </w:r>
      <w:proofErr w:type="spellStart"/>
      <w:r>
        <w:rPr>
          <w:b/>
          <w:sz w:val="26"/>
          <w:szCs w:val="26"/>
        </w:rPr>
        <w:t>Platt’s</w:t>
      </w:r>
      <w:proofErr w:type="spellEnd"/>
      <w:r>
        <w:rPr>
          <w:b/>
          <w:sz w:val="26"/>
          <w:szCs w:val="26"/>
        </w:rPr>
        <w:t>»</w:t>
      </w:r>
      <w:r>
        <w:rPr>
          <w:sz w:val="26"/>
          <w:szCs w:val="26"/>
        </w:rPr>
        <w:t xml:space="preserve">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 – среднее из средних котировок котировочного дня, округленное до сотых долей, по позиции:</w:t>
      </w:r>
    </w:p>
    <w:p w:rsidR="0023210F" w:rsidRDefault="0023210F" w:rsidP="0023210F">
      <w:pPr>
        <w:ind w:firstLine="709"/>
        <w:jc w:val="both"/>
        <w:rPr>
          <w:sz w:val="26"/>
          <w:szCs w:val="26"/>
          <w:lang w:val="be-BY"/>
        </w:rPr>
      </w:pPr>
      <w:r>
        <w:rPr>
          <w:sz w:val="26"/>
          <w:szCs w:val="26"/>
        </w:rPr>
        <w:lastRenderedPageBreak/>
        <w:t>-  </w:t>
      </w:r>
      <w:r>
        <w:rPr>
          <w:b/>
          <w:sz w:val="26"/>
          <w:szCs w:val="26"/>
          <w:lang w:val="be-BY"/>
        </w:rPr>
        <w:t>для топлива дизельного ДТ-Л-К</w:t>
      </w:r>
      <w:r w:rsidR="00522E7A">
        <w:rPr>
          <w:b/>
          <w:sz w:val="26"/>
          <w:szCs w:val="26"/>
          <w:lang w:val="be-BY"/>
        </w:rPr>
        <w:t>5, сорт</w:t>
      </w:r>
      <w:proofErr w:type="gramStart"/>
      <w:r w:rsidR="00522E7A">
        <w:rPr>
          <w:b/>
          <w:sz w:val="26"/>
          <w:szCs w:val="26"/>
          <w:lang w:val="be-BY"/>
        </w:rPr>
        <w:t xml:space="preserve"> С</w:t>
      </w:r>
      <w:proofErr w:type="gramEnd"/>
      <w:r w:rsidR="00522E7A">
        <w:rPr>
          <w:b/>
          <w:sz w:val="26"/>
          <w:szCs w:val="26"/>
          <w:lang w:val="be-BY"/>
        </w:rPr>
        <w:t xml:space="preserve"> / ДТ-З-К5</w:t>
      </w:r>
      <w:r>
        <w:rPr>
          <w:b/>
          <w:sz w:val="26"/>
          <w:szCs w:val="26"/>
          <w:lang w:val="be-BY"/>
        </w:rPr>
        <w:t xml:space="preserve">, сорт </w:t>
      </w:r>
      <w:r>
        <w:rPr>
          <w:b/>
          <w:sz w:val="26"/>
          <w:szCs w:val="26"/>
          <w:lang w:val="en-US"/>
        </w:rPr>
        <w:t>F</w:t>
      </w:r>
      <w:r>
        <w:rPr>
          <w:sz w:val="26"/>
          <w:szCs w:val="26"/>
          <w:lang w:val="be-BY"/>
        </w:rPr>
        <w:t>– котировки «</w:t>
      </w:r>
      <w:proofErr w:type="spellStart"/>
      <w:r>
        <w:rPr>
          <w:sz w:val="26"/>
          <w:szCs w:val="26"/>
        </w:rPr>
        <w:t>Diesel</w:t>
      </w:r>
      <w:proofErr w:type="spellEnd"/>
      <w:r>
        <w:rPr>
          <w:sz w:val="26"/>
          <w:szCs w:val="26"/>
          <w:lang w:val="be-BY"/>
        </w:rPr>
        <w:t xml:space="preserve"> 10 </w:t>
      </w:r>
      <w:proofErr w:type="spellStart"/>
      <w:r>
        <w:rPr>
          <w:sz w:val="26"/>
          <w:szCs w:val="26"/>
        </w:rPr>
        <w:t>ppm</w:t>
      </w:r>
      <w:proofErr w:type="spellEnd"/>
      <w:r>
        <w:rPr>
          <w:sz w:val="26"/>
          <w:szCs w:val="26"/>
          <w:lang w:val="be-BY"/>
        </w:rPr>
        <w:t>» из раздела «</w:t>
      </w:r>
      <w:proofErr w:type="spellStart"/>
      <w:r>
        <w:rPr>
          <w:sz w:val="26"/>
          <w:szCs w:val="26"/>
        </w:rPr>
        <w:t>Barges</w:t>
      </w:r>
      <w:proofErr w:type="spellEnd"/>
      <w:r>
        <w:rPr>
          <w:sz w:val="26"/>
          <w:szCs w:val="26"/>
          <w:lang w:val="be-BY"/>
        </w:rPr>
        <w:t xml:space="preserve"> </w:t>
      </w:r>
      <w:r>
        <w:rPr>
          <w:sz w:val="26"/>
          <w:szCs w:val="26"/>
        </w:rPr>
        <w:t>FOB</w:t>
      </w:r>
      <w:r>
        <w:rPr>
          <w:sz w:val="26"/>
          <w:szCs w:val="26"/>
          <w:lang w:val="be-BY"/>
        </w:rPr>
        <w:t xml:space="preserve"> </w:t>
      </w:r>
      <w:proofErr w:type="spellStart"/>
      <w:r>
        <w:rPr>
          <w:sz w:val="26"/>
          <w:szCs w:val="26"/>
        </w:rPr>
        <w:t>Rotterdam</w:t>
      </w:r>
      <w:proofErr w:type="spellEnd"/>
      <w:r>
        <w:rPr>
          <w:sz w:val="26"/>
          <w:szCs w:val="26"/>
          <w:lang w:val="be-BY"/>
        </w:rPr>
        <w:t>» и котировки «</w:t>
      </w:r>
      <w:r>
        <w:rPr>
          <w:sz w:val="26"/>
          <w:szCs w:val="26"/>
        </w:rPr>
        <w:t>ULSD</w:t>
      </w:r>
      <w:r>
        <w:rPr>
          <w:sz w:val="26"/>
          <w:szCs w:val="26"/>
          <w:lang w:val="be-BY"/>
        </w:rPr>
        <w:t xml:space="preserve"> 10 </w:t>
      </w:r>
      <w:proofErr w:type="spellStart"/>
      <w:r>
        <w:rPr>
          <w:sz w:val="26"/>
          <w:szCs w:val="26"/>
        </w:rPr>
        <w:t>ppm</w:t>
      </w:r>
      <w:proofErr w:type="spellEnd"/>
      <w:r>
        <w:rPr>
          <w:sz w:val="26"/>
          <w:szCs w:val="26"/>
          <w:lang w:val="be-BY"/>
        </w:rPr>
        <w:t>» из раздела «</w:t>
      </w:r>
      <w:proofErr w:type="spellStart"/>
      <w:r>
        <w:rPr>
          <w:sz w:val="26"/>
          <w:szCs w:val="26"/>
        </w:rPr>
        <w:t>Cargoes</w:t>
      </w:r>
      <w:proofErr w:type="spellEnd"/>
      <w:r>
        <w:rPr>
          <w:sz w:val="26"/>
          <w:szCs w:val="26"/>
          <w:lang w:val="be-BY"/>
        </w:rPr>
        <w:t xml:space="preserve"> </w:t>
      </w:r>
      <w:r>
        <w:rPr>
          <w:sz w:val="26"/>
          <w:szCs w:val="26"/>
        </w:rPr>
        <w:t>CIF</w:t>
      </w:r>
      <w:r>
        <w:rPr>
          <w:sz w:val="26"/>
          <w:szCs w:val="26"/>
          <w:lang w:val="be-BY"/>
        </w:rPr>
        <w:t xml:space="preserve"> </w:t>
      </w:r>
      <w:r>
        <w:rPr>
          <w:sz w:val="26"/>
          <w:szCs w:val="26"/>
        </w:rPr>
        <w:t>NWE</w:t>
      </w:r>
      <w:r>
        <w:rPr>
          <w:sz w:val="26"/>
          <w:szCs w:val="26"/>
          <w:lang w:val="be-BY"/>
        </w:rPr>
        <w:t>/</w:t>
      </w:r>
      <w:proofErr w:type="spellStart"/>
      <w:r>
        <w:rPr>
          <w:sz w:val="26"/>
          <w:szCs w:val="26"/>
        </w:rPr>
        <w:t>Basis</w:t>
      </w:r>
      <w:proofErr w:type="spellEnd"/>
      <w:r>
        <w:rPr>
          <w:sz w:val="26"/>
          <w:szCs w:val="26"/>
          <w:lang w:val="be-BY"/>
        </w:rPr>
        <w:t xml:space="preserve"> </w:t>
      </w:r>
      <w:r>
        <w:rPr>
          <w:sz w:val="26"/>
          <w:szCs w:val="26"/>
        </w:rPr>
        <w:t>ARA</w:t>
      </w:r>
      <w:r>
        <w:rPr>
          <w:sz w:val="26"/>
          <w:szCs w:val="26"/>
          <w:lang w:val="be-BY"/>
        </w:rPr>
        <w:t>» («</w:t>
      </w:r>
      <w:proofErr w:type="spellStart"/>
      <w:r>
        <w:rPr>
          <w:sz w:val="26"/>
          <w:szCs w:val="26"/>
        </w:rPr>
        <w:t>Platt</w:t>
      </w:r>
      <w:proofErr w:type="spellEnd"/>
      <w:r>
        <w:rPr>
          <w:sz w:val="26"/>
          <w:szCs w:val="26"/>
          <w:lang w:val="be-BY"/>
        </w:rPr>
        <w:t>’</w:t>
      </w:r>
      <w:r>
        <w:rPr>
          <w:sz w:val="26"/>
          <w:szCs w:val="26"/>
        </w:rPr>
        <w:t>s</w:t>
      </w:r>
      <w:r>
        <w:rPr>
          <w:sz w:val="26"/>
          <w:szCs w:val="26"/>
          <w:lang w:val="be-BY"/>
        </w:rPr>
        <w:t xml:space="preserve"> </w:t>
      </w:r>
      <w:proofErr w:type="spellStart"/>
      <w:r>
        <w:rPr>
          <w:sz w:val="26"/>
          <w:szCs w:val="26"/>
        </w:rPr>
        <w:t>European</w:t>
      </w:r>
      <w:proofErr w:type="spellEnd"/>
      <w:r>
        <w:rPr>
          <w:sz w:val="26"/>
          <w:szCs w:val="26"/>
          <w:lang w:val="be-BY"/>
        </w:rPr>
        <w:t xml:space="preserve"> </w:t>
      </w:r>
      <w:proofErr w:type="spellStart"/>
      <w:r>
        <w:rPr>
          <w:sz w:val="26"/>
          <w:szCs w:val="26"/>
        </w:rPr>
        <w:t>Marketscan</w:t>
      </w:r>
      <w:proofErr w:type="spellEnd"/>
      <w:r>
        <w:rPr>
          <w:sz w:val="26"/>
          <w:szCs w:val="26"/>
          <w:lang w:val="be-BY"/>
        </w:rPr>
        <w:t>»).</w:t>
      </w:r>
    </w:p>
    <w:p w:rsidR="0023210F" w:rsidRDefault="0023210F" w:rsidP="0023210F">
      <w:pPr>
        <w:ind w:firstLine="720"/>
        <w:jc w:val="both"/>
        <w:rPr>
          <w:color w:val="000000"/>
          <w:sz w:val="10"/>
          <w:szCs w:val="10"/>
          <w:lang w:val="be-BY"/>
        </w:rPr>
      </w:pPr>
    </w:p>
    <w:p w:rsidR="0023210F" w:rsidRDefault="0023210F" w:rsidP="0023210F">
      <w:pPr>
        <w:ind w:firstLine="720"/>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w:t>
      </w:r>
      <w:r w:rsidR="00F7668C">
        <w:rPr>
          <w:color w:val="000000"/>
          <w:sz w:val="26"/>
          <w:szCs w:val="26"/>
        </w:rPr>
        <w:t>всем котировочным дням за декабрь</w:t>
      </w:r>
      <w:r>
        <w:rPr>
          <w:color w:val="000000"/>
          <w:sz w:val="26"/>
          <w:szCs w:val="26"/>
        </w:rPr>
        <w:t xml:space="preserve"> 201</w:t>
      </w:r>
      <w:r w:rsidR="00F7668C">
        <w:rPr>
          <w:color w:val="000000"/>
          <w:sz w:val="26"/>
          <w:szCs w:val="26"/>
        </w:rPr>
        <w:t>5</w:t>
      </w:r>
      <w:r>
        <w:rPr>
          <w:color w:val="000000"/>
          <w:sz w:val="26"/>
          <w:szCs w:val="26"/>
        </w:rPr>
        <w:t xml:space="preserve"> г. (ориентировочный пери</w:t>
      </w:r>
      <w:r w:rsidR="00522E7A">
        <w:rPr>
          <w:color w:val="000000"/>
          <w:sz w:val="26"/>
          <w:szCs w:val="26"/>
        </w:rPr>
        <w:t xml:space="preserve">од отгрузки </w:t>
      </w:r>
      <w:r w:rsidR="00F7668C">
        <w:rPr>
          <w:color w:val="000000"/>
          <w:sz w:val="26"/>
          <w:szCs w:val="26"/>
        </w:rPr>
        <w:t xml:space="preserve">декабрь 2015 г. - </w:t>
      </w:r>
      <w:r w:rsidR="00522E7A">
        <w:rPr>
          <w:color w:val="000000"/>
          <w:sz w:val="26"/>
          <w:szCs w:val="26"/>
        </w:rPr>
        <w:t>январь</w:t>
      </w:r>
      <w:r>
        <w:rPr>
          <w:color w:val="000000"/>
          <w:sz w:val="26"/>
          <w:szCs w:val="26"/>
        </w:rPr>
        <w:t xml:space="preserve"> 201</w:t>
      </w:r>
      <w:r w:rsidR="00962A43" w:rsidRPr="00962A43">
        <w:rPr>
          <w:color w:val="000000"/>
          <w:sz w:val="26"/>
          <w:szCs w:val="26"/>
        </w:rPr>
        <w:t>6</w:t>
      </w:r>
      <w:r>
        <w:rPr>
          <w:color w:val="000000"/>
          <w:sz w:val="26"/>
          <w:szCs w:val="26"/>
        </w:rPr>
        <w:t xml:space="preserve"> г.);</w:t>
      </w:r>
    </w:p>
    <w:p w:rsidR="0023210F" w:rsidRDefault="0023210F" w:rsidP="0023210F">
      <w:pPr>
        <w:ind w:firstLine="720"/>
        <w:jc w:val="both"/>
        <w:rPr>
          <w:color w:val="000000"/>
          <w:sz w:val="26"/>
          <w:szCs w:val="26"/>
        </w:rPr>
      </w:pPr>
      <w:r>
        <w:rPr>
          <w:color w:val="000000"/>
          <w:sz w:val="26"/>
          <w:szCs w:val="26"/>
        </w:rPr>
        <w:t>- - - - - - - - -</w:t>
      </w:r>
    </w:p>
    <w:p w:rsidR="0023210F" w:rsidRDefault="0023210F" w:rsidP="0023210F">
      <w:pPr>
        <w:ind w:firstLine="720"/>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w:t>
      </w:r>
      <w:r w:rsidR="00522E7A">
        <w:rPr>
          <w:color w:val="000000"/>
          <w:sz w:val="26"/>
          <w:szCs w:val="26"/>
        </w:rPr>
        <w:t>о в</w:t>
      </w:r>
      <w:r w:rsidR="00F7668C">
        <w:rPr>
          <w:color w:val="000000"/>
          <w:sz w:val="26"/>
          <w:szCs w:val="26"/>
        </w:rPr>
        <w:t>сем котировочным дням за ноябрь</w:t>
      </w:r>
      <w:r>
        <w:rPr>
          <w:color w:val="000000"/>
          <w:sz w:val="26"/>
          <w:szCs w:val="26"/>
        </w:rPr>
        <w:t xml:space="preserve"> 2016 г. (ориентировочный период отгрузки </w:t>
      </w:r>
      <w:r w:rsidR="00F7668C">
        <w:rPr>
          <w:color w:val="000000"/>
          <w:sz w:val="26"/>
          <w:szCs w:val="26"/>
        </w:rPr>
        <w:t xml:space="preserve">ноябрь - </w:t>
      </w:r>
      <w:r w:rsidR="00522E7A">
        <w:rPr>
          <w:color w:val="000000"/>
          <w:sz w:val="26"/>
          <w:szCs w:val="26"/>
        </w:rPr>
        <w:t>декабрь</w:t>
      </w:r>
      <w:r>
        <w:rPr>
          <w:color w:val="000000"/>
          <w:sz w:val="26"/>
          <w:szCs w:val="26"/>
        </w:rPr>
        <w:t xml:space="preserve"> 2016 г.).</w:t>
      </w:r>
    </w:p>
    <w:p w:rsidR="0023210F" w:rsidRDefault="0023210F" w:rsidP="0023210F">
      <w:pPr>
        <w:ind w:firstLine="720"/>
        <w:jc w:val="both"/>
        <w:rPr>
          <w:sz w:val="10"/>
          <w:szCs w:val="10"/>
        </w:rPr>
      </w:pPr>
    </w:p>
    <w:p w:rsidR="0023210F" w:rsidRDefault="0023210F" w:rsidP="0023210F">
      <w:pPr>
        <w:ind w:firstLine="720"/>
        <w:jc w:val="both"/>
        <w:rPr>
          <w:color w:val="0000FF"/>
          <w:sz w:val="26"/>
          <w:szCs w:val="26"/>
        </w:rPr>
      </w:pPr>
      <w:r>
        <w:rPr>
          <w:color w:val="0000FF"/>
          <w:sz w:val="26"/>
          <w:szCs w:val="26"/>
        </w:rPr>
        <w:t>Контрактное обеспечение:</w:t>
      </w:r>
    </w:p>
    <w:p w:rsidR="0023210F" w:rsidRDefault="0023210F" w:rsidP="0023210F">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23210F">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23210F">
      <w:pPr>
        <w:ind w:firstLine="720"/>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 xml:space="preserve">Дополнительные условия: </w:t>
      </w:r>
      <w:r>
        <w:rPr>
          <w:color w:val="0000FF"/>
          <w:sz w:val="26"/>
          <w:szCs w:val="26"/>
        </w:rPr>
        <w:tab/>
      </w:r>
    </w:p>
    <w:p w:rsidR="0023210F" w:rsidRDefault="0023210F" w:rsidP="0023210F">
      <w:pPr>
        <w:ind w:firstLine="720"/>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23210F">
      <w:pPr>
        <w:ind w:firstLine="720"/>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3210F" w:rsidRDefault="0023210F" w:rsidP="0023210F">
      <w:pPr>
        <w:ind w:firstLine="708"/>
        <w:jc w:val="both"/>
      </w:pPr>
      <w:r>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w:t>
      </w:r>
      <w:r>
        <w:rPr>
          <w:sz w:val="26"/>
          <w:szCs w:val="26"/>
        </w:rPr>
        <w:lastRenderedPageBreak/>
        <w:t xml:space="preserve">обязательств по поставке Товара  по настоящему Контракту, письменно уведомив об этом Покупателя. </w:t>
      </w:r>
    </w:p>
    <w:p w:rsidR="0023210F" w:rsidRDefault="0023210F" w:rsidP="0023210F">
      <w:pPr>
        <w:ind w:firstLine="708"/>
        <w:jc w:val="both"/>
        <w:rPr>
          <w:sz w:val="26"/>
          <w:szCs w:val="26"/>
        </w:rPr>
      </w:pPr>
      <w:proofErr w:type="gramStart"/>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23210F" w:rsidRDefault="0023210F" w:rsidP="0023210F">
      <w:pPr>
        <w:ind w:firstLine="720"/>
        <w:jc w:val="both"/>
        <w:rPr>
          <w:sz w:val="26"/>
          <w:szCs w:val="26"/>
        </w:rPr>
      </w:pPr>
      <w:r>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Pr>
          <w:sz w:val="26"/>
          <w:szCs w:val="26"/>
        </w:rPr>
        <w:t>но</w:t>
      </w:r>
      <w:proofErr w:type="gramEnd"/>
      <w:r>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23210F" w:rsidRDefault="0023210F" w:rsidP="0023210F">
      <w:pPr>
        <w:ind w:firstLine="709"/>
        <w:jc w:val="both"/>
        <w:rPr>
          <w:sz w:val="26"/>
          <w:szCs w:val="26"/>
          <w:u w:val="single"/>
        </w:rPr>
      </w:pPr>
      <w:r>
        <w:rPr>
          <w:sz w:val="26"/>
          <w:szCs w:val="26"/>
          <w:u w:val="single"/>
        </w:rPr>
        <w:t>Применимое право и арбитражная оговорка</w:t>
      </w:r>
    </w:p>
    <w:p w:rsidR="00522E7A" w:rsidRPr="00C00801" w:rsidRDefault="00522E7A" w:rsidP="00522E7A">
      <w:pPr>
        <w:ind w:firstLine="720"/>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522E7A" w:rsidRPr="00C00801" w:rsidRDefault="00522E7A" w:rsidP="00522E7A">
      <w:pPr>
        <w:ind w:firstLine="720"/>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00801">
        <w:rPr>
          <w:sz w:val="26"/>
          <w:szCs w:val="26"/>
        </w:rPr>
        <w:t>БелТПП</w:t>
      </w:r>
      <w:proofErr w:type="spellEnd"/>
      <w:r w:rsidRPr="00C00801">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522E7A" w:rsidRPr="00C00801" w:rsidRDefault="00522E7A" w:rsidP="00522E7A">
      <w:pPr>
        <w:ind w:firstLine="720"/>
        <w:jc w:val="both"/>
        <w:rPr>
          <w:sz w:val="26"/>
          <w:szCs w:val="26"/>
        </w:rPr>
      </w:pPr>
      <w:r w:rsidRPr="00C00801">
        <w:rPr>
          <w:sz w:val="26"/>
          <w:szCs w:val="26"/>
        </w:rPr>
        <w:t xml:space="preserve">Контракт, заключенный победителем Конкурса с компанией BNK (UK) </w:t>
      </w:r>
      <w:proofErr w:type="spellStart"/>
      <w:r w:rsidRPr="00C00801">
        <w:rPr>
          <w:sz w:val="26"/>
          <w:szCs w:val="26"/>
        </w:rPr>
        <w:t>Ltd</w:t>
      </w:r>
      <w:proofErr w:type="spellEnd"/>
      <w:r w:rsidRPr="00C00801">
        <w:rPr>
          <w:sz w:val="26"/>
          <w:szCs w:val="26"/>
        </w:rPr>
        <w:t>., будет регулироваться правом Федеративной Республики Германия.</w:t>
      </w:r>
    </w:p>
    <w:p w:rsidR="00522E7A" w:rsidRPr="00C56561" w:rsidRDefault="00522E7A" w:rsidP="00522E7A">
      <w:pPr>
        <w:ind w:firstLine="720"/>
        <w:jc w:val="both"/>
        <w:rPr>
          <w:sz w:val="16"/>
          <w:szCs w:val="1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23210F" w:rsidRDefault="0023210F" w:rsidP="0023210F">
      <w:pPr>
        <w:ind w:firstLine="720"/>
        <w:jc w:val="both"/>
        <w:rPr>
          <w:sz w:val="10"/>
          <w:szCs w:val="10"/>
        </w:rPr>
      </w:pPr>
    </w:p>
    <w:p w:rsidR="0023210F" w:rsidRPr="008F2282" w:rsidRDefault="0023210F" w:rsidP="0023210F">
      <w:pPr>
        <w:ind w:firstLine="720"/>
        <w:jc w:val="both"/>
        <w:rPr>
          <w:color w:val="0000FF"/>
          <w:sz w:val="26"/>
          <w:szCs w:val="26"/>
          <w:u w:val="single"/>
        </w:rPr>
      </w:pPr>
      <w:r w:rsidRPr="008F2282">
        <w:rPr>
          <w:color w:val="0000FF"/>
          <w:sz w:val="26"/>
          <w:szCs w:val="26"/>
          <w:u w:val="single"/>
        </w:rPr>
        <w:t>Условия проведения Конкурса:</w:t>
      </w:r>
    </w:p>
    <w:p w:rsidR="0023210F" w:rsidRDefault="0023210F" w:rsidP="0023210F">
      <w:pPr>
        <w:ind w:firstLine="720"/>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23210F" w:rsidRDefault="0023210F" w:rsidP="0023210F">
      <w:pPr>
        <w:ind w:firstLine="720"/>
        <w:jc w:val="both"/>
        <w:rPr>
          <w:sz w:val="26"/>
          <w:szCs w:val="26"/>
        </w:rPr>
      </w:pPr>
      <w:r>
        <w:rPr>
          <w:sz w:val="26"/>
          <w:szCs w:val="26"/>
        </w:rPr>
        <w:t>Место проведения Конкурса: ЗАО «БНК», г. Минск, ул. Лещинского 4а,  комн.310.</w:t>
      </w:r>
    </w:p>
    <w:p w:rsidR="0023210F" w:rsidRDefault="0023210F" w:rsidP="0023210F">
      <w:pPr>
        <w:ind w:firstLine="720"/>
        <w:jc w:val="both"/>
        <w:rPr>
          <w:color w:val="000000"/>
          <w:sz w:val="26"/>
          <w:szCs w:val="26"/>
        </w:rPr>
      </w:pPr>
      <w:r>
        <w:rPr>
          <w:sz w:val="26"/>
          <w:szCs w:val="26"/>
        </w:rPr>
        <w:t xml:space="preserve">Дата и время проведения Конкурса – </w:t>
      </w:r>
      <w:r w:rsidR="00F7668C">
        <w:rPr>
          <w:b/>
          <w:sz w:val="26"/>
          <w:szCs w:val="26"/>
          <w:u w:val="single"/>
        </w:rPr>
        <w:t>30</w:t>
      </w:r>
      <w:r>
        <w:rPr>
          <w:b/>
          <w:sz w:val="26"/>
          <w:szCs w:val="26"/>
          <w:u w:val="single"/>
        </w:rPr>
        <w:t xml:space="preserve"> </w:t>
      </w:r>
      <w:r w:rsidR="00F7668C">
        <w:rPr>
          <w:b/>
          <w:sz w:val="26"/>
          <w:szCs w:val="26"/>
          <w:u w:val="single"/>
        </w:rPr>
        <w:t>нояб</w:t>
      </w:r>
      <w:r w:rsidR="00522E7A">
        <w:rPr>
          <w:b/>
          <w:sz w:val="26"/>
          <w:szCs w:val="26"/>
          <w:u w:val="single"/>
        </w:rPr>
        <w:t>ря</w:t>
      </w:r>
      <w:r>
        <w:rPr>
          <w:b/>
          <w:sz w:val="26"/>
          <w:szCs w:val="26"/>
          <w:u w:val="single"/>
        </w:rPr>
        <w:t xml:space="preserve"> 2015 г. </w:t>
      </w:r>
      <w:r>
        <w:rPr>
          <w:b/>
          <w:color w:val="000000"/>
          <w:sz w:val="26"/>
          <w:szCs w:val="26"/>
        </w:rPr>
        <w:t>в 16:00 ч</w:t>
      </w:r>
      <w:r>
        <w:rPr>
          <w:color w:val="000000"/>
          <w:sz w:val="26"/>
          <w:szCs w:val="26"/>
        </w:rPr>
        <w:t xml:space="preserve"> по местному в Республике Беларусь времени.</w:t>
      </w:r>
    </w:p>
    <w:p w:rsidR="008F2282" w:rsidRPr="004246F9" w:rsidRDefault="008F2282" w:rsidP="008F2282">
      <w:pPr>
        <w:ind w:firstLine="720"/>
        <w:jc w:val="both"/>
        <w:rPr>
          <w:b/>
          <w:sz w:val="26"/>
          <w:szCs w:val="26"/>
        </w:rPr>
      </w:pPr>
      <w:r w:rsidRPr="004246F9">
        <w:rPr>
          <w:b/>
          <w:sz w:val="26"/>
          <w:szCs w:val="26"/>
        </w:rPr>
        <w:lastRenderedPageBreak/>
        <w:t xml:space="preserve">Конкурсное предложение должно быть оформлено на фирменном бланке компании, заверено подписью уполномоченного лица с расшифровкой </w:t>
      </w:r>
      <w:r>
        <w:rPr>
          <w:b/>
          <w:sz w:val="26"/>
          <w:szCs w:val="26"/>
        </w:rPr>
        <w:t xml:space="preserve">подписи </w:t>
      </w:r>
      <w:r w:rsidRPr="004246F9">
        <w:rPr>
          <w:b/>
          <w:sz w:val="26"/>
          <w:szCs w:val="26"/>
        </w:rPr>
        <w:t>и скреплено печатью.</w:t>
      </w:r>
    </w:p>
    <w:p w:rsidR="0023210F" w:rsidRDefault="0023210F" w:rsidP="0023210F">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00F7668C" w:rsidRPr="00F7668C">
        <w:rPr>
          <w:sz w:val="26"/>
          <w:szCs w:val="26"/>
          <w:u w:val="single"/>
        </w:rPr>
        <w:t xml:space="preserve">30 ноября </w:t>
      </w:r>
      <w:r>
        <w:rPr>
          <w:sz w:val="26"/>
          <w:szCs w:val="26"/>
          <w:u w:val="single"/>
        </w:rPr>
        <w:t>2015 г.</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23210F" w:rsidRDefault="0023210F" w:rsidP="0023210F">
      <w:pPr>
        <w:ind w:firstLine="720"/>
        <w:jc w:val="both"/>
        <w:rPr>
          <w:sz w:val="26"/>
          <w:szCs w:val="26"/>
        </w:rPr>
      </w:pPr>
      <w:r>
        <w:rPr>
          <w:sz w:val="26"/>
          <w:szCs w:val="26"/>
        </w:rPr>
        <w:t xml:space="preserve">«Конкурс коммерческих предложений по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23210F" w:rsidRDefault="0023210F" w:rsidP="0023210F">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sidR="00F7668C" w:rsidRPr="00F7668C">
        <w:rPr>
          <w:sz w:val="26"/>
          <w:szCs w:val="26"/>
          <w:u w:val="single"/>
        </w:rPr>
        <w:t xml:space="preserve">30 ноября </w:t>
      </w:r>
      <w:r>
        <w:rPr>
          <w:sz w:val="26"/>
          <w:szCs w:val="26"/>
          <w:u w:val="single"/>
        </w:rPr>
        <w:t>2015 г.</w:t>
      </w:r>
      <w:r>
        <w:rPr>
          <w:sz w:val="26"/>
          <w:szCs w:val="26"/>
        </w:rPr>
        <w:t xml:space="preserve"> (номер факса будет указан дополнительно).</w:t>
      </w:r>
    </w:p>
    <w:p w:rsidR="0023210F" w:rsidRDefault="0023210F" w:rsidP="0023210F">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00F7668C" w:rsidRPr="00F7668C">
        <w:rPr>
          <w:sz w:val="26"/>
          <w:szCs w:val="26"/>
          <w:u w:val="single"/>
        </w:rPr>
        <w:t xml:space="preserve">30 ноября </w:t>
      </w:r>
      <w:r>
        <w:rPr>
          <w:sz w:val="26"/>
          <w:szCs w:val="26"/>
          <w:u w:val="single"/>
        </w:rPr>
        <w:t>2015 г.</w:t>
      </w:r>
    </w:p>
    <w:p w:rsidR="0023210F" w:rsidRDefault="0023210F" w:rsidP="0023210F">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23210F" w:rsidRDefault="0023210F" w:rsidP="0023210F">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23210F" w:rsidRDefault="0023210F" w:rsidP="0023210F">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00AA1C2F" w:rsidRPr="00AA1C2F">
        <w:rPr>
          <w:sz w:val="26"/>
          <w:szCs w:val="26"/>
          <w:u w:val="single"/>
        </w:rPr>
        <w:t>0</w:t>
      </w:r>
      <w:r w:rsidR="00F7668C">
        <w:rPr>
          <w:sz w:val="26"/>
          <w:szCs w:val="26"/>
          <w:u w:val="single"/>
        </w:rPr>
        <w:t>4</w:t>
      </w:r>
      <w:r w:rsidR="00AA1C2F" w:rsidRPr="00AA1C2F">
        <w:rPr>
          <w:sz w:val="26"/>
          <w:szCs w:val="26"/>
          <w:u w:val="single"/>
        </w:rPr>
        <w:t xml:space="preserve"> декабря </w:t>
      </w:r>
      <w:r>
        <w:rPr>
          <w:sz w:val="26"/>
          <w:szCs w:val="26"/>
          <w:u w:val="single"/>
        </w:rPr>
        <w:t>2015 г.</w:t>
      </w:r>
    </w:p>
    <w:p w:rsidR="0023210F" w:rsidRDefault="0023210F" w:rsidP="0023210F">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23210F" w:rsidRDefault="0023210F" w:rsidP="0023210F">
      <w:pPr>
        <w:ind w:firstLine="720"/>
        <w:jc w:val="both"/>
        <w:rPr>
          <w:sz w:val="26"/>
          <w:szCs w:val="26"/>
        </w:rPr>
      </w:pPr>
      <w:r>
        <w:rPr>
          <w:sz w:val="26"/>
          <w:szCs w:val="26"/>
        </w:rPr>
        <w:t xml:space="preserve">1) наиболее высокая предложенная поправка, </w:t>
      </w:r>
    </w:p>
    <w:p w:rsidR="0023210F" w:rsidRDefault="0023210F" w:rsidP="0023210F">
      <w:pPr>
        <w:ind w:firstLine="720"/>
        <w:jc w:val="both"/>
        <w:rPr>
          <w:sz w:val="26"/>
          <w:szCs w:val="26"/>
        </w:rPr>
      </w:pPr>
      <w:r>
        <w:rPr>
          <w:sz w:val="26"/>
          <w:szCs w:val="26"/>
        </w:rPr>
        <w:t>2) наибольший заявленный к приобретению объем Товара.</w:t>
      </w:r>
    </w:p>
    <w:p w:rsidR="0023210F" w:rsidRDefault="0023210F" w:rsidP="0023210F">
      <w:pPr>
        <w:ind w:firstLine="720"/>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23210F" w:rsidRDefault="0023210F" w:rsidP="0023210F">
      <w:pPr>
        <w:ind w:firstLine="720"/>
        <w:jc w:val="both"/>
        <w:rPr>
          <w:sz w:val="26"/>
          <w:szCs w:val="26"/>
        </w:rPr>
      </w:pPr>
      <w:r>
        <w:rPr>
          <w:sz w:val="26"/>
          <w:szCs w:val="26"/>
        </w:rPr>
        <w:t>Валюта Конкурсного предложения: доллары США.</w:t>
      </w:r>
    </w:p>
    <w:p w:rsidR="0023210F" w:rsidRDefault="0023210F" w:rsidP="0023210F">
      <w:pPr>
        <w:ind w:firstLine="720"/>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23210F" w:rsidRDefault="0023210F" w:rsidP="0023210F">
      <w:pPr>
        <w:ind w:firstLine="720"/>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Условия участия в Конкурсе:</w:t>
      </w:r>
    </w:p>
    <w:p w:rsidR="0023210F" w:rsidRDefault="0023210F" w:rsidP="0023210F">
      <w:pPr>
        <w:ind w:firstLine="720"/>
        <w:jc w:val="both"/>
        <w:rPr>
          <w:sz w:val="26"/>
          <w:szCs w:val="26"/>
        </w:rPr>
      </w:pPr>
      <w:r>
        <w:rPr>
          <w:sz w:val="26"/>
          <w:szCs w:val="26"/>
        </w:rPr>
        <w:t>Пакет документов:</w:t>
      </w:r>
    </w:p>
    <w:p w:rsidR="0023210F" w:rsidRDefault="0023210F" w:rsidP="0023210F">
      <w:pPr>
        <w:ind w:firstLine="720"/>
        <w:jc w:val="both"/>
        <w:rPr>
          <w:sz w:val="26"/>
          <w:szCs w:val="26"/>
        </w:rPr>
      </w:pPr>
      <w:r>
        <w:rPr>
          <w:sz w:val="26"/>
          <w:szCs w:val="26"/>
        </w:rPr>
        <w:t xml:space="preserve">Для участия в Конкурсе компании – претенденту необходимо не позднее </w:t>
      </w:r>
      <w:r w:rsidR="00F7668C">
        <w:rPr>
          <w:sz w:val="26"/>
          <w:szCs w:val="26"/>
          <w:u w:val="single"/>
        </w:rPr>
        <w:t>27</w:t>
      </w:r>
      <w:r w:rsidR="00AA1C2F">
        <w:rPr>
          <w:sz w:val="26"/>
          <w:szCs w:val="26"/>
          <w:u w:val="single"/>
        </w:rPr>
        <w:t xml:space="preserve"> ноября</w:t>
      </w:r>
      <w:r>
        <w:rPr>
          <w:sz w:val="26"/>
          <w:szCs w:val="26"/>
          <w:u w:val="single"/>
        </w:rPr>
        <w:t xml:space="preserve"> 2015 г.</w:t>
      </w:r>
      <w:r>
        <w:rPr>
          <w:sz w:val="26"/>
          <w:szCs w:val="26"/>
        </w:rPr>
        <w:t xml:space="preserve"> представить в ЗАО «БНК» следующий пакет копий учредительных и регистрационных документов:</w:t>
      </w:r>
    </w:p>
    <w:p w:rsidR="0023210F" w:rsidRDefault="0023210F" w:rsidP="0023210F">
      <w:pPr>
        <w:numPr>
          <w:ilvl w:val="0"/>
          <w:numId w:val="2"/>
        </w:numPr>
        <w:tabs>
          <w:tab w:val="num" w:pos="720"/>
        </w:tabs>
        <w:ind w:left="720"/>
        <w:jc w:val="both"/>
        <w:rPr>
          <w:sz w:val="26"/>
          <w:szCs w:val="26"/>
        </w:rPr>
      </w:pPr>
      <w:r>
        <w:rPr>
          <w:sz w:val="26"/>
          <w:szCs w:val="26"/>
        </w:rPr>
        <w:t>устава;</w:t>
      </w:r>
    </w:p>
    <w:p w:rsidR="0023210F" w:rsidRDefault="0023210F" w:rsidP="0023210F">
      <w:pPr>
        <w:numPr>
          <w:ilvl w:val="0"/>
          <w:numId w:val="2"/>
        </w:numPr>
        <w:tabs>
          <w:tab w:val="num" w:pos="720"/>
        </w:tabs>
        <w:ind w:left="720"/>
        <w:jc w:val="both"/>
        <w:rPr>
          <w:sz w:val="26"/>
          <w:szCs w:val="26"/>
        </w:rPr>
      </w:pPr>
      <w:r>
        <w:rPr>
          <w:sz w:val="26"/>
          <w:szCs w:val="26"/>
        </w:rPr>
        <w:t>свидетельства о регистрации;</w:t>
      </w:r>
    </w:p>
    <w:p w:rsidR="0023210F" w:rsidRDefault="0023210F" w:rsidP="0023210F">
      <w:pPr>
        <w:numPr>
          <w:ilvl w:val="0"/>
          <w:numId w:val="2"/>
        </w:numPr>
        <w:tabs>
          <w:tab w:val="num" w:pos="720"/>
        </w:tabs>
        <w:ind w:left="720"/>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23210F" w:rsidRDefault="0023210F" w:rsidP="0023210F">
      <w:pPr>
        <w:numPr>
          <w:ilvl w:val="0"/>
          <w:numId w:val="2"/>
        </w:numPr>
        <w:tabs>
          <w:tab w:val="num" w:pos="720"/>
        </w:tabs>
        <w:ind w:left="720"/>
        <w:jc w:val="both"/>
        <w:rPr>
          <w:sz w:val="26"/>
          <w:szCs w:val="26"/>
        </w:rPr>
      </w:pPr>
      <w:r>
        <w:rPr>
          <w:sz w:val="26"/>
          <w:szCs w:val="26"/>
        </w:rPr>
        <w:lastRenderedPageBreak/>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23210F" w:rsidRDefault="0023210F" w:rsidP="0023210F">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23210F" w:rsidRDefault="0023210F" w:rsidP="0023210F">
      <w:pPr>
        <w:ind w:firstLine="720"/>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23210F" w:rsidRDefault="0023210F" w:rsidP="0023210F">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23210F" w:rsidRDefault="0023210F" w:rsidP="0023210F">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Предконкурсный задаток:</w:t>
      </w:r>
    </w:p>
    <w:p w:rsidR="0023210F" w:rsidRDefault="0023210F" w:rsidP="0023210F">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23210F" w:rsidRDefault="0023210F" w:rsidP="0023210F">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23210F" w:rsidRDefault="0023210F" w:rsidP="0023210F">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23210F" w:rsidRDefault="0023210F" w:rsidP="0023210F">
      <w:pPr>
        <w:ind w:firstLine="720"/>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23210F" w:rsidRDefault="0023210F" w:rsidP="0023210F">
      <w:pPr>
        <w:ind w:firstLine="720"/>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23210F" w:rsidRDefault="0023210F" w:rsidP="0023210F">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23210F" w:rsidRDefault="0023210F" w:rsidP="0023210F">
      <w:pPr>
        <w:ind w:firstLine="720"/>
        <w:jc w:val="both"/>
        <w:rPr>
          <w:sz w:val="26"/>
          <w:szCs w:val="26"/>
        </w:rPr>
      </w:pPr>
      <w:proofErr w:type="gramStart"/>
      <w:r>
        <w:rPr>
          <w:sz w:val="26"/>
          <w:szCs w:val="26"/>
        </w:rPr>
        <w:t xml:space="preserve">Для участия в Конкурсе компании – претенденту необходимо не позднее </w:t>
      </w:r>
      <w:r w:rsidR="00F7668C">
        <w:rPr>
          <w:sz w:val="26"/>
          <w:szCs w:val="26"/>
        </w:rPr>
        <w:t>27</w:t>
      </w:r>
      <w:r w:rsidR="00AA1C2F">
        <w:rPr>
          <w:sz w:val="26"/>
          <w:szCs w:val="26"/>
          <w:u w:val="single"/>
        </w:rPr>
        <w:t xml:space="preserve"> ноября</w:t>
      </w:r>
      <w:r w:rsidR="00AA1C2F" w:rsidRPr="00AA1C2F">
        <w:rPr>
          <w:sz w:val="26"/>
          <w:szCs w:val="26"/>
          <w:u w:val="single"/>
        </w:rPr>
        <w:t xml:space="preserve"> </w:t>
      </w:r>
      <w:r>
        <w:rPr>
          <w:sz w:val="26"/>
          <w:szCs w:val="26"/>
          <w:u w:val="single"/>
        </w:rPr>
        <w:t>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23210F" w:rsidRDefault="0023210F" w:rsidP="0023210F">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F7668C">
        <w:rPr>
          <w:sz w:val="26"/>
          <w:szCs w:val="26"/>
          <w:u w:val="single"/>
        </w:rPr>
        <w:t>27</w:t>
      </w:r>
      <w:r w:rsidR="00AA1C2F" w:rsidRPr="00AA1C2F">
        <w:rPr>
          <w:sz w:val="26"/>
          <w:szCs w:val="26"/>
          <w:u w:val="single"/>
        </w:rPr>
        <w:t xml:space="preserve"> </w:t>
      </w:r>
      <w:r w:rsidR="00AA1C2F">
        <w:rPr>
          <w:sz w:val="26"/>
          <w:szCs w:val="26"/>
          <w:u w:val="single"/>
        </w:rPr>
        <w:t xml:space="preserve">ноября </w:t>
      </w:r>
      <w:r>
        <w:rPr>
          <w:sz w:val="26"/>
          <w:szCs w:val="26"/>
          <w:u w:val="single"/>
        </w:rPr>
        <w:t>2015 г.</w:t>
      </w:r>
      <w:r>
        <w:rPr>
          <w:sz w:val="26"/>
          <w:szCs w:val="26"/>
        </w:rPr>
        <w:t xml:space="preserve"> </w:t>
      </w:r>
    </w:p>
    <w:p w:rsidR="0023210F" w:rsidRDefault="0023210F" w:rsidP="0023210F">
      <w:pPr>
        <w:ind w:firstLine="720"/>
        <w:jc w:val="both"/>
        <w:rPr>
          <w:sz w:val="26"/>
          <w:szCs w:val="26"/>
        </w:rPr>
      </w:pPr>
      <w:r>
        <w:rPr>
          <w:sz w:val="26"/>
          <w:szCs w:val="26"/>
        </w:rPr>
        <w:t xml:space="preserve">Срок внесения задатка – не позднее </w:t>
      </w:r>
      <w:r w:rsidR="00F7668C" w:rsidRPr="00F7668C">
        <w:rPr>
          <w:sz w:val="26"/>
          <w:szCs w:val="26"/>
          <w:u w:val="single"/>
        </w:rPr>
        <w:t xml:space="preserve">30 ноября </w:t>
      </w:r>
      <w:r>
        <w:rPr>
          <w:sz w:val="26"/>
          <w:szCs w:val="26"/>
          <w:u w:val="single"/>
        </w:rPr>
        <w:t>2015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23210F" w:rsidRDefault="0023210F" w:rsidP="0023210F">
      <w:pPr>
        <w:ind w:firstLine="720"/>
        <w:jc w:val="both"/>
        <w:rPr>
          <w:sz w:val="26"/>
          <w:szCs w:val="26"/>
        </w:rPr>
      </w:pPr>
      <w:r>
        <w:rPr>
          <w:sz w:val="26"/>
          <w:szCs w:val="26"/>
        </w:rPr>
        <w:lastRenderedPageBreak/>
        <w:t>Валюта платежа задатка – евро.</w:t>
      </w:r>
    </w:p>
    <w:p w:rsidR="0023210F" w:rsidRDefault="0023210F" w:rsidP="0023210F">
      <w:pPr>
        <w:ind w:firstLine="720"/>
        <w:jc w:val="both"/>
        <w:rPr>
          <w:sz w:val="10"/>
          <w:szCs w:val="10"/>
        </w:rPr>
      </w:pPr>
    </w:p>
    <w:p w:rsidR="0023210F" w:rsidRDefault="0023210F" w:rsidP="0023210F">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23210F" w:rsidRDefault="0023210F" w:rsidP="0023210F">
      <w:pPr>
        <w:numPr>
          <w:ilvl w:val="0"/>
          <w:numId w:val="3"/>
        </w:numPr>
        <w:tabs>
          <w:tab w:val="num" w:pos="720"/>
        </w:tabs>
        <w:ind w:left="720"/>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23210F" w:rsidRDefault="0023210F" w:rsidP="0023210F">
      <w:pPr>
        <w:numPr>
          <w:ilvl w:val="0"/>
          <w:numId w:val="3"/>
        </w:numPr>
        <w:tabs>
          <w:tab w:val="num" w:pos="720"/>
        </w:tabs>
        <w:ind w:left="720"/>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23210F" w:rsidRDefault="0023210F" w:rsidP="0023210F">
      <w:pPr>
        <w:numPr>
          <w:ilvl w:val="0"/>
          <w:numId w:val="3"/>
        </w:numPr>
        <w:tabs>
          <w:tab w:val="num" w:pos="720"/>
        </w:tabs>
        <w:ind w:left="720"/>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23210F" w:rsidRDefault="0023210F" w:rsidP="0023210F">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23210F" w:rsidRDefault="0023210F" w:rsidP="0023210F">
      <w:pPr>
        <w:ind w:firstLine="720"/>
        <w:jc w:val="both"/>
        <w:rPr>
          <w:snapToGrid w:val="0"/>
          <w:sz w:val="10"/>
          <w:szCs w:val="10"/>
        </w:rPr>
      </w:pPr>
    </w:p>
    <w:p w:rsidR="0023210F" w:rsidRDefault="0023210F" w:rsidP="0023210F">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23210F" w:rsidRDefault="0023210F" w:rsidP="0023210F">
      <w:pPr>
        <w:numPr>
          <w:ilvl w:val="0"/>
          <w:numId w:val="4"/>
        </w:numPr>
        <w:tabs>
          <w:tab w:val="num" w:pos="1134"/>
        </w:tabs>
        <w:ind w:left="0" w:firstLine="709"/>
        <w:jc w:val="both"/>
        <w:rPr>
          <w:b/>
          <w:snapToGrid w:val="0"/>
          <w:sz w:val="26"/>
          <w:szCs w:val="26"/>
        </w:rPr>
      </w:pPr>
      <w:r>
        <w:rPr>
          <w:b/>
          <w:snapToGrid w:val="0"/>
          <w:sz w:val="26"/>
          <w:szCs w:val="26"/>
        </w:rPr>
        <w:t>наименование Товара;</w:t>
      </w:r>
    </w:p>
    <w:p w:rsidR="0023210F" w:rsidRDefault="0023210F" w:rsidP="0023210F">
      <w:pPr>
        <w:numPr>
          <w:ilvl w:val="0"/>
          <w:numId w:val="4"/>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23210F" w:rsidRDefault="0023210F" w:rsidP="0023210F">
      <w:pPr>
        <w:numPr>
          <w:ilvl w:val="0"/>
          <w:numId w:val="4"/>
        </w:numPr>
        <w:tabs>
          <w:tab w:val="num" w:pos="0"/>
          <w:tab w:val="num" w:pos="1134"/>
        </w:tabs>
        <w:ind w:left="0" w:firstLine="709"/>
        <w:jc w:val="both"/>
        <w:rPr>
          <w:b/>
          <w:snapToGrid w:val="0"/>
          <w:sz w:val="26"/>
          <w:szCs w:val="26"/>
        </w:rPr>
      </w:pPr>
      <w:proofErr w:type="gramStart"/>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Новополоцк для поставки на базисе </w:t>
      </w:r>
      <w:r>
        <w:rPr>
          <w:snapToGrid w:val="0"/>
          <w:sz w:val="26"/>
          <w:szCs w:val="26"/>
          <w:lang w:val="en-US"/>
        </w:rPr>
        <w:t>FCA</w:t>
      </w:r>
      <w:r>
        <w:rPr>
          <w:snapToGrid w:val="0"/>
          <w:sz w:val="26"/>
          <w:szCs w:val="26"/>
        </w:rPr>
        <w:t xml:space="preserve"> ст. Новополоцк</w:t>
      </w:r>
      <w:r w:rsidR="00AA1C2F">
        <w:rPr>
          <w:snapToGrid w:val="0"/>
          <w:sz w:val="26"/>
          <w:szCs w:val="26"/>
        </w:rPr>
        <w:t>,</w:t>
      </w:r>
      <w:r>
        <w:rPr>
          <w:snapToGrid w:val="0"/>
          <w:sz w:val="26"/>
          <w:szCs w:val="26"/>
        </w:rPr>
        <w:t xml:space="preserve">  </w:t>
      </w:r>
      <w:r>
        <w:rPr>
          <w:snapToGrid w:val="0"/>
          <w:sz w:val="26"/>
          <w:szCs w:val="26"/>
          <w:lang w:val="en-US"/>
        </w:rPr>
        <w:t>DAP</w:t>
      </w:r>
      <w:r w:rsidR="00AA1C2F">
        <w:rPr>
          <w:snapToGrid w:val="0"/>
          <w:sz w:val="26"/>
          <w:szCs w:val="26"/>
        </w:rPr>
        <w:t xml:space="preserve"> граница Республики Беларусь</w:t>
      </w:r>
      <w:r>
        <w:rPr>
          <w:snapToGrid w:val="0"/>
          <w:sz w:val="26"/>
          <w:szCs w:val="26"/>
        </w:rPr>
        <w:t xml:space="preserve">;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Новополоцк и будет применяться в формулах расчёта цены товара) в долларах США за метрическую тонну Товара;</w:t>
      </w:r>
      <w:proofErr w:type="gramEnd"/>
    </w:p>
    <w:p w:rsidR="0023210F" w:rsidRDefault="0023210F" w:rsidP="0023210F">
      <w:pPr>
        <w:numPr>
          <w:ilvl w:val="0"/>
          <w:numId w:val="4"/>
        </w:numPr>
        <w:tabs>
          <w:tab w:val="num" w:pos="0"/>
          <w:tab w:val="num" w:pos="1134"/>
        </w:tabs>
        <w:ind w:left="0" w:firstLine="709"/>
        <w:jc w:val="both"/>
        <w:rPr>
          <w:color w:val="000000"/>
          <w:sz w:val="26"/>
          <w:szCs w:val="26"/>
        </w:rPr>
      </w:pPr>
      <w:r>
        <w:rPr>
          <w:b/>
          <w:snapToGrid w:val="0"/>
          <w:sz w:val="26"/>
          <w:szCs w:val="26"/>
        </w:rPr>
        <w:t xml:space="preserve">базис поставки Товара </w:t>
      </w:r>
      <w:r>
        <w:rPr>
          <w:snapToGrid w:val="0"/>
          <w:sz w:val="26"/>
          <w:szCs w:val="26"/>
        </w:rPr>
        <w:t>(</w:t>
      </w:r>
      <w:r>
        <w:rPr>
          <w:snapToGrid w:val="0"/>
          <w:sz w:val="26"/>
          <w:szCs w:val="26"/>
          <w:lang w:val="en-US"/>
        </w:rPr>
        <w:t>FCA</w:t>
      </w:r>
      <w:r>
        <w:rPr>
          <w:snapToGrid w:val="0"/>
          <w:sz w:val="26"/>
          <w:szCs w:val="26"/>
        </w:rPr>
        <w:t xml:space="preserve"> ст. Новополоцк, </w:t>
      </w:r>
      <w:r>
        <w:rPr>
          <w:color w:val="000000"/>
          <w:sz w:val="26"/>
          <w:szCs w:val="26"/>
        </w:rPr>
        <w:t>D</w:t>
      </w:r>
      <w:r w:rsidR="00AA1C2F">
        <w:rPr>
          <w:color w:val="000000"/>
          <w:sz w:val="26"/>
          <w:szCs w:val="26"/>
        </w:rPr>
        <w:t>AP граница Республики Беларусь согласно INCOTERMS 2010</w:t>
      </w:r>
      <w:r>
        <w:rPr>
          <w:color w:val="000000"/>
          <w:sz w:val="26"/>
          <w:szCs w:val="26"/>
        </w:rPr>
        <w:t>);</w:t>
      </w:r>
    </w:p>
    <w:p w:rsidR="0023210F" w:rsidRDefault="0023210F" w:rsidP="0023210F">
      <w:pPr>
        <w:numPr>
          <w:ilvl w:val="0"/>
          <w:numId w:val="4"/>
        </w:numPr>
        <w:tabs>
          <w:tab w:val="num" w:pos="0"/>
          <w:tab w:val="num" w:pos="1134"/>
        </w:tabs>
        <w:ind w:left="0" w:firstLine="709"/>
        <w:jc w:val="both"/>
        <w:rPr>
          <w:b/>
          <w:snapToGrid w:val="0"/>
          <w:sz w:val="26"/>
          <w:szCs w:val="26"/>
        </w:rPr>
      </w:pPr>
      <w:r>
        <w:rPr>
          <w:b/>
          <w:sz w:val="26"/>
          <w:szCs w:val="26"/>
        </w:rPr>
        <w:t>страна назначения товара</w:t>
      </w:r>
      <w:r w:rsidR="00F7668C">
        <w:rPr>
          <w:b/>
          <w:sz w:val="26"/>
          <w:szCs w:val="26"/>
        </w:rPr>
        <w:t xml:space="preserve"> </w:t>
      </w:r>
      <w:r w:rsidR="00F7668C" w:rsidRPr="00F7668C">
        <w:rPr>
          <w:b/>
          <w:sz w:val="26"/>
          <w:szCs w:val="26"/>
          <w:u w:val="single"/>
        </w:rPr>
        <w:t>(в обязательном порядке!)</w:t>
      </w:r>
      <w:r>
        <w:rPr>
          <w:b/>
          <w:sz w:val="26"/>
          <w:szCs w:val="26"/>
        </w:rPr>
        <w:t>.</w:t>
      </w:r>
    </w:p>
    <w:p w:rsidR="0023210F" w:rsidRDefault="0023210F" w:rsidP="0023210F">
      <w:pPr>
        <w:tabs>
          <w:tab w:val="num" w:pos="1440"/>
        </w:tabs>
        <w:ind w:left="709"/>
        <w:jc w:val="both"/>
        <w:rPr>
          <w:b/>
          <w:snapToGrid w:val="0"/>
          <w:sz w:val="10"/>
          <w:szCs w:val="10"/>
        </w:rPr>
      </w:pPr>
    </w:p>
    <w:p w:rsidR="0023210F" w:rsidRDefault="0023210F" w:rsidP="0023210F">
      <w:pPr>
        <w:ind w:firstLine="720"/>
        <w:jc w:val="both"/>
        <w:rPr>
          <w:b/>
          <w:sz w:val="26"/>
          <w:szCs w:val="26"/>
        </w:rPr>
      </w:pPr>
      <w:r>
        <w:rPr>
          <w:b/>
          <w:sz w:val="26"/>
          <w:szCs w:val="26"/>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w:t>
      </w:r>
      <w:r w:rsidR="00B1305F">
        <w:rPr>
          <w:b/>
          <w:sz w:val="26"/>
          <w:szCs w:val="26"/>
        </w:rPr>
        <w:t>риобретению объем нефтепродукта</w:t>
      </w:r>
      <w:r>
        <w:rPr>
          <w:b/>
          <w:sz w:val="26"/>
          <w:szCs w:val="26"/>
        </w:rPr>
        <w:t>, без возможности выбора базиса поставки на усмотрение Покупателя после признания его победителем Конкурса.</w:t>
      </w:r>
    </w:p>
    <w:p w:rsidR="0023210F" w:rsidRDefault="0023210F" w:rsidP="0023210F">
      <w:pPr>
        <w:ind w:firstLine="709"/>
        <w:jc w:val="both"/>
        <w:rPr>
          <w:b/>
          <w:sz w:val="26"/>
          <w:szCs w:val="26"/>
        </w:rPr>
      </w:pPr>
      <w:r>
        <w:rPr>
          <w:b/>
          <w:sz w:val="26"/>
          <w:szCs w:val="26"/>
        </w:rPr>
        <w:t>Покупатель обязан указать в своем предложении  перечисленную выше информацию. Представленные участниками Конкурса</w:t>
      </w:r>
      <w:r>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23210F" w:rsidRDefault="0023210F" w:rsidP="0023210F">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23210F" w:rsidRDefault="0023210F" w:rsidP="0023210F">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23210F" w:rsidRDefault="0023210F" w:rsidP="0023210F">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2"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23210F" w:rsidRDefault="0023210F" w:rsidP="0023210F">
      <w:pPr>
        <w:numPr>
          <w:ilvl w:val="1"/>
          <w:numId w:val="5"/>
        </w:numPr>
        <w:tabs>
          <w:tab w:val="num" w:pos="1440"/>
        </w:tabs>
        <w:ind w:left="1440"/>
        <w:jc w:val="both"/>
        <w:rPr>
          <w:snapToGrid w:val="0"/>
          <w:sz w:val="26"/>
          <w:szCs w:val="26"/>
        </w:rPr>
      </w:pPr>
      <w:r>
        <w:rPr>
          <w:snapToGrid w:val="0"/>
          <w:sz w:val="26"/>
          <w:szCs w:val="26"/>
        </w:rPr>
        <w:lastRenderedPageBreak/>
        <w:t xml:space="preserve">с ЗАО «БНК», при поставке Товара на условиях </w:t>
      </w:r>
      <w:r>
        <w:rPr>
          <w:snapToGrid w:val="0"/>
          <w:sz w:val="26"/>
          <w:szCs w:val="26"/>
          <w:lang w:val="en-US"/>
        </w:rPr>
        <w:t>FCA</w:t>
      </w:r>
      <w:r>
        <w:rPr>
          <w:snapToGrid w:val="0"/>
          <w:sz w:val="26"/>
          <w:szCs w:val="26"/>
        </w:rPr>
        <w:t xml:space="preserve"> ст. Новополоцк, DAP граница Республики Беларусь.</w:t>
      </w:r>
    </w:p>
    <w:p w:rsidR="0023210F" w:rsidRDefault="0023210F" w:rsidP="0023210F">
      <w:pPr>
        <w:ind w:firstLine="720"/>
        <w:jc w:val="both"/>
        <w:rPr>
          <w:snapToGrid w:val="0"/>
          <w:sz w:val="10"/>
          <w:szCs w:val="10"/>
        </w:rPr>
      </w:pPr>
      <w:r>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23210F" w:rsidRDefault="0023210F" w:rsidP="0023210F">
      <w:pPr>
        <w:ind w:firstLine="720"/>
        <w:jc w:val="both"/>
        <w:rPr>
          <w:snapToGrid w:val="0"/>
          <w:sz w:val="26"/>
          <w:szCs w:val="26"/>
        </w:rPr>
      </w:pPr>
      <w:r>
        <w:rPr>
          <w:snapToGrid w:val="0"/>
          <w:sz w:val="26"/>
          <w:szCs w:val="26"/>
        </w:rPr>
        <w:t xml:space="preserve">Участник Конкурса, признанный победителем, может заключить Контракт на условиях поставки </w:t>
      </w:r>
      <w:r>
        <w:rPr>
          <w:snapToGrid w:val="0"/>
          <w:sz w:val="26"/>
          <w:szCs w:val="26"/>
          <w:lang w:val="en-US"/>
        </w:rPr>
        <w:t>DAP</w:t>
      </w:r>
      <w:r>
        <w:rPr>
          <w:snapToGrid w:val="0"/>
          <w:sz w:val="26"/>
          <w:szCs w:val="26"/>
        </w:rPr>
        <w:t xml:space="preserve"> граница Республики Беларусь с дочерней компанией ЗАО «БНК» -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Pr>
          <w:snapToGrid w:val="0"/>
          <w:sz w:val="26"/>
          <w:szCs w:val="26"/>
        </w:rPr>
        <w:t>долл</w:t>
      </w:r>
      <w:proofErr w:type="gramStart"/>
      <w:r>
        <w:rPr>
          <w:snapToGrid w:val="0"/>
          <w:sz w:val="26"/>
          <w:szCs w:val="26"/>
        </w:rPr>
        <w:t>.С</w:t>
      </w:r>
      <w:proofErr w:type="gramEnd"/>
      <w:r>
        <w:rPr>
          <w:snapToGrid w:val="0"/>
          <w:sz w:val="26"/>
          <w:szCs w:val="26"/>
        </w:rPr>
        <w:t>ША</w:t>
      </w:r>
      <w:proofErr w:type="spellEnd"/>
      <w:r>
        <w:rPr>
          <w:snapToGrid w:val="0"/>
          <w:sz w:val="26"/>
          <w:szCs w:val="26"/>
        </w:rPr>
        <w:t>/т.</w:t>
      </w:r>
    </w:p>
    <w:p w:rsidR="0023210F" w:rsidRDefault="0023210F" w:rsidP="0023210F">
      <w:pPr>
        <w:ind w:firstLine="720"/>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Беларусь будет пересмотрена. Ставка железнодорожного тарифа на перевозку 1 метрической тонны Товара от ст. Новополоцк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23210F">
      <w:pPr>
        <w:ind w:firstLine="720"/>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23210F" w:rsidRDefault="0023210F" w:rsidP="0023210F">
      <w:pPr>
        <w:ind w:firstLine="720"/>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23210F">
      <w:pPr>
        <w:ind w:firstLine="720"/>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23210F">
      <w:pPr>
        <w:ind w:firstLine="720"/>
        <w:jc w:val="both"/>
        <w:rPr>
          <w:snapToGrid w:val="0"/>
          <w:sz w:val="26"/>
          <w:szCs w:val="26"/>
        </w:rPr>
      </w:pPr>
      <w:proofErr w:type="gramStart"/>
      <w:r>
        <w:rPr>
          <w:snapToGrid w:val="0"/>
          <w:sz w:val="26"/>
          <w:szCs w:val="26"/>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w:t>
      </w:r>
      <w:r>
        <w:rPr>
          <w:snapToGrid w:val="0"/>
          <w:sz w:val="26"/>
          <w:szCs w:val="26"/>
        </w:rPr>
        <w:lastRenderedPageBreak/>
        <w:t>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23210F">
      <w:pPr>
        <w:ind w:firstLine="720"/>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23210F" w:rsidRDefault="0023210F" w:rsidP="0023210F">
      <w:pPr>
        <w:ind w:firstLine="720"/>
        <w:jc w:val="both"/>
        <w:rPr>
          <w:sz w:val="10"/>
          <w:szCs w:val="10"/>
        </w:rPr>
      </w:pPr>
    </w:p>
    <w:p w:rsidR="0023210F" w:rsidRDefault="0023210F" w:rsidP="0023210F">
      <w:pPr>
        <w:ind w:firstLine="720"/>
        <w:jc w:val="both"/>
        <w:rPr>
          <w:sz w:val="26"/>
          <w:szCs w:val="26"/>
        </w:rPr>
      </w:pPr>
      <w:r>
        <w:rPr>
          <w:sz w:val="26"/>
          <w:szCs w:val="26"/>
        </w:rPr>
        <w:t xml:space="preserve">При отгрузке Товара </w:t>
      </w:r>
      <w:r>
        <w:rPr>
          <w:b/>
          <w:sz w:val="26"/>
          <w:szCs w:val="26"/>
        </w:rPr>
        <w:t>в страны Таможенного союза</w:t>
      </w:r>
      <w:r>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23210F" w:rsidRDefault="0023210F" w:rsidP="0023210F">
      <w:pPr>
        <w:ind w:firstLine="720"/>
        <w:jc w:val="both"/>
        <w:rPr>
          <w:sz w:val="26"/>
          <w:szCs w:val="26"/>
        </w:rPr>
      </w:pPr>
      <w:proofErr w:type="gramStart"/>
      <w:r>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Pr>
          <w:sz w:val="26"/>
          <w:szCs w:val="26"/>
        </w:rPr>
        <w:t xml:space="preserve"> обмена информацией (далее - Заявление);</w:t>
      </w:r>
    </w:p>
    <w:p w:rsidR="0023210F" w:rsidRDefault="0023210F" w:rsidP="0023210F">
      <w:pPr>
        <w:ind w:firstLine="720"/>
        <w:jc w:val="both"/>
        <w:rPr>
          <w:sz w:val="26"/>
          <w:szCs w:val="26"/>
        </w:rPr>
      </w:pPr>
      <w:r>
        <w:rPr>
          <w:sz w:val="26"/>
          <w:szCs w:val="26"/>
        </w:rPr>
        <w:t>- одну заверенную надлежащим образом копию Заявления.</w:t>
      </w:r>
    </w:p>
    <w:p w:rsidR="0023210F" w:rsidRDefault="0023210F" w:rsidP="0023210F">
      <w:pPr>
        <w:ind w:firstLine="720"/>
        <w:jc w:val="both"/>
        <w:rPr>
          <w:sz w:val="26"/>
          <w:szCs w:val="26"/>
        </w:rPr>
      </w:pPr>
      <w:r>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Pr>
          <w:sz w:val="26"/>
          <w:szCs w:val="26"/>
        </w:rPr>
        <w:t>сведения</w:t>
      </w:r>
      <w:proofErr w:type="gramEnd"/>
      <w:r>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23210F" w:rsidRDefault="0023210F" w:rsidP="0023210F">
      <w:pPr>
        <w:ind w:firstLine="720"/>
        <w:jc w:val="both"/>
        <w:rPr>
          <w:sz w:val="26"/>
          <w:szCs w:val="26"/>
        </w:rPr>
      </w:pPr>
      <w:r>
        <w:rPr>
          <w:sz w:val="26"/>
          <w:szCs w:val="26"/>
        </w:rPr>
        <w:t>Обязательства Покупателя по предоставлению заявления (</w:t>
      </w:r>
      <w:proofErr w:type="spellStart"/>
      <w:r>
        <w:rPr>
          <w:sz w:val="26"/>
          <w:szCs w:val="26"/>
        </w:rPr>
        <w:t>ий</w:t>
      </w:r>
      <w:proofErr w:type="spellEnd"/>
      <w:r>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Pr>
          <w:sz w:val="26"/>
          <w:szCs w:val="26"/>
        </w:rPr>
        <w:t>и(</w:t>
      </w:r>
      <w:proofErr w:type="spellStart"/>
      <w:proofErr w:type="gramEnd"/>
      <w:r>
        <w:rPr>
          <w:sz w:val="26"/>
          <w:szCs w:val="26"/>
        </w:rPr>
        <w:t>ях</w:t>
      </w:r>
      <w:proofErr w:type="spellEnd"/>
      <w:r>
        <w:rPr>
          <w:sz w:val="26"/>
          <w:szCs w:val="26"/>
        </w:rPr>
        <w:t xml:space="preserve">) о ввозе товаров на территорию Российской Федерации, Казахстана и уплате косвенных налогов на бумажном </w:t>
      </w:r>
      <w:proofErr w:type="gramStart"/>
      <w:r>
        <w:rPr>
          <w:sz w:val="26"/>
          <w:szCs w:val="26"/>
        </w:rPr>
        <w:t>носителе</w:t>
      </w:r>
      <w:proofErr w:type="gramEnd"/>
      <w:r>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23210F" w:rsidRDefault="0023210F" w:rsidP="0023210F">
      <w:pPr>
        <w:ind w:firstLine="720"/>
        <w:jc w:val="both"/>
        <w:rPr>
          <w:sz w:val="26"/>
          <w:szCs w:val="26"/>
        </w:rPr>
      </w:pPr>
      <w:proofErr w:type="gramStart"/>
      <w:r>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23210F" w:rsidRDefault="0023210F" w:rsidP="0023210F">
      <w:pPr>
        <w:ind w:firstLine="720"/>
        <w:jc w:val="both"/>
        <w:rPr>
          <w:sz w:val="26"/>
          <w:szCs w:val="26"/>
        </w:rPr>
      </w:pPr>
      <w:r>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23210F" w:rsidRDefault="0023210F" w:rsidP="0023210F">
      <w:pPr>
        <w:ind w:firstLine="720"/>
        <w:jc w:val="both"/>
        <w:rPr>
          <w:sz w:val="26"/>
          <w:szCs w:val="26"/>
        </w:rPr>
      </w:pPr>
      <w:proofErr w:type="gramStart"/>
      <w:r>
        <w:rPr>
          <w:sz w:val="26"/>
          <w:szCs w:val="26"/>
        </w:rPr>
        <w:lastRenderedPageBreak/>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23210F" w:rsidRDefault="0023210F" w:rsidP="0023210F">
      <w:pPr>
        <w:ind w:firstLine="720"/>
        <w:jc w:val="both"/>
        <w:rPr>
          <w:sz w:val="26"/>
          <w:szCs w:val="26"/>
        </w:rPr>
      </w:pPr>
      <w:r>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23210F" w:rsidRDefault="0023210F" w:rsidP="0023210F">
      <w:pPr>
        <w:ind w:firstLine="720"/>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spellStart"/>
      <w:r>
        <w:rPr>
          <w:sz w:val="26"/>
          <w:szCs w:val="26"/>
        </w:rPr>
        <w:t>СтП</w:t>
      </w:r>
      <w:proofErr w:type="spellEnd"/>
      <w:r>
        <w:rPr>
          <w:sz w:val="26"/>
          <w:szCs w:val="26"/>
        </w:rPr>
        <w:t xml:space="preserve"> *20/120 + А)*1,2) где:</w:t>
      </w:r>
    </w:p>
    <w:p w:rsidR="0023210F" w:rsidRDefault="0023210F" w:rsidP="0023210F">
      <w:pPr>
        <w:ind w:firstLine="720"/>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23210F" w:rsidRDefault="0023210F" w:rsidP="0023210F">
      <w:pPr>
        <w:ind w:firstLine="720"/>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23210F" w:rsidRDefault="0023210F" w:rsidP="0023210F">
      <w:pPr>
        <w:ind w:firstLine="720"/>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23210F" w:rsidRDefault="0023210F" w:rsidP="0023210F">
      <w:pPr>
        <w:ind w:firstLine="720"/>
        <w:jc w:val="both"/>
        <w:rPr>
          <w:sz w:val="26"/>
          <w:szCs w:val="26"/>
        </w:rPr>
      </w:pPr>
      <w:proofErr w:type="gramStart"/>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w:t>
      </w:r>
      <w:proofErr w:type="gramEnd"/>
      <w:r>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23210F" w:rsidRDefault="0023210F" w:rsidP="0023210F">
      <w:pPr>
        <w:ind w:firstLine="720"/>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23210F" w:rsidRDefault="0023210F" w:rsidP="0023210F">
      <w:pPr>
        <w:ind w:firstLine="720"/>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23210F" w:rsidRDefault="0023210F" w:rsidP="0023210F">
      <w:pPr>
        <w:ind w:firstLine="720"/>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w:t>
      </w:r>
      <w:r>
        <w:rPr>
          <w:sz w:val="26"/>
          <w:szCs w:val="26"/>
        </w:rPr>
        <w:lastRenderedPageBreak/>
        <w:t xml:space="preserve">случае неисполнения Покупателем обязательств по предоставлению Заявления. </w:t>
      </w:r>
      <w:proofErr w:type="gramStart"/>
      <w:r>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23210F" w:rsidRDefault="0023210F" w:rsidP="0023210F">
      <w:pPr>
        <w:ind w:firstLine="720"/>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23210F" w:rsidRDefault="0023210F" w:rsidP="0023210F">
      <w:pPr>
        <w:ind w:firstLine="720"/>
        <w:jc w:val="both"/>
        <w:rPr>
          <w:snapToGrid w:val="0"/>
          <w:sz w:val="10"/>
          <w:szCs w:val="10"/>
        </w:rPr>
      </w:pPr>
    </w:p>
    <w:p w:rsidR="0023210F" w:rsidRDefault="0023210F" w:rsidP="0023210F">
      <w:pPr>
        <w:ind w:firstLine="720"/>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23210F">
      <w:pPr>
        <w:ind w:firstLine="720"/>
        <w:jc w:val="both"/>
        <w:rPr>
          <w:sz w:val="26"/>
          <w:szCs w:val="26"/>
        </w:rPr>
      </w:pPr>
      <w:r>
        <w:rPr>
          <w:sz w:val="26"/>
          <w:szCs w:val="26"/>
        </w:rPr>
        <w:t xml:space="preserve">Претендент имеет право отказаться от участия в Конкурсе до 16:00 часов </w:t>
      </w:r>
      <w:r w:rsidR="00F7668C" w:rsidRPr="00F7668C">
        <w:rPr>
          <w:sz w:val="26"/>
          <w:szCs w:val="26"/>
          <w:u w:val="single"/>
        </w:rPr>
        <w:t xml:space="preserve">30 ноября </w:t>
      </w:r>
      <w:r>
        <w:rPr>
          <w:sz w:val="26"/>
          <w:szCs w:val="26"/>
          <w:u w:val="single"/>
        </w:rPr>
        <w:t>2015 г</w:t>
      </w:r>
      <w:r>
        <w:rPr>
          <w:sz w:val="26"/>
          <w:szCs w:val="26"/>
        </w:rPr>
        <w:t xml:space="preserve">. Отказом признается его письменное заявление. </w:t>
      </w:r>
    </w:p>
    <w:p w:rsidR="0023210F" w:rsidRDefault="0023210F" w:rsidP="0023210F">
      <w:pPr>
        <w:ind w:firstLine="720"/>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Default="0023210F" w:rsidP="0023210F">
      <w:pPr>
        <w:ind w:firstLine="720"/>
        <w:jc w:val="both"/>
        <w:rPr>
          <w:sz w:val="26"/>
          <w:szCs w:val="26"/>
        </w:rPr>
      </w:pPr>
      <w:r>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23210F" w:rsidRDefault="0023210F" w:rsidP="0023210F">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23210F">
      <w:pPr>
        <w:ind w:firstLine="720"/>
        <w:jc w:val="both"/>
        <w:rPr>
          <w:sz w:val="26"/>
          <w:szCs w:val="26"/>
        </w:rPr>
      </w:pPr>
      <w:r>
        <w:rPr>
          <w:sz w:val="26"/>
          <w:szCs w:val="26"/>
        </w:rPr>
        <w:t>Контактная информация:</w:t>
      </w:r>
    </w:p>
    <w:p w:rsidR="00AA1C2F" w:rsidRPr="0074530E" w:rsidRDefault="00AA1C2F" w:rsidP="00AA1C2F">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BA569F" w:rsidRDefault="00AA1C2F" w:rsidP="00AA1C2F">
      <w:pPr>
        <w:pStyle w:val="a4"/>
        <w:numPr>
          <w:ilvl w:val="0"/>
          <w:numId w:val="6"/>
        </w:numPr>
        <w:tabs>
          <w:tab w:val="clear" w:pos="1800"/>
          <w:tab w:val="num" w:pos="0"/>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5"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AA1C2F" w:rsidRPr="00BA569F" w:rsidRDefault="00AA1C2F" w:rsidP="00AA1C2F">
      <w:pPr>
        <w:pStyle w:val="a4"/>
        <w:numPr>
          <w:ilvl w:val="0"/>
          <w:numId w:val="6"/>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w:t>
      </w:r>
      <w:r>
        <w:rPr>
          <w:rFonts w:ascii="Times New Roman" w:hAnsi="Times New Roman"/>
          <w:b w:val="0"/>
          <w:snapToGrid w:val="0"/>
          <w:sz w:val="26"/>
          <w:szCs w:val="26"/>
        </w:rPr>
        <w:t xml:space="preserve"> </w:t>
      </w:r>
      <w:r w:rsidRPr="000C64D2">
        <w:rPr>
          <w:rFonts w:ascii="Times New Roman" w:hAnsi="Times New Roman"/>
          <w:b w:val="0"/>
          <w:snapToGrid w:val="0"/>
          <w:sz w:val="26"/>
          <w:szCs w:val="26"/>
        </w:rPr>
        <w:t>Предко Егор</w:t>
      </w:r>
      <w:r w:rsidRPr="00BA569F">
        <w:rPr>
          <w:rFonts w:ascii="Times New Roman" w:hAnsi="Times New Roman"/>
          <w:b w:val="0"/>
          <w:snapToGrid w:val="0"/>
          <w:sz w:val="26"/>
          <w:szCs w:val="26"/>
        </w:rPr>
        <w:t xml:space="preserve">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Pr>
          <w:rFonts w:ascii="Times New Roman" w:hAnsi="Times New Roman"/>
          <w:b w:val="0"/>
          <w:snapToGrid w:val="0"/>
          <w:sz w:val="26"/>
          <w:szCs w:val="26"/>
          <w:lang w:val="en-US"/>
        </w:rPr>
        <w:t>.9</w:t>
      </w:r>
      <w:r w:rsidRPr="000C64D2">
        <w:rPr>
          <w:rFonts w:ascii="Times New Roman" w:hAnsi="Times New Roman"/>
          <w:b w:val="0"/>
          <w:snapToGrid w:val="0"/>
          <w:sz w:val="26"/>
          <w:szCs w:val="26"/>
          <w:lang w:val="en-US"/>
        </w:rPr>
        <w:t>3</w:t>
      </w:r>
      <w:r w:rsidRPr="00BA569F">
        <w:rPr>
          <w:rFonts w:ascii="Times New Roman" w:hAnsi="Times New Roman"/>
          <w:b w:val="0"/>
          <w:snapToGrid w:val="0"/>
          <w:sz w:val="26"/>
          <w:szCs w:val="26"/>
          <w:lang w:val="en-US"/>
        </w:rPr>
        <w:t>33),</w:t>
      </w:r>
      <w:r w:rsidRPr="00BA569F">
        <w:rPr>
          <w:rFonts w:ascii="Times New Roman" w:hAnsi="Times New Roman"/>
          <w:b w:val="0"/>
          <w:sz w:val="26"/>
          <w:szCs w:val="26"/>
          <w:lang w:val="en-US"/>
        </w:rPr>
        <w:t xml:space="preserve"> e-mail: </w:t>
      </w:r>
      <w:hyperlink r:id="rId16" w:history="1">
        <w:r w:rsidRPr="002A2DC0">
          <w:rPr>
            <w:rStyle w:val="a3"/>
            <w:b w:val="0"/>
            <w:sz w:val="26"/>
            <w:szCs w:val="26"/>
            <w:lang w:val="en-US"/>
          </w:rPr>
          <w:t>predko@bnk.by</w:t>
        </w:r>
      </w:hyperlink>
      <w:r w:rsidRPr="00BA569F">
        <w:rPr>
          <w:rStyle w:val="a3"/>
          <w:rFonts w:ascii="Times New Roman" w:hAnsi="Times New Roman"/>
          <w:sz w:val="26"/>
          <w:szCs w:val="26"/>
          <w:lang w:val="en-US"/>
        </w:rPr>
        <w:t>;</w:t>
      </w:r>
    </w:p>
    <w:p w:rsidR="00AA1C2F" w:rsidRPr="00BA569F" w:rsidRDefault="00AA1C2F" w:rsidP="00AA1C2F">
      <w:pPr>
        <w:pStyle w:val="a4"/>
        <w:numPr>
          <w:ilvl w:val="0"/>
          <w:numId w:val="6"/>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AA1C2F">
      <w:pPr>
        <w:pStyle w:val="a4"/>
        <w:numPr>
          <w:ilvl w:val="0"/>
          <w:numId w:val="6"/>
        </w:numPr>
        <w:tabs>
          <w:tab w:val="clear" w:pos="1800"/>
          <w:tab w:val="num" w:pos="0"/>
        </w:tabs>
        <w:ind w:left="0" w:firstLine="709"/>
        <w:jc w:val="both"/>
        <w:rPr>
          <w:rFonts w:ascii="Times New Roman" w:hAnsi="Times New Roman"/>
          <w:sz w:val="26"/>
          <w:szCs w:val="26"/>
          <w:lang w:val="en-US"/>
        </w:rPr>
      </w:pPr>
      <w:proofErr w:type="gramStart"/>
      <w:r w:rsidRPr="002D3A27">
        <w:rPr>
          <w:rFonts w:ascii="Times New Roman" w:hAnsi="Times New Roman"/>
          <w:b w:val="0"/>
          <w:snapToGrid w:val="0"/>
          <w:sz w:val="26"/>
          <w:szCs w:val="26"/>
        </w:rPr>
        <w:lastRenderedPageBreak/>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AA1C2F" w:rsidRDefault="00AA1C2F" w:rsidP="00AA1C2F">
      <w:pPr>
        <w:rPr>
          <w:lang w:val="en-US"/>
        </w:rPr>
      </w:pPr>
      <w:r w:rsidRPr="002D3A27">
        <w:rPr>
          <w:snapToGrid w:val="0"/>
          <w:sz w:val="26"/>
          <w:szCs w:val="26"/>
        </w:rPr>
        <w:t>Факс</w:t>
      </w:r>
      <w:r w:rsidRPr="002D3A27">
        <w:rPr>
          <w:snapToGrid w:val="0"/>
          <w:sz w:val="26"/>
          <w:szCs w:val="26"/>
          <w:lang w:val="en-US"/>
        </w:rPr>
        <w:t xml:space="preserve">: +375 17 279-93-01; e-mail: </w:t>
      </w:r>
      <w:hyperlink r:id="rId19"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AA1C2F">
      <w:pPr>
        <w:pStyle w:val="a4"/>
        <w:numPr>
          <w:ilvl w:val="0"/>
          <w:numId w:val="6"/>
        </w:numPr>
        <w:tabs>
          <w:tab w:val="num" w:pos="0"/>
          <w:tab w:val="left" w:pos="1134"/>
        </w:tabs>
        <w:ind w:left="0" w:firstLine="709"/>
        <w:jc w:val="both"/>
        <w:rPr>
          <w:lang w:val="en-US"/>
        </w:rPr>
      </w:pPr>
    </w:p>
    <w:sectPr w:rsidR="00F65997" w:rsidRPr="00232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4506C"/>
    <w:rsid w:val="0015129A"/>
    <w:rsid w:val="00153741"/>
    <w:rsid w:val="00154D49"/>
    <w:rsid w:val="00160C13"/>
    <w:rsid w:val="00174D97"/>
    <w:rsid w:val="001A0A52"/>
    <w:rsid w:val="001B46AD"/>
    <w:rsid w:val="001C1535"/>
    <w:rsid w:val="001D0ADE"/>
    <w:rsid w:val="001D4C3A"/>
    <w:rsid w:val="001D6994"/>
    <w:rsid w:val="001E2C5A"/>
    <w:rsid w:val="001E67C1"/>
    <w:rsid w:val="001F0323"/>
    <w:rsid w:val="00204ABF"/>
    <w:rsid w:val="002119D8"/>
    <w:rsid w:val="00221CDF"/>
    <w:rsid w:val="0023210F"/>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70081"/>
    <w:rsid w:val="0037060B"/>
    <w:rsid w:val="0038161B"/>
    <w:rsid w:val="00387E8A"/>
    <w:rsid w:val="00394521"/>
    <w:rsid w:val="003952B1"/>
    <w:rsid w:val="003A0F30"/>
    <w:rsid w:val="003A6391"/>
    <w:rsid w:val="003A6538"/>
    <w:rsid w:val="003D4DFB"/>
    <w:rsid w:val="003E0B94"/>
    <w:rsid w:val="003F6D8B"/>
    <w:rsid w:val="00401F7A"/>
    <w:rsid w:val="00402D02"/>
    <w:rsid w:val="00404B59"/>
    <w:rsid w:val="0042350E"/>
    <w:rsid w:val="00431BA8"/>
    <w:rsid w:val="00435A82"/>
    <w:rsid w:val="00452072"/>
    <w:rsid w:val="00455D9C"/>
    <w:rsid w:val="004700EA"/>
    <w:rsid w:val="00472783"/>
    <w:rsid w:val="00474D1F"/>
    <w:rsid w:val="00481005"/>
    <w:rsid w:val="0048549A"/>
    <w:rsid w:val="00486589"/>
    <w:rsid w:val="00490624"/>
    <w:rsid w:val="004C0C3E"/>
    <w:rsid w:val="004C1146"/>
    <w:rsid w:val="004C515A"/>
    <w:rsid w:val="004D630C"/>
    <w:rsid w:val="004E4690"/>
    <w:rsid w:val="004F0F25"/>
    <w:rsid w:val="004F2055"/>
    <w:rsid w:val="00502367"/>
    <w:rsid w:val="0050575A"/>
    <w:rsid w:val="00505D57"/>
    <w:rsid w:val="005137F9"/>
    <w:rsid w:val="00516E14"/>
    <w:rsid w:val="00516F50"/>
    <w:rsid w:val="00522E7A"/>
    <w:rsid w:val="00544D3B"/>
    <w:rsid w:val="005472BC"/>
    <w:rsid w:val="005552B9"/>
    <w:rsid w:val="005646E8"/>
    <w:rsid w:val="00576577"/>
    <w:rsid w:val="00576A55"/>
    <w:rsid w:val="0059116E"/>
    <w:rsid w:val="00591957"/>
    <w:rsid w:val="005B0C36"/>
    <w:rsid w:val="005B3298"/>
    <w:rsid w:val="005B7BED"/>
    <w:rsid w:val="005C21DB"/>
    <w:rsid w:val="005C2AB6"/>
    <w:rsid w:val="005F14B6"/>
    <w:rsid w:val="005F3722"/>
    <w:rsid w:val="005F4116"/>
    <w:rsid w:val="00601A94"/>
    <w:rsid w:val="00650718"/>
    <w:rsid w:val="0066477E"/>
    <w:rsid w:val="0069235E"/>
    <w:rsid w:val="006A08D2"/>
    <w:rsid w:val="006A5D3E"/>
    <w:rsid w:val="006A6770"/>
    <w:rsid w:val="006A6FC3"/>
    <w:rsid w:val="006C6B63"/>
    <w:rsid w:val="006D1DB3"/>
    <w:rsid w:val="006E064D"/>
    <w:rsid w:val="006E2934"/>
    <w:rsid w:val="006E4B7B"/>
    <w:rsid w:val="006E5941"/>
    <w:rsid w:val="006E61BD"/>
    <w:rsid w:val="006E6FBC"/>
    <w:rsid w:val="006F4560"/>
    <w:rsid w:val="00705E02"/>
    <w:rsid w:val="007225A9"/>
    <w:rsid w:val="00732D4F"/>
    <w:rsid w:val="00733E0B"/>
    <w:rsid w:val="00736BA2"/>
    <w:rsid w:val="00742980"/>
    <w:rsid w:val="00745E31"/>
    <w:rsid w:val="00752C68"/>
    <w:rsid w:val="00753FDD"/>
    <w:rsid w:val="007575CA"/>
    <w:rsid w:val="00763C4D"/>
    <w:rsid w:val="007746B7"/>
    <w:rsid w:val="00777B4C"/>
    <w:rsid w:val="007872B9"/>
    <w:rsid w:val="007B21F7"/>
    <w:rsid w:val="007E56BE"/>
    <w:rsid w:val="00830B48"/>
    <w:rsid w:val="00831303"/>
    <w:rsid w:val="0083160D"/>
    <w:rsid w:val="00843302"/>
    <w:rsid w:val="00852EDD"/>
    <w:rsid w:val="008541B0"/>
    <w:rsid w:val="00865635"/>
    <w:rsid w:val="00871692"/>
    <w:rsid w:val="00876439"/>
    <w:rsid w:val="00880DDB"/>
    <w:rsid w:val="008A1A63"/>
    <w:rsid w:val="008C14E4"/>
    <w:rsid w:val="008E15F1"/>
    <w:rsid w:val="008F0B56"/>
    <w:rsid w:val="008F2282"/>
    <w:rsid w:val="0090366C"/>
    <w:rsid w:val="00905C40"/>
    <w:rsid w:val="00907E94"/>
    <w:rsid w:val="00912E4C"/>
    <w:rsid w:val="00915E64"/>
    <w:rsid w:val="00933F6C"/>
    <w:rsid w:val="009430FA"/>
    <w:rsid w:val="00961220"/>
    <w:rsid w:val="00962A43"/>
    <w:rsid w:val="00963368"/>
    <w:rsid w:val="009805E4"/>
    <w:rsid w:val="0098320F"/>
    <w:rsid w:val="00990207"/>
    <w:rsid w:val="009A3E16"/>
    <w:rsid w:val="009B0927"/>
    <w:rsid w:val="009B21F6"/>
    <w:rsid w:val="009D16C4"/>
    <w:rsid w:val="00A0586B"/>
    <w:rsid w:val="00A167B0"/>
    <w:rsid w:val="00A25826"/>
    <w:rsid w:val="00A330DA"/>
    <w:rsid w:val="00A42EAD"/>
    <w:rsid w:val="00A60FFF"/>
    <w:rsid w:val="00A6568E"/>
    <w:rsid w:val="00A770F7"/>
    <w:rsid w:val="00A77C97"/>
    <w:rsid w:val="00AA1C2F"/>
    <w:rsid w:val="00AA1D65"/>
    <w:rsid w:val="00AA3F5B"/>
    <w:rsid w:val="00AA4054"/>
    <w:rsid w:val="00AB5D53"/>
    <w:rsid w:val="00AC5238"/>
    <w:rsid w:val="00AD1388"/>
    <w:rsid w:val="00AE13D1"/>
    <w:rsid w:val="00AE386D"/>
    <w:rsid w:val="00AE6BF4"/>
    <w:rsid w:val="00AF56F7"/>
    <w:rsid w:val="00AF6B9E"/>
    <w:rsid w:val="00B07DEA"/>
    <w:rsid w:val="00B1305F"/>
    <w:rsid w:val="00B24451"/>
    <w:rsid w:val="00B33C2F"/>
    <w:rsid w:val="00B47E3B"/>
    <w:rsid w:val="00B52EC9"/>
    <w:rsid w:val="00B52EF6"/>
    <w:rsid w:val="00B53526"/>
    <w:rsid w:val="00B625D5"/>
    <w:rsid w:val="00B75F3E"/>
    <w:rsid w:val="00B83178"/>
    <w:rsid w:val="00B91AB1"/>
    <w:rsid w:val="00B93DDA"/>
    <w:rsid w:val="00BA24DC"/>
    <w:rsid w:val="00BB00A5"/>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A4B42"/>
    <w:rsid w:val="00CB6DB3"/>
    <w:rsid w:val="00CC1104"/>
    <w:rsid w:val="00CC57B6"/>
    <w:rsid w:val="00CD19EE"/>
    <w:rsid w:val="00CE0C1D"/>
    <w:rsid w:val="00CF4B9B"/>
    <w:rsid w:val="00CF62C0"/>
    <w:rsid w:val="00D00D52"/>
    <w:rsid w:val="00D32718"/>
    <w:rsid w:val="00D43E98"/>
    <w:rsid w:val="00D46C45"/>
    <w:rsid w:val="00D46F7C"/>
    <w:rsid w:val="00D471C5"/>
    <w:rsid w:val="00D505EA"/>
    <w:rsid w:val="00D50A71"/>
    <w:rsid w:val="00D648E6"/>
    <w:rsid w:val="00D66CF1"/>
    <w:rsid w:val="00D750FF"/>
    <w:rsid w:val="00D761EC"/>
    <w:rsid w:val="00D77759"/>
    <w:rsid w:val="00D80D39"/>
    <w:rsid w:val="00D810A5"/>
    <w:rsid w:val="00D938C4"/>
    <w:rsid w:val="00DA05F8"/>
    <w:rsid w:val="00DA42EC"/>
    <w:rsid w:val="00DB56E0"/>
    <w:rsid w:val="00DB72E6"/>
    <w:rsid w:val="00DB7D0D"/>
    <w:rsid w:val="00DD27B4"/>
    <w:rsid w:val="00E00B88"/>
    <w:rsid w:val="00E11DBC"/>
    <w:rsid w:val="00E1258F"/>
    <w:rsid w:val="00E239F6"/>
    <w:rsid w:val="00E30DE2"/>
    <w:rsid w:val="00E41E4A"/>
    <w:rsid w:val="00E43711"/>
    <w:rsid w:val="00E72D81"/>
    <w:rsid w:val="00E737F7"/>
    <w:rsid w:val="00E85195"/>
    <w:rsid w:val="00EA0ACD"/>
    <w:rsid w:val="00EB65CF"/>
    <w:rsid w:val="00EC3EE8"/>
    <w:rsid w:val="00ED59AE"/>
    <w:rsid w:val="00ED6AC5"/>
    <w:rsid w:val="00ED7018"/>
    <w:rsid w:val="00EF1B80"/>
    <w:rsid w:val="00F06D63"/>
    <w:rsid w:val="00F07B1C"/>
    <w:rsid w:val="00F3296E"/>
    <w:rsid w:val="00F65997"/>
    <w:rsid w:val="00F7668C"/>
    <w:rsid w:val="00FA3BCF"/>
    <w:rsid w:val="00FA54CE"/>
    <w:rsid w:val="00FA7F27"/>
    <w:rsid w:val="00FB40BB"/>
    <w:rsid w:val="00FB4547"/>
    <w:rsid w:val="00FC16E2"/>
    <w:rsid w:val="00FC3CB9"/>
    <w:rsid w:val="00FD5343"/>
    <w:rsid w:val="00FE151F"/>
    <w:rsid w:val="00FE7DC1"/>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predko@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5765</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2</cp:revision>
  <cp:lastPrinted>2015-11-20T07:43:00Z</cp:lastPrinted>
  <dcterms:created xsi:type="dcterms:W3CDTF">2015-11-25T12:30:00Z</dcterms:created>
  <dcterms:modified xsi:type="dcterms:W3CDTF">2015-11-25T12:30:00Z</dcterms:modified>
</cp:coreProperties>
</file>