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301A4D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C830D3">
        <w:rPr>
          <w:b/>
          <w:u w:val="single"/>
        </w:rPr>
        <w:t>вакуумного</w:t>
      </w:r>
      <w:r w:rsidR="00C830D3">
        <w:rPr>
          <w:b/>
          <w:u w:val="single"/>
        </w:rPr>
        <w:t xml:space="preserve"> </w:t>
      </w:r>
      <w:r w:rsidR="00B10B37">
        <w:rPr>
          <w:b/>
          <w:u w:val="single"/>
        </w:rPr>
        <w:t xml:space="preserve">газойля </w:t>
      </w:r>
      <w:r w:rsidR="00301A4D">
        <w:t>производства</w:t>
      </w:r>
      <w:r w:rsidR="00C830D3">
        <w:br/>
      </w:r>
      <w:r w:rsidR="00C830D3">
        <w:rPr>
          <w:b/>
        </w:rPr>
        <w:t>ОАО «</w:t>
      </w:r>
      <w:proofErr w:type="spellStart"/>
      <w:r w:rsidR="00C830D3">
        <w:rPr>
          <w:b/>
        </w:rPr>
        <w:t>Нафтан</w:t>
      </w:r>
      <w:proofErr w:type="spellEnd"/>
      <w:r w:rsidR="00301A4D" w:rsidRPr="008C11EB">
        <w:rPr>
          <w:b/>
        </w:rPr>
        <w:t>»</w:t>
      </w:r>
      <w:r w:rsidR="00B10B37">
        <w:t xml:space="preserve"> в период </w:t>
      </w:r>
      <w:r w:rsidR="00B10B37" w:rsidRPr="00B10B37">
        <w:rPr>
          <w:u w:val="single"/>
        </w:rPr>
        <w:t>с октября 2018 г.</w:t>
      </w:r>
      <w:r w:rsidR="00B10B37">
        <w:t xml:space="preserve"> по </w:t>
      </w:r>
      <w:r w:rsidR="00C830D3">
        <w:rPr>
          <w:u w:val="single"/>
        </w:rPr>
        <w:t>июль</w:t>
      </w:r>
      <w:r w:rsidR="00B10B37" w:rsidRPr="00B10B37">
        <w:rPr>
          <w:u w:val="single"/>
        </w:rPr>
        <w:t xml:space="preserve"> 2019 г.</w:t>
      </w:r>
      <w:r w:rsidR="00B10B37">
        <w:t>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4684"/>
        <w:gridCol w:w="1276"/>
        <w:gridCol w:w="1701"/>
        <w:gridCol w:w="1701"/>
        <w:gridCol w:w="1417"/>
      </w:tblGrid>
      <w:tr w:rsidR="00B10B37" w:rsidRPr="00DC066D" w:rsidTr="008C11EB">
        <w:trPr>
          <w:jc w:val="center"/>
        </w:trPr>
        <w:tc>
          <w:tcPr>
            <w:tcW w:w="4684" w:type="dxa"/>
          </w:tcPr>
          <w:p w:rsidR="00B10B37" w:rsidRPr="00DC066D" w:rsidRDefault="00B10B37" w:rsidP="006F7761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276" w:type="dxa"/>
          </w:tcPr>
          <w:p w:rsidR="00B10B37" w:rsidRPr="00DC066D" w:rsidRDefault="00B10B37" w:rsidP="007F511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  <w:r>
              <w:rPr>
                <w:sz w:val="16"/>
                <w:szCs w:val="16"/>
              </w:rPr>
              <w:t>, т</w:t>
            </w:r>
          </w:p>
          <w:p w:rsidR="00B10B37" w:rsidRPr="00DC066D" w:rsidRDefault="00C830D3" w:rsidP="007F5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(+/-3</w:t>
            </w:r>
            <w:r w:rsidR="00B10B37" w:rsidRPr="00DC066D">
              <w:rPr>
                <w:sz w:val="16"/>
                <w:szCs w:val="16"/>
              </w:rPr>
              <w:t>0% опцион Продавца)</w:t>
            </w:r>
          </w:p>
        </w:tc>
        <w:tc>
          <w:tcPr>
            <w:tcW w:w="1701" w:type="dxa"/>
          </w:tcPr>
          <w:p w:rsidR="00B10B37" w:rsidRPr="00B10B37" w:rsidRDefault="00B10B37" w:rsidP="00D1237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</w:t>
            </w:r>
            <w:r w:rsidR="008C11EB">
              <w:rPr>
                <w:sz w:val="16"/>
                <w:szCs w:val="16"/>
              </w:rPr>
              <w:t xml:space="preserve"> к </w:t>
            </w:r>
            <w:proofErr w:type="gramStart"/>
            <w:r w:rsidR="008C11EB">
              <w:rPr>
                <w:sz w:val="16"/>
                <w:szCs w:val="16"/>
              </w:rPr>
              <w:t>котировкам</w:t>
            </w:r>
            <w:r w:rsidR="008C11EB">
              <w:rPr>
                <w:sz w:val="16"/>
                <w:szCs w:val="16"/>
              </w:rPr>
              <w:br/>
            </w:r>
            <w:r w:rsidR="008C11EB" w:rsidRPr="008C11EB">
              <w:rPr>
                <w:b/>
                <w:sz w:val="16"/>
                <w:szCs w:val="16"/>
                <w:u w:val="single"/>
              </w:rPr>
              <w:t>«</w:t>
            </w:r>
            <w:proofErr w:type="gramEnd"/>
            <w:r w:rsidR="008C11EB" w:rsidRPr="008C11EB">
              <w:rPr>
                <w:b/>
                <w:sz w:val="16"/>
                <w:szCs w:val="16"/>
                <w:u w:val="single"/>
              </w:rPr>
              <w:t>VGO</w:t>
            </w:r>
            <w:r w:rsidR="00C830D3">
              <w:rPr>
                <w:b/>
                <w:sz w:val="16"/>
                <w:szCs w:val="16"/>
                <w:u w:val="single"/>
              </w:rPr>
              <w:t xml:space="preserve"> 2</w:t>
            </w:r>
            <w:r w:rsidR="008C11EB" w:rsidRPr="008C11EB">
              <w:rPr>
                <w:b/>
                <w:sz w:val="16"/>
                <w:szCs w:val="16"/>
                <w:u w:val="single"/>
              </w:rPr>
              <w:t>%»</w:t>
            </w:r>
            <w:r w:rsidRPr="00B10B37">
              <w:rPr>
                <w:b/>
                <w:sz w:val="16"/>
                <w:szCs w:val="16"/>
                <w:u w:val="single"/>
              </w:rPr>
              <w:t>,</w:t>
            </w: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долл. США/т</w:t>
            </w:r>
          </w:p>
        </w:tc>
        <w:tc>
          <w:tcPr>
            <w:tcW w:w="1701" w:type="dxa"/>
          </w:tcPr>
          <w:p w:rsidR="008C11EB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</w:t>
            </w:r>
            <w:r>
              <w:t xml:space="preserve"> </w:t>
            </w:r>
            <w:r w:rsidRPr="00B10B37">
              <w:rPr>
                <w:sz w:val="16"/>
                <w:szCs w:val="16"/>
              </w:rPr>
              <w:t>к котировкам</w:t>
            </w:r>
          </w:p>
          <w:p w:rsidR="00B10B37" w:rsidRDefault="008C11EB" w:rsidP="00D12371">
            <w:pPr>
              <w:jc w:val="center"/>
              <w:rPr>
                <w:sz w:val="16"/>
                <w:szCs w:val="16"/>
              </w:rPr>
            </w:pPr>
            <w:r w:rsidRPr="008C11EB">
              <w:rPr>
                <w:b/>
                <w:sz w:val="16"/>
                <w:szCs w:val="16"/>
                <w:u w:val="single"/>
              </w:rPr>
              <w:t>Brent (Dated)</w:t>
            </w:r>
            <w:r w:rsidR="00B10B37" w:rsidRPr="00DC066D">
              <w:rPr>
                <w:sz w:val="16"/>
                <w:szCs w:val="16"/>
              </w:rPr>
              <w:t xml:space="preserve">, </w:t>
            </w:r>
          </w:p>
          <w:p w:rsidR="00B10B37" w:rsidRPr="00DC066D" w:rsidRDefault="008C11EB" w:rsidP="00D12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долл. США/баррель</w:t>
            </w:r>
          </w:p>
        </w:tc>
        <w:tc>
          <w:tcPr>
            <w:tcW w:w="1417" w:type="dxa"/>
          </w:tcPr>
          <w:p w:rsidR="00B10B37" w:rsidRPr="00DC066D" w:rsidRDefault="00B10B37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B10B37" w:rsidRPr="00DC066D" w:rsidTr="008C11EB">
        <w:trPr>
          <w:jc w:val="center"/>
        </w:trPr>
        <w:tc>
          <w:tcPr>
            <w:tcW w:w="4684" w:type="dxa"/>
          </w:tcPr>
          <w:p w:rsidR="00B10B37" w:rsidRPr="00B10B37" w:rsidRDefault="00C830D3" w:rsidP="008C11EB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FCA ст. Новополоцк</w:t>
            </w:r>
            <w:r w:rsidR="00B10B37" w:rsidRPr="00B10B37">
              <w:rPr>
                <w:b/>
                <w:sz w:val="20"/>
                <w:szCs w:val="20"/>
              </w:rPr>
              <w:t xml:space="preserve"> </w:t>
            </w:r>
            <w:r w:rsidR="00B10B37" w:rsidRPr="00B10B37">
              <w:rPr>
                <w:sz w:val="20"/>
                <w:szCs w:val="20"/>
              </w:rPr>
              <w:t xml:space="preserve">исключительно для поставки в направлении портов </w:t>
            </w:r>
            <w:proofErr w:type="spellStart"/>
            <w:r w:rsidR="00B10B37" w:rsidRPr="00B10B37">
              <w:rPr>
                <w:sz w:val="20"/>
                <w:szCs w:val="20"/>
              </w:rPr>
              <w:t>северо</w:t>
            </w:r>
            <w:proofErr w:type="spellEnd"/>
            <w:r w:rsidR="00B10B37" w:rsidRPr="00B10B37">
              <w:rPr>
                <w:sz w:val="20"/>
                <w:szCs w:val="20"/>
              </w:rPr>
              <w:t xml:space="preserve"> – западного региона Российской Федерации с последующей погрузкой на танкер (поставка ж/д транспортом)</w:t>
            </w:r>
          </w:p>
        </w:tc>
        <w:tc>
          <w:tcPr>
            <w:tcW w:w="1276" w:type="dxa"/>
          </w:tcPr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BB181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EB" w:rsidRDefault="008C11EB" w:rsidP="008C11EB">
            <w:pPr>
              <w:jc w:val="center"/>
              <w:rPr>
                <w:sz w:val="16"/>
                <w:szCs w:val="16"/>
              </w:rPr>
            </w:pPr>
          </w:p>
          <w:p w:rsidR="008C11EB" w:rsidRPr="00DC066D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8C11EB" w:rsidRPr="00DC066D" w:rsidRDefault="008C11EB" w:rsidP="008C11EB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C830D3">
              <w:rPr>
                <w:sz w:val="16"/>
                <w:szCs w:val="16"/>
              </w:rPr>
              <w:t>ст. Новополоцк</w:t>
            </w:r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Default="00B10B37" w:rsidP="00BB1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10B37" w:rsidRDefault="00B10B37" w:rsidP="00BB181C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Pr="00DC066D" w:rsidRDefault="00B10B37" w:rsidP="00BB181C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C830D3">
              <w:rPr>
                <w:sz w:val="16"/>
                <w:szCs w:val="16"/>
              </w:rPr>
              <w:t>ст. Новополоцк</w:t>
            </w:r>
            <w:bookmarkStart w:id="0" w:name="_GoBack"/>
            <w:bookmarkEnd w:id="0"/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Pr="00DC066D" w:rsidRDefault="00B10B37" w:rsidP="00BB181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B37" w:rsidRPr="00DC066D" w:rsidRDefault="00B10B37" w:rsidP="00BB181C">
            <w:pPr>
              <w:jc w:val="center"/>
              <w:rPr>
                <w:sz w:val="16"/>
                <w:szCs w:val="16"/>
              </w:rPr>
            </w:pPr>
          </w:p>
        </w:tc>
      </w:tr>
      <w:tr w:rsidR="00B10B37" w:rsidRPr="00DC066D" w:rsidTr="008C11EB">
        <w:trPr>
          <w:trHeight w:val="1080"/>
          <w:jc w:val="center"/>
        </w:trPr>
        <w:tc>
          <w:tcPr>
            <w:tcW w:w="4684" w:type="dxa"/>
          </w:tcPr>
          <w:p w:rsidR="00B10B37" w:rsidRPr="00DC066D" w:rsidRDefault="00B10B37" w:rsidP="00202259">
            <w:pPr>
              <w:rPr>
                <w:sz w:val="16"/>
                <w:szCs w:val="16"/>
              </w:rPr>
            </w:pPr>
          </w:p>
          <w:p w:rsidR="00B10B37" w:rsidRPr="00DC066D" w:rsidRDefault="008C11EB" w:rsidP="0020225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B10B37" w:rsidRPr="00DC066D">
              <w:rPr>
                <w:b/>
                <w:sz w:val="16"/>
                <w:szCs w:val="16"/>
              </w:rPr>
              <w:t>OB/CIF</w:t>
            </w:r>
            <w:r w:rsidRPr="008C11EB">
              <w:rPr>
                <w:b/>
                <w:sz w:val="16"/>
                <w:szCs w:val="16"/>
              </w:rPr>
              <w:t xml:space="preserve"> </w:t>
            </w:r>
            <w:r w:rsidR="00B10B37" w:rsidRPr="00DC066D">
              <w:rPr>
                <w:b/>
                <w:sz w:val="16"/>
                <w:szCs w:val="16"/>
              </w:rPr>
              <w:t>порт</w:t>
            </w:r>
            <w:r>
              <w:rPr>
                <w:b/>
                <w:sz w:val="16"/>
                <w:szCs w:val="16"/>
              </w:rPr>
              <w:t>____</w:t>
            </w:r>
            <w:r w:rsidRPr="008C11EB">
              <w:rPr>
                <w:b/>
                <w:sz w:val="16"/>
                <w:szCs w:val="16"/>
              </w:rPr>
              <w:t>_____</w:t>
            </w:r>
            <w:r w:rsidR="00B10B37">
              <w:rPr>
                <w:b/>
                <w:sz w:val="16"/>
                <w:szCs w:val="16"/>
              </w:rPr>
              <w:t>___</w:t>
            </w:r>
            <w:r w:rsidRPr="008C11EB">
              <w:rPr>
                <w:b/>
                <w:sz w:val="16"/>
                <w:szCs w:val="16"/>
              </w:rPr>
              <w:t>_____</w:t>
            </w:r>
            <w:r w:rsidR="00B10B37" w:rsidRPr="00DC066D">
              <w:rPr>
                <w:b/>
                <w:sz w:val="16"/>
                <w:szCs w:val="16"/>
              </w:rPr>
              <w:t xml:space="preserve"> терминал</w:t>
            </w:r>
            <w:r w:rsidRPr="008C11EB">
              <w:rPr>
                <w:b/>
                <w:sz w:val="16"/>
                <w:szCs w:val="16"/>
              </w:rPr>
              <w:t xml:space="preserve"> </w:t>
            </w:r>
            <w:r w:rsidR="00B10B37" w:rsidRPr="00DC066D">
              <w:rPr>
                <w:b/>
                <w:sz w:val="16"/>
                <w:szCs w:val="16"/>
              </w:rPr>
              <w:t>____</w:t>
            </w:r>
            <w:r w:rsidR="00B10B37">
              <w:rPr>
                <w:b/>
                <w:sz w:val="16"/>
                <w:szCs w:val="16"/>
              </w:rPr>
              <w:t>________</w:t>
            </w:r>
            <w:r>
              <w:rPr>
                <w:b/>
                <w:sz w:val="16"/>
                <w:szCs w:val="16"/>
              </w:rPr>
              <w:t>______</w:t>
            </w:r>
          </w:p>
          <w:p w:rsidR="00B10B37" w:rsidRPr="00DC066D" w:rsidRDefault="008C11EB" w:rsidP="008C11EB">
            <w:pPr>
              <w:tabs>
                <w:tab w:val="left" w:pos="880"/>
                <w:tab w:val="left" w:pos="4423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="00B10B37" w:rsidRPr="00DC066D">
              <w:rPr>
                <w:i/>
                <w:sz w:val="16"/>
                <w:szCs w:val="16"/>
              </w:rPr>
              <w:t>ужное</w:t>
            </w:r>
            <w:r>
              <w:rPr>
                <w:i/>
                <w:sz w:val="16"/>
                <w:szCs w:val="16"/>
              </w:rPr>
              <w:t xml:space="preserve"> п</w:t>
            </w:r>
            <w:r w:rsidRPr="00DC066D">
              <w:rPr>
                <w:i/>
                <w:sz w:val="16"/>
                <w:szCs w:val="16"/>
              </w:rPr>
              <w:t>одчеркнуть</w:t>
            </w:r>
            <w:r w:rsidR="00B10B37" w:rsidRPr="00DC066D">
              <w:rPr>
                <w:i/>
                <w:sz w:val="16"/>
                <w:szCs w:val="16"/>
              </w:rPr>
              <w:tab/>
              <w:t xml:space="preserve"> </w:t>
            </w:r>
          </w:p>
          <w:p w:rsidR="00B10B37" w:rsidRPr="00DC066D" w:rsidRDefault="00B10B37" w:rsidP="008C11EB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B10B37" w:rsidRPr="00DC066D" w:rsidRDefault="00B10B37" w:rsidP="00B10B37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C11EB" w:rsidRDefault="008C11EB" w:rsidP="008C11EB">
            <w:pPr>
              <w:jc w:val="center"/>
              <w:rPr>
                <w:sz w:val="16"/>
                <w:szCs w:val="16"/>
              </w:rPr>
            </w:pPr>
          </w:p>
          <w:p w:rsidR="008C11EB" w:rsidRPr="00DC066D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Default="008C11EB" w:rsidP="008C11EB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701" w:type="dxa"/>
          </w:tcPr>
          <w:p w:rsidR="00B10B37" w:rsidRDefault="00B10B37" w:rsidP="00D12371">
            <w:pPr>
              <w:jc w:val="center"/>
              <w:rPr>
                <w:sz w:val="16"/>
                <w:szCs w:val="16"/>
              </w:rPr>
            </w:pP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B10B37" w:rsidRPr="00DC066D" w:rsidRDefault="00B10B37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417" w:type="dxa"/>
          </w:tcPr>
          <w:p w:rsidR="00B10B37" w:rsidRPr="00DC066D" w:rsidRDefault="00B10B37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B10B37" w:rsidRPr="00DC066D" w:rsidRDefault="00B10B37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F07A2"/>
    <w:rsid w:val="00301A4D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F511B"/>
    <w:rsid w:val="008C11EB"/>
    <w:rsid w:val="00952C9E"/>
    <w:rsid w:val="00A1354F"/>
    <w:rsid w:val="00AB65B5"/>
    <w:rsid w:val="00B034D5"/>
    <w:rsid w:val="00B10B37"/>
    <w:rsid w:val="00B55D2D"/>
    <w:rsid w:val="00B83E1D"/>
    <w:rsid w:val="00BA56D4"/>
    <w:rsid w:val="00C24EDC"/>
    <w:rsid w:val="00C830D3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8</cp:revision>
  <cp:lastPrinted>2018-10-01T06:19:00Z</cp:lastPrinted>
  <dcterms:created xsi:type="dcterms:W3CDTF">2018-03-12T12:51:00Z</dcterms:created>
  <dcterms:modified xsi:type="dcterms:W3CDTF">2018-10-01T12:49:00Z</dcterms:modified>
</cp:coreProperties>
</file>