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3E" w:rsidRPr="00CF4DCF" w:rsidRDefault="00AB5E3E" w:rsidP="00AB5E3E">
      <w:pPr>
        <w:jc w:val="right"/>
        <w:rPr>
          <w:lang w:val="en-US"/>
        </w:rPr>
      </w:pPr>
      <w:r>
        <w:rPr>
          <w:lang w:val="en-US"/>
        </w:rPr>
        <w:t>APPENDIX</w:t>
      </w:r>
      <w:r w:rsidRPr="00F42AAF">
        <w:rPr>
          <w:lang w:val="en-US"/>
        </w:rPr>
        <w:t xml:space="preserve"> </w:t>
      </w:r>
      <w:r w:rsidR="002765D5">
        <w:rPr>
          <w:lang w:val="en-US"/>
        </w:rPr>
        <w:t>2</w:t>
      </w:r>
      <w:bookmarkStart w:id="0" w:name="_GoBack"/>
      <w:bookmarkEnd w:id="0"/>
    </w:p>
    <w:p w:rsidR="002B6930" w:rsidRDefault="002B6930" w:rsidP="002B6930">
      <w:pPr>
        <w:spacing w:after="0"/>
        <w:jc w:val="right"/>
        <w:rPr>
          <w:b/>
          <w:lang w:val="en-US"/>
        </w:rPr>
      </w:pPr>
      <w:r>
        <w:rPr>
          <w:b/>
          <w:lang w:val="en-US"/>
        </w:rPr>
        <w:t>Tender bid</w:t>
      </w:r>
    </w:p>
    <w:p w:rsidR="002B6930" w:rsidRPr="00A321C5" w:rsidRDefault="002B6930" w:rsidP="002B6930">
      <w:pPr>
        <w:spacing w:after="0"/>
        <w:jc w:val="right"/>
        <w:rPr>
          <w:b/>
          <w:lang w:val="en-US"/>
        </w:rPr>
      </w:pPr>
      <w:r>
        <w:rPr>
          <w:b/>
          <w:lang w:val="en-US"/>
        </w:rPr>
        <w:t>(shall be executed on a company’s letterhead</w:t>
      </w:r>
      <w:r w:rsidRPr="00A321C5">
        <w:rPr>
          <w:b/>
          <w:lang w:val="en-US"/>
        </w:rPr>
        <w:t>)</w:t>
      </w:r>
    </w:p>
    <w:p w:rsidR="00AB5E3E" w:rsidRPr="00F42AAF" w:rsidRDefault="00AB5E3E" w:rsidP="00AB5E3E">
      <w:pPr>
        <w:spacing w:after="0"/>
        <w:jc w:val="right"/>
        <w:rPr>
          <w:lang w:val="en-US"/>
        </w:rPr>
      </w:pPr>
    </w:p>
    <w:p w:rsidR="00AB5E3E" w:rsidRPr="00F42AAF" w:rsidRDefault="00AB5E3E" w:rsidP="00AB5E3E">
      <w:pPr>
        <w:spacing w:after="0"/>
        <w:jc w:val="both"/>
        <w:rPr>
          <w:lang w:val="en-US"/>
        </w:rPr>
      </w:pPr>
      <w:r w:rsidRPr="00F42AAF">
        <w:rPr>
          <w:lang w:val="en-US"/>
        </w:rPr>
        <w:t>_______________</w:t>
      </w:r>
    </w:p>
    <w:p w:rsidR="00AB5E3E" w:rsidRPr="00252F62" w:rsidRDefault="00AB5E3E" w:rsidP="00AB5E3E">
      <w:pPr>
        <w:spacing w:after="0"/>
        <w:jc w:val="both"/>
        <w:rPr>
          <w:lang w:val="en-US"/>
        </w:rPr>
      </w:pPr>
      <w:r w:rsidRPr="00252F62">
        <w:rPr>
          <w:lang w:val="en-US"/>
        </w:rPr>
        <w:t>(</w:t>
      </w:r>
      <w:r>
        <w:rPr>
          <w:lang w:val="en-US"/>
        </w:rPr>
        <w:t>Date</w:t>
      </w:r>
      <w:r w:rsidRPr="00252F62">
        <w:rPr>
          <w:lang w:val="en-US"/>
        </w:rPr>
        <w:t>)</w:t>
      </w:r>
    </w:p>
    <w:p w:rsidR="00AB5E3E" w:rsidRPr="00252F62" w:rsidRDefault="00AB5E3E" w:rsidP="00AB5E3E">
      <w:pPr>
        <w:spacing w:after="0"/>
        <w:jc w:val="both"/>
        <w:rPr>
          <w:lang w:val="en-US"/>
        </w:rPr>
      </w:pPr>
    </w:p>
    <w:p w:rsidR="00AB5E3E" w:rsidRPr="00252F62" w:rsidRDefault="00AB5E3E" w:rsidP="00AB5E3E">
      <w:pPr>
        <w:spacing w:after="0"/>
        <w:jc w:val="both"/>
        <w:rPr>
          <w:lang w:val="en-US"/>
        </w:rPr>
      </w:pPr>
      <w:r>
        <w:rPr>
          <w:lang w:val="en-US"/>
        </w:rPr>
        <w:t>Dear</w:t>
      </w:r>
      <w:r w:rsidRPr="00252F62">
        <w:rPr>
          <w:lang w:val="en-US"/>
        </w:rPr>
        <w:t xml:space="preserve"> </w:t>
      </w:r>
      <w:r>
        <w:rPr>
          <w:lang w:val="en-US"/>
        </w:rPr>
        <w:t>Sirs</w:t>
      </w:r>
      <w:r w:rsidRPr="00252F62">
        <w:rPr>
          <w:lang w:val="en-US"/>
        </w:rPr>
        <w:t>,</w:t>
      </w:r>
    </w:p>
    <w:p w:rsidR="00AB5E3E" w:rsidRPr="00252F62" w:rsidRDefault="00AB5E3E" w:rsidP="00AB5E3E">
      <w:pPr>
        <w:spacing w:after="0"/>
        <w:jc w:val="both"/>
        <w:rPr>
          <w:lang w:val="en-US"/>
        </w:rPr>
      </w:pPr>
    </w:p>
    <w:p w:rsidR="00AB5E3E" w:rsidRPr="0063677D" w:rsidRDefault="00AB5E3E" w:rsidP="00AB5E3E">
      <w:pPr>
        <w:spacing w:after="0"/>
        <w:jc w:val="both"/>
        <w:rPr>
          <w:lang w:val="en-US"/>
        </w:rPr>
      </w:pPr>
      <w:r>
        <w:rPr>
          <w:lang w:val="en-US"/>
        </w:rPr>
        <w:t>In</w:t>
      </w:r>
      <w:r w:rsidRPr="0063677D">
        <w:rPr>
          <w:lang w:val="en-US"/>
        </w:rPr>
        <w:t xml:space="preserve"> </w:t>
      </w:r>
      <w:r>
        <w:rPr>
          <w:lang w:val="en-US"/>
        </w:rPr>
        <w:t>response</w:t>
      </w:r>
      <w:r w:rsidRPr="0063677D">
        <w:rPr>
          <w:lang w:val="en-US"/>
        </w:rPr>
        <w:t xml:space="preserve"> </w:t>
      </w:r>
      <w:r>
        <w:rPr>
          <w:lang w:val="en-US"/>
        </w:rPr>
        <w:t>to</w:t>
      </w:r>
      <w:r w:rsidRPr="0063677D">
        <w:rPr>
          <w:lang w:val="en-US"/>
        </w:rPr>
        <w:t xml:space="preserve"> </w:t>
      </w:r>
      <w:r>
        <w:rPr>
          <w:lang w:val="en-US"/>
        </w:rPr>
        <w:t>your</w:t>
      </w:r>
      <w:r w:rsidRPr="0063677D">
        <w:rPr>
          <w:lang w:val="en-US"/>
        </w:rPr>
        <w:t xml:space="preserve"> </w:t>
      </w:r>
      <w:r>
        <w:rPr>
          <w:lang w:val="en-US"/>
        </w:rPr>
        <w:t>invitation</w:t>
      </w:r>
      <w:r w:rsidRPr="0063677D">
        <w:rPr>
          <w:lang w:val="en-US"/>
        </w:rPr>
        <w:t xml:space="preserve"> </w:t>
      </w:r>
      <w:r>
        <w:rPr>
          <w:lang w:val="en-US"/>
        </w:rPr>
        <w:t>dated</w:t>
      </w:r>
      <w:r w:rsidRPr="0063677D">
        <w:rPr>
          <w:lang w:val="en-US"/>
        </w:rPr>
        <w:t xml:space="preserve"> _________ </w:t>
      </w:r>
      <w:r>
        <w:rPr>
          <w:lang w:val="en-US"/>
        </w:rPr>
        <w:t>No</w:t>
      </w:r>
      <w:r w:rsidRPr="0063677D">
        <w:rPr>
          <w:lang w:val="en-US"/>
        </w:rPr>
        <w:t xml:space="preserve"> _________ </w:t>
      </w:r>
      <w:r>
        <w:rPr>
          <w:lang w:val="en-US"/>
        </w:rPr>
        <w:t>and</w:t>
      </w:r>
      <w:r w:rsidRPr="0063677D">
        <w:rPr>
          <w:lang w:val="en-US"/>
        </w:rPr>
        <w:t xml:space="preserve"> </w:t>
      </w:r>
      <w:r>
        <w:rPr>
          <w:lang w:val="en-US"/>
        </w:rPr>
        <w:t>according</w:t>
      </w:r>
      <w:r w:rsidRPr="0063677D">
        <w:rPr>
          <w:lang w:val="en-US"/>
        </w:rPr>
        <w:t xml:space="preserve"> </w:t>
      </w:r>
      <w:r>
        <w:rPr>
          <w:lang w:val="en-US"/>
        </w:rPr>
        <w:t>to</w:t>
      </w:r>
      <w:r w:rsidRPr="0063677D">
        <w:rPr>
          <w:lang w:val="en-US"/>
        </w:rPr>
        <w:t xml:space="preserve"> </w:t>
      </w:r>
      <w:r>
        <w:rPr>
          <w:lang w:val="en-US"/>
        </w:rPr>
        <w:t>the</w:t>
      </w:r>
      <w:r w:rsidRPr="0063677D">
        <w:rPr>
          <w:lang w:val="en-US"/>
        </w:rPr>
        <w:t xml:space="preserve"> </w:t>
      </w:r>
      <w:r>
        <w:rPr>
          <w:lang w:val="en-US"/>
        </w:rPr>
        <w:t>terms</w:t>
      </w:r>
      <w:r w:rsidRPr="0063677D">
        <w:rPr>
          <w:lang w:val="en-US"/>
        </w:rPr>
        <w:t xml:space="preserve"> </w:t>
      </w:r>
      <w:r>
        <w:rPr>
          <w:lang w:val="en-US"/>
        </w:rPr>
        <w:t>and</w:t>
      </w:r>
      <w:r w:rsidRPr="0063677D">
        <w:rPr>
          <w:lang w:val="en-US"/>
        </w:rPr>
        <w:t xml:space="preserve"> </w:t>
      </w:r>
      <w:r>
        <w:rPr>
          <w:lang w:val="en-US"/>
        </w:rPr>
        <w:t>conditions</w:t>
      </w:r>
      <w:r w:rsidRPr="0063677D">
        <w:rPr>
          <w:lang w:val="en-US"/>
        </w:rPr>
        <w:t xml:space="preserve"> </w:t>
      </w:r>
      <w:r>
        <w:rPr>
          <w:lang w:val="en-US"/>
        </w:rPr>
        <w:t>of</w:t>
      </w:r>
      <w:r w:rsidRPr="0063677D">
        <w:rPr>
          <w:lang w:val="en-US"/>
        </w:rPr>
        <w:t xml:space="preserve"> </w:t>
      </w:r>
      <w:r>
        <w:rPr>
          <w:lang w:val="en-US"/>
        </w:rPr>
        <w:t>the</w:t>
      </w:r>
      <w:r w:rsidRPr="0063677D">
        <w:rPr>
          <w:lang w:val="en-US"/>
        </w:rPr>
        <w:t xml:space="preserve"> </w:t>
      </w:r>
      <w:r>
        <w:rPr>
          <w:lang w:val="en-US"/>
        </w:rPr>
        <w:t>Tender</w:t>
      </w:r>
      <w:r w:rsidRPr="0063677D">
        <w:rPr>
          <w:lang w:val="en-US"/>
        </w:rPr>
        <w:t xml:space="preserve"> </w:t>
      </w:r>
      <w:r>
        <w:rPr>
          <w:lang w:val="en-US"/>
        </w:rPr>
        <w:t>Participation</w:t>
      </w:r>
      <w:r w:rsidRPr="0063677D">
        <w:rPr>
          <w:lang w:val="en-US"/>
        </w:rPr>
        <w:t xml:space="preserve"> </w:t>
      </w:r>
      <w:r>
        <w:rPr>
          <w:lang w:val="en-US"/>
        </w:rPr>
        <w:t>Agreement</w:t>
      </w:r>
      <w:r w:rsidRPr="0063677D">
        <w:rPr>
          <w:lang w:val="en-US"/>
        </w:rPr>
        <w:t xml:space="preserve"> </w:t>
      </w:r>
      <w:r>
        <w:rPr>
          <w:lang w:val="en-US"/>
        </w:rPr>
        <w:t xml:space="preserve">dated </w:t>
      </w:r>
      <w:r w:rsidRPr="0063677D">
        <w:rPr>
          <w:lang w:val="en-US"/>
        </w:rPr>
        <w:t>_______</w:t>
      </w:r>
      <w:r>
        <w:rPr>
          <w:lang w:val="en-US"/>
        </w:rPr>
        <w:t>No</w:t>
      </w:r>
      <w:r w:rsidRPr="0063677D">
        <w:rPr>
          <w:lang w:val="en-US"/>
        </w:rPr>
        <w:t xml:space="preserve">_________ </w:t>
      </w:r>
      <w:r>
        <w:rPr>
          <w:lang w:val="en-US"/>
        </w:rPr>
        <w:t>the</w:t>
      </w:r>
      <w:r w:rsidRPr="0063677D">
        <w:rPr>
          <w:lang w:val="en-US"/>
        </w:rPr>
        <w:t xml:space="preserve"> </w:t>
      </w:r>
      <w:r>
        <w:rPr>
          <w:lang w:val="en-US"/>
        </w:rPr>
        <w:t>company</w:t>
      </w:r>
      <w:r w:rsidRPr="0063677D">
        <w:rPr>
          <w:lang w:val="en-US"/>
        </w:rPr>
        <w:t xml:space="preserve"> ________________________________________________________________________________</w:t>
      </w:r>
      <w:r>
        <w:rPr>
          <w:lang w:val="en-US"/>
        </w:rPr>
        <w:t>presents</w:t>
      </w:r>
      <w:r w:rsidRPr="0063677D">
        <w:rPr>
          <w:lang w:val="en-US"/>
        </w:rPr>
        <w:t xml:space="preserve"> </w:t>
      </w:r>
      <w:r>
        <w:rPr>
          <w:lang w:val="en-US"/>
        </w:rPr>
        <w:t>its</w:t>
      </w:r>
      <w:r w:rsidRPr="0063677D">
        <w:rPr>
          <w:lang w:val="en-US"/>
        </w:rPr>
        <w:t xml:space="preserve"> </w:t>
      </w:r>
      <w:r>
        <w:rPr>
          <w:lang w:val="en-US"/>
        </w:rPr>
        <w:t>tender</w:t>
      </w:r>
      <w:r w:rsidRPr="0063677D">
        <w:rPr>
          <w:lang w:val="en-US"/>
        </w:rPr>
        <w:t xml:space="preserve"> </w:t>
      </w:r>
      <w:r>
        <w:rPr>
          <w:lang w:val="en-US"/>
        </w:rPr>
        <w:t>bid</w:t>
      </w:r>
      <w:r w:rsidRPr="0063677D">
        <w:rPr>
          <w:lang w:val="en-US"/>
        </w:rPr>
        <w:t xml:space="preserve"> </w:t>
      </w:r>
      <w:r>
        <w:rPr>
          <w:lang w:val="en-US"/>
        </w:rPr>
        <w:t>for</w:t>
      </w:r>
      <w:r w:rsidRPr="0063677D">
        <w:rPr>
          <w:lang w:val="en-US"/>
        </w:rPr>
        <w:t xml:space="preserve"> </w:t>
      </w:r>
      <w:r>
        <w:rPr>
          <w:lang w:val="en-US"/>
        </w:rPr>
        <w:t>the</w:t>
      </w:r>
      <w:r w:rsidRPr="0063677D">
        <w:rPr>
          <w:lang w:val="en-US"/>
        </w:rPr>
        <w:t xml:space="preserve"> </w:t>
      </w:r>
      <w:r>
        <w:rPr>
          <w:lang w:val="en-US"/>
        </w:rPr>
        <w:t>purchase</w:t>
      </w:r>
      <w:r w:rsidRPr="0063677D">
        <w:rPr>
          <w:lang w:val="en-US"/>
        </w:rPr>
        <w:t xml:space="preserve"> </w:t>
      </w:r>
      <w:r>
        <w:rPr>
          <w:lang w:val="en-US"/>
        </w:rPr>
        <w:t>of</w:t>
      </w:r>
      <w:r w:rsidRPr="0063677D">
        <w:rPr>
          <w:lang w:val="en-US"/>
        </w:rPr>
        <w:t xml:space="preserve"> </w:t>
      </w:r>
      <w:r w:rsidRPr="00FE5B2D">
        <w:rPr>
          <w:b/>
          <w:lang w:val="en-US"/>
        </w:rPr>
        <w:t xml:space="preserve">Fuel Oil </w:t>
      </w:r>
      <w:r w:rsidR="00FE5B2D" w:rsidRPr="00FE5B2D">
        <w:rPr>
          <w:b/>
          <w:lang w:val="en-US"/>
        </w:rPr>
        <w:t>100</w:t>
      </w:r>
      <w:r w:rsidR="00FE5B2D">
        <w:rPr>
          <w:lang w:val="en-US"/>
        </w:rPr>
        <w:t xml:space="preserve"> </w:t>
      </w:r>
      <w:r>
        <w:rPr>
          <w:lang w:val="en-US"/>
        </w:rPr>
        <w:t xml:space="preserve">produced by </w:t>
      </w:r>
      <w:r w:rsidRPr="00252F62">
        <w:rPr>
          <w:b/>
          <w:lang w:val="en-US"/>
        </w:rPr>
        <w:t>JSC Mozyr Oil Refinery</w:t>
      </w:r>
      <w:r>
        <w:rPr>
          <w:b/>
          <w:lang w:val="en-US"/>
        </w:rPr>
        <w:t xml:space="preserve"> </w:t>
      </w:r>
      <w:r>
        <w:rPr>
          <w:lang w:val="en-US"/>
        </w:rPr>
        <w:t xml:space="preserve">within the period </w:t>
      </w:r>
      <w:r w:rsidR="00FE5B2D">
        <w:rPr>
          <w:lang w:val="en-US"/>
        </w:rPr>
        <w:t xml:space="preserve">from </w:t>
      </w:r>
      <w:r w:rsidR="00846C3C" w:rsidRPr="002D00D8">
        <w:rPr>
          <w:b/>
          <w:u w:val="single"/>
          <w:lang w:val="en-US"/>
        </w:rPr>
        <w:t>October 201</w:t>
      </w:r>
      <w:r w:rsidR="00A82C96" w:rsidRPr="002D00D8">
        <w:rPr>
          <w:b/>
          <w:u w:val="single"/>
          <w:lang w:val="en-US"/>
        </w:rPr>
        <w:t>9</w:t>
      </w:r>
      <w:r w:rsidR="00846C3C" w:rsidRPr="002D00D8">
        <w:rPr>
          <w:b/>
          <w:u w:val="single"/>
          <w:lang w:val="en-US"/>
        </w:rPr>
        <w:t xml:space="preserve"> to </w:t>
      </w:r>
      <w:r w:rsidRPr="002D00D8">
        <w:rPr>
          <w:b/>
          <w:u w:val="single"/>
          <w:lang w:val="en-US"/>
        </w:rPr>
        <w:t>September 20</w:t>
      </w:r>
      <w:r w:rsidR="00A82C96" w:rsidRPr="002D00D8">
        <w:rPr>
          <w:b/>
          <w:u w:val="single"/>
          <w:lang w:val="en-US"/>
        </w:rPr>
        <w:t>20</w:t>
      </w:r>
      <w:r>
        <w:rPr>
          <w:lang w:val="en-US"/>
        </w:rPr>
        <w:t xml:space="preserve">: </w:t>
      </w:r>
    </w:p>
    <w:tbl>
      <w:tblPr>
        <w:tblStyle w:val="a3"/>
        <w:tblW w:w="10704" w:type="dxa"/>
        <w:jc w:val="center"/>
        <w:tblLayout w:type="fixed"/>
        <w:tblLook w:val="04A0" w:firstRow="1" w:lastRow="0" w:firstColumn="1" w:lastColumn="0" w:noHBand="0" w:noVBand="1"/>
      </w:tblPr>
      <w:tblGrid>
        <w:gridCol w:w="4998"/>
        <w:gridCol w:w="1134"/>
        <w:gridCol w:w="3402"/>
        <w:gridCol w:w="1170"/>
      </w:tblGrid>
      <w:tr w:rsidR="00225DF0" w:rsidRPr="002765D5" w:rsidTr="00E3194E">
        <w:trPr>
          <w:jc w:val="center"/>
        </w:trPr>
        <w:tc>
          <w:tcPr>
            <w:tcW w:w="4998" w:type="dxa"/>
          </w:tcPr>
          <w:p w:rsidR="00225DF0" w:rsidRPr="00A321C5" w:rsidRDefault="00225DF0" w:rsidP="002113F5">
            <w:pPr>
              <w:jc w:val="center"/>
              <w:rPr>
                <w:sz w:val="16"/>
                <w:szCs w:val="16"/>
                <w:lang w:val="en-US"/>
              </w:rPr>
            </w:pPr>
          </w:p>
          <w:p w:rsidR="00225DF0" w:rsidRPr="00DC066D" w:rsidRDefault="00225DF0" w:rsidP="002113F5">
            <w:pPr>
              <w:jc w:val="center"/>
              <w:rPr>
                <w:sz w:val="16"/>
                <w:szCs w:val="16"/>
              </w:rPr>
            </w:pPr>
            <w:r>
              <w:rPr>
                <w:sz w:val="16"/>
                <w:szCs w:val="16"/>
                <w:lang w:val="en-US"/>
              </w:rPr>
              <w:t>Delivery basis</w:t>
            </w:r>
            <w:r w:rsidRPr="00DC066D">
              <w:rPr>
                <w:sz w:val="16"/>
                <w:szCs w:val="16"/>
              </w:rPr>
              <w:t xml:space="preserve"> </w:t>
            </w:r>
          </w:p>
        </w:tc>
        <w:tc>
          <w:tcPr>
            <w:tcW w:w="1134" w:type="dxa"/>
          </w:tcPr>
          <w:p w:rsidR="00225DF0" w:rsidRPr="00A321C5" w:rsidRDefault="00225DF0" w:rsidP="002113F5">
            <w:pPr>
              <w:jc w:val="center"/>
              <w:rPr>
                <w:sz w:val="16"/>
                <w:szCs w:val="16"/>
                <w:lang w:val="en-US"/>
              </w:rPr>
            </w:pPr>
            <w:r>
              <w:rPr>
                <w:sz w:val="16"/>
                <w:szCs w:val="16"/>
                <w:lang w:val="en-US"/>
              </w:rPr>
              <w:t>Monthly volume</w:t>
            </w:r>
          </w:p>
        </w:tc>
        <w:tc>
          <w:tcPr>
            <w:tcW w:w="3402" w:type="dxa"/>
          </w:tcPr>
          <w:p w:rsidR="00225DF0" w:rsidRDefault="00225DF0" w:rsidP="002113F5">
            <w:pPr>
              <w:jc w:val="center"/>
              <w:rPr>
                <w:sz w:val="16"/>
                <w:szCs w:val="16"/>
                <w:lang w:val="en-US"/>
              </w:rPr>
            </w:pPr>
            <w:r>
              <w:rPr>
                <w:sz w:val="16"/>
                <w:szCs w:val="16"/>
                <w:lang w:val="en-US"/>
              </w:rPr>
              <w:t>Payment terms</w:t>
            </w:r>
            <w:r w:rsidR="00113DCC">
              <w:rPr>
                <w:sz w:val="16"/>
                <w:szCs w:val="16"/>
                <w:lang w:val="en-US"/>
              </w:rPr>
              <w:t>**</w:t>
            </w:r>
          </w:p>
        </w:tc>
        <w:tc>
          <w:tcPr>
            <w:tcW w:w="1170" w:type="dxa"/>
          </w:tcPr>
          <w:p w:rsidR="00225DF0" w:rsidRPr="0016475B" w:rsidRDefault="00225DF0" w:rsidP="002113F5">
            <w:pPr>
              <w:jc w:val="center"/>
              <w:rPr>
                <w:sz w:val="16"/>
                <w:szCs w:val="16"/>
                <w:lang w:val="en-US"/>
              </w:rPr>
            </w:pPr>
            <w:r>
              <w:rPr>
                <w:sz w:val="16"/>
                <w:szCs w:val="16"/>
                <w:lang w:val="en-US"/>
              </w:rPr>
              <w:t xml:space="preserve">Correction for the chosen delivery basis, USD/t </w:t>
            </w:r>
          </w:p>
        </w:tc>
      </w:tr>
      <w:tr w:rsidR="007C3C9E" w:rsidRPr="002765D5" w:rsidTr="00E3194E">
        <w:trPr>
          <w:trHeight w:val="708"/>
          <w:jc w:val="center"/>
        </w:trPr>
        <w:tc>
          <w:tcPr>
            <w:tcW w:w="4998" w:type="dxa"/>
            <w:vMerge w:val="restart"/>
          </w:tcPr>
          <w:p w:rsidR="007C3C9E" w:rsidRPr="00893FC0" w:rsidRDefault="007C3C9E" w:rsidP="002113F5">
            <w:pPr>
              <w:rPr>
                <w:sz w:val="16"/>
                <w:szCs w:val="16"/>
                <w:lang w:val="en-US"/>
              </w:rPr>
            </w:pPr>
          </w:p>
          <w:p w:rsidR="007C3C9E" w:rsidRPr="00893FC0" w:rsidRDefault="007C3C9E" w:rsidP="002113F5">
            <w:pPr>
              <w:rPr>
                <w:b/>
                <w:sz w:val="16"/>
                <w:szCs w:val="16"/>
                <w:lang w:val="en-US"/>
              </w:rPr>
            </w:pPr>
            <w:r w:rsidRPr="00893FC0">
              <w:rPr>
                <w:b/>
                <w:sz w:val="16"/>
                <w:szCs w:val="16"/>
                <w:lang w:val="en-US"/>
              </w:rPr>
              <w:t xml:space="preserve">FOB/CIF </w:t>
            </w:r>
            <w:r w:rsidRPr="007C3C9E">
              <w:rPr>
                <w:b/>
                <w:sz w:val="16"/>
                <w:szCs w:val="16"/>
                <w:lang w:val="en-US"/>
              </w:rPr>
              <w:t xml:space="preserve">                                </w:t>
            </w:r>
            <w:r>
              <w:rPr>
                <w:b/>
                <w:sz w:val="16"/>
                <w:szCs w:val="16"/>
                <w:lang w:val="en-US"/>
              </w:rPr>
              <w:t>port</w:t>
            </w:r>
            <w:r w:rsidRPr="00893FC0">
              <w:rPr>
                <w:b/>
                <w:sz w:val="16"/>
                <w:szCs w:val="16"/>
                <w:lang w:val="en-US"/>
              </w:rPr>
              <w:t xml:space="preserve"> </w:t>
            </w:r>
            <w:r>
              <w:rPr>
                <w:b/>
                <w:sz w:val="16"/>
                <w:szCs w:val="16"/>
                <w:lang w:val="en-US"/>
              </w:rPr>
              <w:t>_</w:t>
            </w:r>
            <w:r w:rsidRPr="00893FC0">
              <w:rPr>
                <w:b/>
                <w:sz w:val="16"/>
                <w:szCs w:val="16"/>
                <w:lang w:val="en-US"/>
              </w:rPr>
              <w:t xml:space="preserve">_______ </w:t>
            </w:r>
            <w:r>
              <w:rPr>
                <w:b/>
                <w:sz w:val="16"/>
                <w:szCs w:val="16"/>
                <w:lang w:val="en-US"/>
              </w:rPr>
              <w:t>Terminal__________________</w:t>
            </w:r>
          </w:p>
          <w:p w:rsidR="007C3C9E" w:rsidRPr="007C3C9E" w:rsidRDefault="007C3C9E" w:rsidP="002113F5">
            <w:pPr>
              <w:tabs>
                <w:tab w:val="left" w:pos="1855"/>
                <w:tab w:val="left" w:pos="4423"/>
              </w:tabs>
              <w:rPr>
                <w:i/>
                <w:sz w:val="12"/>
                <w:szCs w:val="12"/>
                <w:lang w:val="en-US"/>
              </w:rPr>
            </w:pPr>
            <w:r w:rsidRPr="007C3C9E">
              <w:rPr>
                <w:i/>
                <w:sz w:val="12"/>
                <w:szCs w:val="12"/>
                <w:lang w:val="en-US"/>
              </w:rPr>
              <w:t>underline as appropriate</w:t>
            </w:r>
            <w:r w:rsidRPr="007C3C9E">
              <w:rPr>
                <w:i/>
                <w:sz w:val="12"/>
                <w:szCs w:val="12"/>
                <w:lang w:val="en-US"/>
              </w:rPr>
              <w:tab/>
              <w:t xml:space="preserve">name of the port                        name of the loading terminal </w:t>
            </w:r>
          </w:p>
          <w:p w:rsidR="007C3C9E" w:rsidRPr="00893FC0" w:rsidRDefault="007C3C9E" w:rsidP="007C3C9E">
            <w:pPr>
              <w:tabs>
                <w:tab w:val="left" w:pos="1855"/>
              </w:tabs>
              <w:rPr>
                <w:i/>
                <w:sz w:val="16"/>
                <w:szCs w:val="16"/>
                <w:vertAlign w:val="superscript"/>
                <w:lang w:val="en-US"/>
              </w:rPr>
            </w:pPr>
            <w:r w:rsidRPr="007C3C9E">
              <w:rPr>
                <w:i/>
                <w:sz w:val="12"/>
                <w:szCs w:val="12"/>
                <w:lang w:val="en-US"/>
              </w:rPr>
              <w:t xml:space="preserve">                                                                    of loading/destination</w:t>
            </w:r>
            <w:r w:rsidR="00E3194E">
              <w:rPr>
                <w:i/>
                <w:sz w:val="12"/>
                <w:szCs w:val="12"/>
                <w:lang w:val="en-US"/>
              </w:rPr>
              <w:t>*</w:t>
            </w:r>
            <w:r w:rsidRPr="007C3C9E">
              <w:rPr>
                <w:i/>
                <w:sz w:val="12"/>
                <w:szCs w:val="12"/>
                <w:lang w:val="en-US"/>
              </w:rPr>
              <w:tab/>
            </w:r>
            <w:r w:rsidRPr="00E3194E">
              <w:rPr>
                <w:i/>
                <w:sz w:val="12"/>
                <w:szCs w:val="12"/>
                <w:lang w:val="en-US"/>
              </w:rPr>
              <w:t xml:space="preserve"> </w:t>
            </w:r>
            <w:r w:rsidRPr="007C3C9E">
              <w:rPr>
                <w:i/>
                <w:sz w:val="12"/>
                <w:szCs w:val="12"/>
                <w:lang w:val="en-US"/>
              </w:rPr>
              <w:t>for the basis FOB</w:t>
            </w:r>
          </w:p>
        </w:tc>
        <w:tc>
          <w:tcPr>
            <w:tcW w:w="1134" w:type="dxa"/>
            <w:vMerge w:val="restart"/>
          </w:tcPr>
          <w:p w:rsidR="007C3C9E" w:rsidRDefault="007C3C9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Default="00E3194E" w:rsidP="002113F5">
            <w:pPr>
              <w:ind w:left="-108"/>
              <w:jc w:val="center"/>
              <w:rPr>
                <w:sz w:val="16"/>
                <w:szCs w:val="16"/>
                <w:lang w:val="en-US"/>
              </w:rPr>
            </w:pPr>
          </w:p>
          <w:p w:rsidR="00E3194E" w:rsidRPr="00B81EAF" w:rsidRDefault="00E3194E" w:rsidP="002113F5">
            <w:pPr>
              <w:ind w:left="-108"/>
              <w:jc w:val="center"/>
              <w:rPr>
                <w:sz w:val="16"/>
                <w:szCs w:val="16"/>
                <w:lang w:val="en-US"/>
              </w:rPr>
            </w:pPr>
          </w:p>
          <w:p w:rsidR="007C3C9E" w:rsidRPr="00B81EAF" w:rsidRDefault="007C3C9E" w:rsidP="002113F5">
            <w:pPr>
              <w:ind w:left="-108"/>
              <w:jc w:val="center"/>
              <w:rPr>
                <w:sz w:val="16"/>
                <w:szCs w:val="16"/>
                <w:lang w:val="en-US"/>
              </w:rPr>
            </w:pPr>
            <w:r>
              <w:rPr>
                <w:sz w:val="16"/>
                <w:szCs w:val="16"/>
                <w:lang w:val="en-US"/>
              </w:rPr>
              <w:t>Up to 15</w:t>
            </w:r>
            <w:r w:rsidRPr="00B81EAF">
              <w:rPr>
                <w:sz w:val="16"/>
                <w:szCs w:val="16"/>
                <w:lang w:val="en-US"/>
              </w:rPr>
              <w:t xml:space="preserve">0 000 tons monthly </w:t>
            </w:r>
            <w:r>
              <w:rPr>
                <w:sz w:val="16"/>
                <w:szCs w:val="16"/>
                <w:lang w:val="en-US"/>
              </w:rPr>
              <w:br/>
            </w:r>
            <w:r w:rsidRPr="00B81EAF">
              <w:rPr>
                <w:sz w:val="16"/>
                <w:szCs w:val="16"/>
                <w:lang w:val="en-US"/>
              </w:rPr>
              <w:t xml:space="preserve">(+/-30% in the Seller’s option) </w:t>
            </w:r>
          </w:p>
          <w:p w:rsidR="007C3C9E" w:rsidRPr="00A82C96" w:rsidRDefault="007C3C9E" w:rsidP="00B86FAA">
            <w:pPr>
              <w:rPr>
                <w:sz w:val="16"/>
                <w:szCs w:val="16"/>
                <w:lang w:val="en-US"/>
              </w:rPr>
            </w:pPr>
          </w:p>
          <w:p w:rsidR="007C3C9E" w:rsidRPr="00B81EAF" w:rsidRDefault="007C3C9E" w:rsidP="00A82C96">
            <w:pPr>
              <w:ind w:left="-108"/>
              <w:jc w:val="center"/>
              <w:rPr>
                <w:sz w:val="16"/>
                <w:szCs w:val="16"/>
                <w:lang w:val="en-US"/>
              </w:rPr>
            </w:pPr>
            <w:r w:rsidRPr="00B81EAF">
              <w:rPr>
                <w:sz w:val="16"/>
                <w:szCs w:val="16"/>
                <w:lang w:val="en-US"/>
              </w:rPr>
              <w:t xml:space="preserve">Total quantity up to </w:t>
            </w:r>
            <w:r>
              <w:rPr>
                <w:sz w:val="16"/>
                <w:szCs w:val="16"/>
                <w:lang w:val="en-US"/>
              </w:rPr>
              <w:t>1 80</w:t>
            </w:r>
            <w:r w:rsidRPr="00B81EAF">
              <w:rPr>
                <w:sz w:val="16"/>
                <w:szCs w:val="16"/>
                <w:lang w:val="en-US"/>
              </w:rPr>
              <w:t xml:space="preserve">0 000 tons </w:t>
            </w:r>
          </w:p>
          <w:p w:rsidR="007C3C9E" w:rsidRPr="00B81EAF" w:rsidRDefault="007C3C9E" w:rsidP="00A82C96">
            <w:pPr>
              <w:ind w:left="-108"/>
              <w:jc w:val="center"/>
              <w:rPr>
                <w:sz w:val="16"/>
                <w:szCs w:val="16"/>
                <w:lang w:val="en-US"/>
              </w:rPr>
            </w:pPr>
            <w:r w:rsidRPr="00B81EAF">
              <w:rPr>
                <w:sz w:val="16"/>
                <w:szCs w:val="16"/>
                <w:lang w:val="en-US"/>
              </w:rPr>
              <w:t>(+/-30% in the Seller’s option)</w:t>
            </w:r>
          </w:p>
          <w:p w:rsidR="007C3C9E" w:rsidRPr="00A321C5" w:rsidRDefault="007C3C9E" w:rsidP="002113F5">
            <w:pPr>
              <w:ind w:left="-108"/>
              <w:jc w:val="center"/>
              <w:rPr>
                <w:sz w:val="16"/>
                <w:szCs w:val="16"/>
                <w:lang w:val="en-US"/>
              </w:rPr>
            </w:pPr>
          </w:p>
        </w:tc>
        <w:tc>
          <w:tcPr>
            <w:tcW w:w="3402" w:type="dxa"/>
          </w:tcPr>
          <w:p w:rsidR="007C3C9E" w:rsidRPr="0016475B" w:rsidRDefault="00113DCC" w:rsidP="002113F5">
            <w:pPr>
              <w:jc w:val="center"/>
              <w:rPr>
                <w:sz w:val="16"/>
                <w:szCs w:val="16"/>
                <w:lang w:val="en-US"/>
              </w:rPr>
            </w:pPr>
            <w:r w:rsidRPr="00113DCC">
              <w:rPr>
                <w:sz w:val="16"/>
                <w:szCs w:val="16"/>
                <w:lang w:val="en-US"/>
              </w:rPr>
              <w:t>100% advance payment of the agreed monthly Goods lot, not later than two banking days before the end of the month preceding the month of the final pricing</w:t>
            </w:r>
          </w:p>
        </w:tc>
        <w:tc>
          <w:tcPr>
            <w:tcW w:w="1170" w:type="dxa"/>
          </w:tcPr>
          <w:p w:rsidR="007C3C9E" w:rsidRPr="0016475B" w:rsidRDefault="007C3C9E" w:rsidP="002113F5">
            <w:pPr>
              <w:jc w:val="center"/>
              <w:rPr>
                <w:sz w:val="16"/>
                <w:szCs w:val="16"/>
                <w:lang w:val="en-US"/>
              </w:rPr>
            </w:pPr>
            <w:r w:rsidRPr="0016475B">
              <w:rPr>
                <w:sz w:val="16"/>
                <w:szCs w:val="16"/>
                <w:lang w:val="en-US"/>
              </w:rPr>
              <w:t>_________</w:t>
            </w:r>
          </w:p>
          <w:p w:rsidR="007C3C9E" w:rsidRPr="00893FC0" w:rsidRDefault="007C3C9E" w:rsidP="002113F5">
            <w:pPr>
              <w:jc w:val="center"/>
              <w:rPr>
                <w:sz w:val="16"/>
                <w:szCs w:val="16"/>
                <w:lang w:val="en-US"/>
              </w:rPr>
            </w:pPr>
            <w:r>
              <w:rPr>
                <w:sz w:val="16"/>
                <w:szCs w:val="16"/>
                <w:lang w:val="en-US"/>
              </w:rPr>
              <w:t>On</w:t>
            </w:r>
            <w:r w:rsidRPr="00893FC0">
              <w:rPr>
                <w:sz w:val="16"/>
                <w:szCs w:val="16"/>
                <w:lang w:val="en-US"/>
              </w:rPr>
              <w:t xml:space="preserve"> </w:t>
            </w:r>
            <w:r>
              <w:rPr>
                <w:sz w:val="16"/>
                <w:szCs w:val="16"/>
                <w:lang w:val="en-US"/>
              </w:rPr>
              <w:t>the</w:t>
            </w:r>
            <w:r w:rsidRPr="00893FC0">
              <w:rPr>
                <w:sz w:val="16"/>
                <w:szCs w:val="16"/>
                <w:lang w:val="en-US"/>
              </w:rPr>
              <w:t xml:space="preserve"> </w:t>
            </w:r>
            <w:r>
              <w:rPr>
                <w:sz w:val="16"/>
                <w:szCs w:val="16"/>
                <w:lang w:val="en-US"/>
              </w:rPr>
              <w:t>terms</w:t>
            </w:r>
            <w:r w:rsidRPr="00893FC0">
              <w:rPr>
                <w:sz w:val="16"/>
                <w:szCs w:val="16"/>
                <w:lang w:val="en-US"/>
              </w:rPr>
              <w:t xml:space="preserve"> </w:t>
            </w:r>
            <w:r w:rsidRPr="00DC066D">
              <w:rPr>
                <w:sz w:val="16"/>
                <w:szCs w:val="16"/>
                <w:lang w:val="en-US"/>
              </w:rPr>
              <w:t>FOB</w:t>
            </w:r>
            <w:r w:rsidRPr="00893FC0">
              <w:rPr>
                <w:sz w:val="16"/>
                <w:szCs w:val="16"/>
                <w:lang w:val="en-US"/>
              </w:rPr>
              <w:t xml:space="preserve"> /</w:t>
            </w:r>
            <w:r w:rsidRPr="00DC066D">
              <w:rPr>
                <w:sz w:val="16"/>
                <w:szCs w:val="16"/>
              </w:rPr>
              <w:t>С</w:t>
            </w:r>
            <w:r w:rsidRPr="00DC066D">
              <w:rPr>
                <w:sz w:val="16"/>
                <w:szCs w:val="16"/>
                <w:lang w:val="en-US"/>
              </w:rPr>
              <w:t>IF</w:t>
            </w:r>
            <w:r w:rsidRPr="00893FC0">
              <w:rPr>
                <w:sz w:val="16"/>
                <w:szCs w:val="16"/>
                <w:lang w:val="en-US"/>
              </w:rPr>
              <w:t xml:space="preserve"> </w:t>
            </w:r>
            <w:r w:rsidRPr="00893FC0">
              <w:rPr>
                <w:sz w:val="16"/>
                <w:szCs w:val="16"/>
                <w:lang w:val="en-US"/>
              </w:rPr>
              <w:br/>
            </w:r>
            <w:r w:rsidRPr="00893FC0">
              <w:rPr>
                <w:i/>
                <w:sz w:val="16"/>
                <w:szCs w:val="16"/>
                <w:lang w:val="en-US"/>
              </w:rPr>
              <w:t>(</w:t>
            </w:r>
            <w:r>
              <w:rPr>
                <w:i/>
                <w:sz w:val="16"/>
                <w:szCs w:val="16"/>
                <w:lang w:val="en-US"/>
              </w:rPr>
              <w:t>specifying the port</w:t>
            </w:r>
            <w:r w:rsidRPr="00893FC0">
              <w:rPr>
                <w:i/>
                <w:sz w:val="16"/>
                <w:szCs w:val="16"/>
                <w:lang w:val="en-US"/>
              </w:rPr>
              <w:t>)</w:t>
            </w:r>
          </w:p>
        </w:tc>
      </w:tr>
      <w:tr w:rsidR="007C3C9E" w:rsidRPr="002765D5" w:rsidTr="00E3194E">
        <w:trPr>
          <w:trHeight w:val="1128"/>
          <w:jc w:val="center"/>
        </w:trPr>
        <w:tc>
          <w:tcPr>
            <w:tcW w:w="4998" w:type="dxa"/>
            <w:vMerge/>
          </w:tcPr>
          <w:p w:rsidR="007C3C9E" w:rsidRPr="00893FC0" w:rsidRDefault="007C3C9E" w:rsidP="002113F5">
            <w:pPr>
              <w:rPr>
                <w:sz w:val="16"/>
                <w:szCs w:val="16"/>
                <w:lang w:val="en-US"/>
              </w:rPr>
            </w:pPr>
          </w:p>
        </w:tc>
        <w:tc>
          <w:tcPr>
            <w:tcW w:w="1134" w:type="dxa"/>
            <w:vMerge/>
          </w:tcPr>
          <w:p w:rsidR="007C3C9E" w:rsidRPr="00B81EAF" w:rsidRDefault="007C3C9E" w:rsidP="002113F5">
            <w:pPr>
              <w:ind w:left="-108"/>
              <w:jc w:val="center"/>
              <w:rPr>
                <w:sz w:val="16"/>
                <w:szCs w:val="16"/>
                <w:lang w:val="en-US"/>
              </w:rPr>
            </w:pPr>
          </w:p>
        </w:tc>
        <w:tc>
          <w:tcPr>
            <w:tcW w:w="3402" w:type="dxa"/>
          </w:tcPr>
          <w:p w:rsidR="00113DCC" w:rsidRPr="00113DCC" w:rsidRDefault="00113DCC" w:rsidP="00113DCC">
            <w:pPr>
              <w:jc w:val="center"/>
              <w:rPr>
                <w:b/>
                <w:sz w:val="16"/>
                <w:szCs w:val="16"/>
                <w:u w:val="single"/>
                <w:lang w:val="en-US"/>
              </w:rPr>
            </w:pPr>
            <w:r w:rsidRPr="00113DCC">
              <w:rPr>
                <w:b/>
                <w:sz w:val="16"/>
                <w:szCs w:val="16"/>
                <w:u w:val="single"/>
                <w:lang w:val="en-US"/>
              </w:rPr>
              <w:t>OPTIONALLY:</w:t>
            </w:r>
          </w:p>
          <w:p w:rsidR="007C3C9E" w:rsidRPr="0016475B" w:rsidRDefault="00E3194E" w:rsidP="00E3194E">
            <w:pPr>
              <w:jc w:val="center"/>
              <w:rPr>
                <w:sz w:val="16"/>
                <w:szCs w:val="16"/>
                <w:lang w:val="en-US"/>
              </w:rPr>
            </w:pPr>
            <w:r w:rsidRPr="00E3194E">
              <w:rPr>
                <w:sz w:val="16"/>
                <w:szCs w:val="16"/>
                <w:lang w:val="en-US"/>
              </w:rPr>
              <w:t>payment within 3 (three) calendar days from the date of</w:t>
            </w:r>
            <w:r w:rsidRPr="00E3194E">
              <w:rPr>
                <w:lang w:val="en-US"/>
              </w:rPr>
              <w:t xml:space="preserve"> </w:t>
            </w:r>
            <w:r w:rsidRPr="00E3194E">
              <w:rPr>
                <w:sz w:val="16"/>
                <w:szCs w:val="16"/>
                <w:lang w:val="en-US"/>
              </w:rPr>
              <w:t>bill of lading</w:t>
            </w:r>
            <w:r w:rsidR="002765D5" w:rsidRPr="002765D5">
              <w:rPr>
                <w:sz w:val="16"/>
                <w:szCs w:val="16"/>
                <w:lang w:val="en-US"/>
              </w:rPr>
              <w:t xml:space="preserve"> (bill of lading issuance day shall be considered as day zero)</w:t>
            </w:r>
            <w:r w:rsidRPr="00E3194E">
              <w:rPr>
                <w:sz w:val="16"/>
                <w:szCs w:val="16"/>
                <w:lang w:val="en-US"/>
              </w:rPr>
              <w:t xml:space="preserve"> made by an </w:t>
            </w:r>
            <w:r>
              <w:rPr>
                <w:sz w:val="16"/>
                <w:szCs w:val="16"/>
                <w:lang w:val="en-US"/>
              </w:rPr>
              <w:t>i</w:t>
            </w:r>
            <w:r w:rsidR="00113DCC" w:rsidRPr="00113DCC">
              <w:rPr>
                <w:sz w:val="16"/>
                <w:szCs w:val="16"/>
                <w:lang w:val="en-US"/>
              </w:rPr>
              <w:t>rrevocable letter of credit (standby letter of credit), which is opened by the Buyer within 5 banking days from the date of nomination</w:t>
            </w:r>
          </w:p>
        </w:tc>
        <w:tc>
          <w:tcPr>
            <w:tcW w:w="1170" w:type="dxa"/>
          </w:tcPr>
          <w:p w:rsidR="007C3C9E" w:rsidRPr="0016475B" w:rsidRDefault="007C3C9E" w:rsidP="00225DF0">
            <w:pPr>
              <w:jc w:val="center"/>
              <w:rPr>
                <w:sz w:val="16"/>
                <w:szCs w:val="16"/>
                <w:lang w:val="en-US"/>
              </w:rPr>
            </w:pPr>
            <w:r w:rsidRPr="0016475B">
              <w:rPr>
                <w:sz w:val="16"/>
                <w:szCs w:val="16"/>
                <w:lang w:val="en-US"/>
              </w:rPr>
              <w:t>_________</w:t>
            </w:r>
          </w:p>
          <w:p w:rsidR="007C3C9E" w:rsidRPr="0016475B" w:rsidRDefault="007C3C9E" w:rsidP="00225DF0">
            <w:pPr>
              <w:jc w:val="center"/>
              <w:rPr>
                <w:sz w:val="16"/>
                <w:szCs w:val="16"/>
                <w:lang w:val="en-US"/>
              </w:rPr>
            </w:pPr>
            <w:r>
              <w:rPr>
                <w:sz w:val="16"/>
                <w:szCs w:val="16"/>
                <w:lang w:val="en-US"/>
              </w:rPr>
              <w:t>On</w:t>
            </w:r>
            <w:r w:rsidRPr="00893FC0">
              <w:rPr>
                <w:sz w:val="16"/>
                <w:szCs w:val="16"/>
                <w:lang w:val="en-US"/>
              </w:rPr>
              <w:t xml:space="preserve"> </w:t>
            </w:r>
            <w:r>
              <w:rPr>
                <w:sz w:val="16"/>
                <w:szCs w:val="16"/>
                <w:lang w:val="en-US"/>
              </w:rPr>
              <w:t>the</w:t>
            </w:r>
            <w:r w:rsidRPr="00893FC0">
              <w:rPr>
                <w:sz w:val="16"/>
                <w:szCs w:val="16"/>
                <w:lang w:val="en-US"/>
              </w:rPr>
              <w:t xml:space="preserve"> </w:t>
            </w:r>
            <w:r>
              <w:rPr>
                <w:sz w:val="16"/>
                <w:szCs w:val="16"/>
                <w:lang w:val="en-US"/>
              </w:rPr>
              <w:t>terms</w:t>
            </w:r>
            <w:r w:rsidRPr="00893FC0">
              <w:rPr>
                <w:sz w:val="16"/>
                <w:szCs w:val="16"/>
                <w:lang w:val="en-US"/>
              </w:rPr>
              <w:t xml:space="preserve"> </w:t>
            </w:r>
            <w:r w:rsidRPr="00DC066D">
              <w:rPr>
                <w:sz w:val="16"/>
                <w:szCs w:val="16"/>
                <w:lang w:val="en-US"/>
              </w:rPr>
              <w:t>FOB</w:t>
            </w:r>
            <w:r w:rsidRPr="00893FC0">
              <w:rPr>
                <w:sz w:val="16"/>
                <w:szCs w:val="16"/>
                <w:lang w:val="en-US"/>
              </w:rPr>
              <w:t xml:space="preserve"> /</w:t>
            </w:r>
            <w:r w:rsidRPr="00DC066D">
              <w:rPr>
                <w:sz w:val="16"/>
                <w:szCs w:val="16"/>
              </w:rPr>
              <w:t>С</w:t>
            </w:r>
            <w:r w:rsidRPr="00DC066D">
              <w:rPr>
                <w:sz w:val="16"/>
                <w:szCs w:val="16"/>
                <w:lang w:val="en-US"/>
              </w:rPr>
              <w:t>IF</w:t>
            </w:r>
            <w:r w:rsidRPr="00893FC0">
              <w:rPr>
                <w:sz w:val="16"/>
                <w:szCs w:val="16"/>
                <w:lang w:val="en-US"/>
              </w:rPr>
              <w:t xml:space="preserve"> </w:t>
            </w:r>
            <w:r w:rsidRPr="00893FC0">
              <w:rPr>
                <w:sz w:val="16"/>
                <w:szCs w:val="16"/>
                <w:lang w:val="en-US"/>
              </w:rPr>
              <w:br/>
            </w:r>
            <w:r w:rsidRPr="00893FC0">
              <w:rPr>
                <w:i/>
                <w:sz w:val="16"/>
                <w:szCs w:val="16"/>
                <w:lang w:val="en-US"/>
              </w:rPr>
              <w:t>(</w:t>
            </w:r>
            <w:r>
              <w:rPr>
                <w:i/>
                <w:sz w:val="16"/>
                <w:szCs w:val="16"/>
                <w:lang w:val="en-US"/>
              </w:rPr>
              <w:t>specifying the port</w:t>
            </w:r>
            <w:r w:rsidRPr="00893FC0">
              <w:rPr>
                <w:i/>
                <w:sz w:val="16"/>
                <w:szCs w:val="16"/>
                <w:lang w:val="en-US"/>
              </w:rPr>
              <w:t>)</w:t>
            </w:r>
          </w:p>
        </w:tc>
      </w:tr>
      <w:tr w:rsidR="007C3C9E" w:rsidRPr="002765D5" w:rsidTr="00E3194E">
        <w:trPr>
          <w:trHeight w:val="1128"/>
          <w:jc w:val="center"/>
        </w:trPr>
        <w:tc>
          <w:tcPr>
            <w:tcW w:w="4998" w:type="dxa"/>
            <w:vMerge/>
          </w:tcPr>
          <w:p w:rsidR="007C3C9E" w:rsidRPr="00893FC0" w:rsidRDefault="007C3C9E" w:rsidP="002113F5">
            <w:pPr>
              <w:rPr>
                <w:sz w:val="16"/>
                <w:szCs w:val="16"/>
                <w:lang w:val="en-US"/>
              </w:rPr>
            </w:pPr>
          </w:p>
        </w:tc>
        <w:tc>
          <w:tcPr>
            <w:tcW w:w="1134" w:type="dxa"/>
            <w:vMerge/>
          </w:tcPr>
          <w:p w:rsidR="007C3C9E" w:rsidRPr="00B81EAF" w:rsidRDefault="007C3C9E" w:rsidP="002113F5">
            <w:pPr>
              <w:ind w:left="-108"/>
              <w:jc w:val="center"/>
              <w:rPr>
                <w:sz w:val="16"/>
                <w:szCs w:val="16"/>
                <w:lang w:val="en-US"/>
              </w:rPr>
            </w:pPr>
          </w:p>
        </w:tc>
        <w:tc>
          <w:tcPr>
            <w:tcW w:w="3402" w:type="dxa"/>
          </w:tcPr>
          <w:p w:rsidR="00113DCC" w:rsidRPr="00113DCC" w:rsidRDefault="00113DCC" w:rsidP="002113F5">
            <w:pPr>
              <w:jc w:val="center"/>
              <w:rPr>
                <w:b/>
                <w:sz w:val="16"/>
                <w:szCs w:val="16"/>
                <w:u w:val="single"/>
                <w:lang w:val="en-US"/>
              </w:rPr>
            </w:pPr>
            <w:r w:rsidRPr="00113DCC">
              <w:rPr>
                <w:b/>
                <w:sz w:val="16"/>
                <w:szCs w:val="16"/>
                <w:u w:val="single"/>
                <w:lang w:val="en-US"/>
              </w:rPr>
              <w:t>OPTIONALLY:</w:t>
            </w:r>
          </w:p>
          <w:p w:rsidR="007C3C9E" w:rsidRDefault="00113DCC" w:rsidP="002113F5">
            <w:pPr>
              <w:jc w:val="center"/>
              <w:rPr>
                <w:sz w:val="16"/>
                <w:szCs w:val="16"/>
                <w:lang w:val="en-US"/>
              </w:rPr>
            </w:pPr>
            <w:r w:rsidRPr="00113DCC">
              <w:rPr>
                <w:sz w:val="16"/>
                <w:szCs w:val="16"/>
                <w:lang w:val="en-US"/>
              </w:rPr>
              <w:t>100% advance payment, made in equal parts every 10 days during the period of the Goods shipment from JSC Mozyr Oil Refinery. The payment for the first lot shall be made no later than two banking days before the end of the month preceding the month of the final pricing.</w:t>
            </w:r>
          </w:p>
        </w:tc>
        <w:tc>
          <w:tcPr>
            <w:tcW w:w="1170" w:type="dxa"/>
          </w:tcPr>
          <w:p w:rsidR="00113DCC" w:rsidRPr="0016475B" w:rsidRDefault="00113DCC" w:rsidP="00113DCC">
            <w:pPr>
              <w:jc w:val="center"/>
              <w:rPr>
                <w:sz w:val="16"/>
                <w:szCs w:val="16"/>
                <w:lang w:val="en-US"/>
              </w:rPr>
            </w:pPr>
            <w:r w:rsidRPr="0016475B">
              <w:rPr>
                <w:sz w:val="16"/>
                <w:szCs w:val="16"/>
                <w:lang w:val="en-US"/>
              </w:rPr>
              <w:t>_________</w:t>
            </w:r>
          </w:p>
          <w:p w:rsidR="007C3C9E" w:rsidRPr="0016475B" w:rsidRDefault="00113DCC" w:rsidP="00113DCC">
            <w:pPr>
              <w:jc w:val="center"/>
              <w:rPr>
                <w:sz w:val="16"/>
                <w:szCs w:val="16"/>
                <w:lang w:val="en-US"/>
              </w:rPr>
            </w:pPr>
            <w:r>
              <w:rPr>
                <w:sz w:val="16"/>
                <w:szCs w:val="16"/>
                <w:lang w:val="en-US"/>
              </w:rPr>
              <w:t>On</w:t>
            </w:r>
            <w:r w:rsidRPr="00893FC0">
              <w:rPr>
                <w:sz w:val="16"/>
                <w:szCs w:val="16"/>
                <w:lang w:val="en-US"/>
              </w:rPr>
              <w:t xml:space="preserve"> </w:t>
            </w:r>
            <w:r>
              <w:rPr>
                <w:sz w:val="16"/>
                <w:szCs w:val="16"/>
                <w:lang w:val="en-US"/>
              </w:rPr>
              <w:t>the</w:t>
            </w:r>
            <w:r w:rsidRPr="00893FC0">
              <w:rPr>
                <w:sz w:val="16"/>
                <w:szCs w:val="16"/>
                <w:lang w:val="en-US"/>
              </w:rPr>
              <w:t xml:space="preserve"> </w:t>
            </w:r>
            <w:r>
              <w:rPr>
                <w:sz w:val="16"/>
                <w:szCs w:val="16"/>
                <w:lang w:val="en-US"/>
              </w:rPr>
              <w:t>terms</w:t>
            </w:r>
            <w:r w:rsidRPr="00893FC0">
              <w:rPr>
                <w:sz w:val="16"/>
                <w:szCs w:val="16"/>
                <w:lang w:val="en-US"/>
              </w:rPr>
              <w:t xml:space="preserve"> </w:t>
            </w:r>
            <w:r w:rsidRPr="00DC066D">
              <w:rPr>
                <w:sz w:val="16"/>
                <w:szCs w:val="16"/>
                <w:lang w:val="en-US"/>
              </w:rPr>
              <w:t>FOB</w:t>
            </w:r>
            <w:r w:rsidRPr="00893FC0">
              <w:rPr>
                <w:sz w:val="16"/>
                <w:szCs w:val="16"/>
                <w:lang w:val="en-US"/>
              </w:rPr>
              <w:t xml:space="preserve"> /</w:t>
            </w:r>
            <w:r w:rsidRPr="00DC066D">
              <w:rPr>
                <w:sz w:val="16"/>
                <w:szCs w:val="16"/>
              </w:rPr>
              <w:t>С</w:t>
            </w:r>
            <w:r w:rsidRPr="00DC066D">
              <w:rPr>
                <w:sz w:val="16"/>
                <w:szCs w:val="16"/>
                <w:lang w:val="en-US"/>
              </w:rPr>
              <w:t>IF</w:t>
            </w:r>
            <w:r w:rsidRPr="00893FC0">
              <w:rPr>
                <w:sz w:val="16"/>
                <w:szCs w:val="16"/>
                <w:lang w:val="en-US"/>
              </w:rPr>
              <w:t xml:space="preserve"> </w:t>
            </w:r>
            <w:r w:rsidRPr="00893FC0">
              <w:rPr>
                <w:sz w:val="16"/>
                <w:szCs w:val="16"/>
                <w:lang w:val="en-US"/>
              </w:rPr>
              <w:br/>
            </w:r>
            <w:r w:rsidRPr="00893FC0">
              <w:rPr>
                <w:i/>
                <w:sz w:val="16"/>
                <w:szCs w:val="16"/>
                <w:lang w:val="en-US"/>
              </w:rPr>
              <w:t>(</w:t>
            </w:r>
            <w:r>
              <w:rPr>
                <w:i/>
                <w:sz w:val="16"/>
                <w:szCs w:val="16"/>
                <w:lang w:val="en-US"/>
              </w:rPr>
              <w:t>specifying the port</w:t>
            </w:r>
            <w:r w:rsidRPr="00893FC0">
              <w:rPr>
                <w:i/>
                <w:sz w:val="16"/>
                <w:szCs w:val="16"/>
                <w:lang w:val="en-US"/>
              </w:rPr>
              <w:t>)</w:t>
            </w:r>
          </w:p>
        </w:tc>
      </w:tr>
      <w:tr w:rsidR="007C3C9E" w:rsidRPr="00A321C5" w:rsidTr="00E3194E">
        <w:trPr>
          <w:jc w:val="center"/>
        </w:trPr>
        <w:tc>
          <w:tcPr>
            <w:tcW w:w="4998" w:type="dxa"/>
            <w:vMerge w:val="restart"/>
          </w:tcPr>
          <w:p w:rsidR="007C3C9E" w:rsidRPr="00B81EAF" w:rsidRDefault="007C3C9E" w:rsidP="002113F5">
            <w:pPr>
              <w:jc w:val="both"/>
              <w:rPr>
                <w:sz w:val="16"/>
                <w:szCs w:val="16"/>
                <w:lang w:val="en-US"/>
              </w:rPr>
            </w:pPr>
            <w:r>
              <w:rPr>
                <w:b/>
                <w:sz w:val="16"/>
                <w:szCs w:val="16"/>
                <w:lang w:val="en-US"/>
              </w:rPr>
              <w:t xml:space="preserve">FCA st. Barbarov </w:t>
            </w:r>
            <w:r w:rsidRPr="00B81EAF">
              <w:rPr>
                <w:sz w:val="16"/>
                <w:szCs w:val="16"/>
                <w:u w:val="single"/>
                <w:lang w:val="en-US"/>
              </w:rPr>
              <w:t>exclusively</w:t>
            </w:r>
            <w:r w:rsidRPr="00B81EAF">
              <w:rPr>
                <w:sz w:val="16"/>
                <w:szCs w:val="16"/>
                <w:lang w:val="en-US"/>
              </w:rPr>
              <w:t xml:space="preserve"> for delivery in the direction of the ports of the north-western region of the Russian Federation with subsequent loading onto the tanker (delivery by Buyer’s own or rented rail tank cars).</w:t>
            </w:r>
          </w:p>
          <w:p w:rsidR="007C3C9E" w:rsidRPr="00893FC0" w:rsidRDefault="007C3C9E" w:rsidP="002113F5">
            <w:pPr>
              <w:tabs>
                <w:tab w:val="left" w:pos="1855"/>
                <w:tab w:val="left" w:pos="4423"/>
              </w:tabs>
              <w:rPr>
                <w:sz w:val="16"/>
                <w:szCs w:val="16"/>
                <w:vertAlign w:val="superscript"/>
                <w:lang w:val="en-US"/>
              </w:rPr>
            </w:pPr>
          </w:p>
        </w:tc>
        <w:tc>
          <w:tcPr>
            <w:tcW w:w="1134" w:type="dxa"/>
            <w:vMerge/>
          </w:tcPr>
          <w:p w:rsidR="007C3C9E" w:rsidRPr="00A321C5" w:rsidRDefault="007C3C9E" w:rsidP="002113F5">
            <w:pPr>
              <w:ind w:left="-108"/>
              <w:jc w:val="center"/>
              <w:rPr>
                <w:sz w:val="16"/>
                <w:szCs w:val="16"/>
                <w:lang w:val="en-US"/>
              </w:rPr>
            </w:pPr>
          </w:p>
        </w:tc>
        <w:tc>
          <w:tcPr>
            <w:tcW w:w="3402" w:type="dxa"/>
          </w:tcPr>
          <w:p w:rsidR="007C3C9E" w:rsidRPr="00A321C5" w:rsidRDefault="00113DCC" w:rsidP="002113F5">
            <w:pPr>
              <w:jc w:val="center"/>
              <w:rPr>
                <w:sz w:val="16"/>
                <w:szCs w:val="16"/>
                <w:lang w:val="en-US"/>
              </w:rPr>
            </w:pPr>
            <w:r w:rsidRPr="00113DCC">
              <w:rPr>
                <w:sz w:val="16"/>
                <w:szCs w:val="16"/>
                <w:lang w:val="en-US"/>
              </w:rPr>
              <w:t>100% advance payment of the agreed monthly Goods lot, not later than two banking days before the end of the month preceding the month of the final pricing</w:t>
            </w:r>
          </w:p>
        </w:tc>
        <w:tc>
          <w:tcPr>
            <w:tcW w:w="1170" w:type="dxa"/>
          </w:tcPr>
          <w:p w:rsidR="007C3C9E" w:rsidRPr="00A321C5" w:rsidRDefault="007C3C9E" w:rsidP="002113F5">
            <w:pPr>
              <w:jc w:val="center"/>
              <w:rPr>
                <w:sz w:val="16"/>
                <w:szCs w:val="16"/>
                <w:lang w:val="en-US"/>
              </w:rPr>
            </w:pPr>
            <w:r w:rsidRPr="00A321C5">
              <w:rPr>
                <w:sz w:val="16"/>
                <w:szCs w:val="16"/>
                <w:lang w:val="en-US"/>
              </w:rPr>
              <w:t>_________</w:t>
            </w:r>
          </w:p>
          <w:p w:rsidR="007C3C9E" w:rsidRPr="00A321C5" w:rsidRDefault="007C3C9E" w:rsidP="002113F5">
            <w:pPr>
              <w:jc w:val="center"/>
              <w:rPr>
                <w:i/>
                <w:sz w:val="16"/>
                <w:szCs w:val="16"/>
              </w:rPr>
            </w:pPr>
            <w:r>
              <w:rPr>
                <w:sz w:val="16"/>
                <w:szCs w:val="16"/>
                <w:lang w:val="en-US"/>
              </w:rPr>
              <w:t>On</w:t>
            </w:r>
            <w:r w:rsidRPr="00A321C5">
              <w:rPr>
                <w:sz w:val="16"/>
                <w:szCs w:val="16"/>
                <w:lang w:val="en-US"/>
              </w:rPr>
              <w:t xml:space="preserve"> </w:t>
            </w:r>
            <w:r>
              <w:rPr>
                <w:sz w:val="16"/>
                <w:szCs w:val="16"/>
                <w:lang w:val="en-US"/>
              </w:rPr>
              <w:t>the</w:t>
            </w:r>
            <w:r w:rsidRPr="00A321C5">
              <w:rPr>
                <w:sz w:val="16"/>
                <w:szCs w:val="16"/>
                <w:lang w:val="en-US"/>
              </w:rPr>
              <w:t xml:space="preserve"> </w:t>
            </w:r>
            <w:r>
              <w:rPr>
                <w:sz w:val="16"/>
                <w:szCs w:val="16"/>
                <w:lang w:val="en-US"/>
              </w:rPr>
              <w:t>terms</w:t>
            </w:r>
            <w:r w:rsidRPr="00A321C5">
              <w:rPr>
                <w:sz w:val="16"/>
                <w:szCs w:val="16"/>
                <w:lang w:val="en-US"/>
              </w:rPr>
              <w:t xml:space="preserve"> </w:t>
            </w:r>
            <w:r w:rsidRPr="00DC066D">
              <w:rPr>
                <w:sz w:val="16"/>
                <w:szCs w:val="16"/>
                <w:lang w:val="en-US"/>
              </w:rPr>
              <w:t>FCA</w:t>
            </w:r>
            <w:r w:rsidRPr="00A321C5">
              <w:rPr>
                <w:sz w:val="16"/>
                <w:szCs w:val="16"/>
                <w:lang w:val="en-US"/>
              </w:rPr>
              <w:t xml:space="preserve"> </w:t>
            </w:r>
            <w:r w:rsidRPr="00A321C5">
              <w:rPr>
                <w:sz w:val="16"/>
                <w:szCs w:val="16"/>
                <w:lang w:val="en-US"/>
              </w:rPr>
              <w:br/>
            </w:r>
            <w:r>
              <w:rPr>
                <w:sz w:val="16"/>
                <w:szCs w:val="16"/>
                <w:lang w:val="en-US"/>
              </w:rPr>
              <w:t>st</w:t>
            </w:r>
            <w:r w:rsidRPr="00A321C5">
              <w:rPr>
                <w:sz w:val="16"/>
                <w:szCs w:val="16"/>
                <w:lang w:val="en-US"/>
              </w:rPr>
              <w:t>.</w:t>
            </w:r>
            <w:r>
              <w:rPr>
                <w:sz w:val="16"/>
                <w:szCs w:val="16"/>
                <w:lang w:val="en-US"/>
              </w:rPr>
              <w:t xml:space="preserve"> Barbarov</w:t>
            </w:r>
            <w:r w:rsidRPr="00A321C5">
              <w:rPr>
                <w:sz w:val="16"/>
                <w:szCs w:val="16"/>
              </w:rPr>
              <w:t xml:space="preserve"> </w:t>
            </w:r>
          </w:p>
          <w:p w:rsidR="007C3C9E" w:rsidRPr="00A321C5" w:rsidRDefault="007C3C9E" w:rsidP="002113F5">
            <w:pPr>
              <w:jc w:val="center"/>
              <w:rPr>
                <w:i/>
                <w:sz w:val="16"/>
                <w:szCs w:val="16"/>
              </w:rPr>
            </w:pPr>
          </w:p>
        </w:tc>
      </w:tr>
      <w:tr w:rsidR="007C3C9E" w:rsidRPr="00A321C5" w:rsidTr="00E3194E">
        <w:trPr>
          <w:jc w:val="center"/>
        </w:trPr>
        <w:tc>
          <w:tcPr>
            <w:tcW w:w="4998" w:type="dxa"/>
            <w:vMerge/>
          </w:tcPr>
          <w:p w:rsidR="007C3C9E" w:rsidRDefault="007C3C9E" w:rsidP="002113F5">
            <w:pPr>
              <w:jc w:val="both"/>
              <w:rPr>
                <w:b/>
                <w:sz w:val="16"/>
                <w:szCs w:val="16"/>
                <w:lang w:val="en-US"/>
              </w:rPr>
            </w:pPr>
          </w:p>
        </w:tc>
        <w:tc>
          <w:tcPr>
            <w:tcW w:w="1134" w:type="dxa"/>
            <w:vMerge/>
          </w:tcPr>
          <w:p w:rsidR="007C3C9E" w:rsidRPr="00A321C5" w:rsidRDefault="007C3C9E" w:rsidP="002113F5">
            <w:pPr>
              <w:ind w:left="-108"/>
              <w:jc w:val="center"/>
              <w:rPr>
                <w:sz w:val="16"/>
                <w:szCs w:val="16"/>
                <w:lang w:val="en-US"/>
              </w:rPr>
            </w:pPr>
          </w:p>
        </w:tc>
        <w:tc>
          <w:tcPr>
            <w:tcW w:w="3402" w:type="dxa"/>
          </w:tcPr>
          <w:p w:rsidR="00113DCC" w:rsidRPr="00113DCC" w:rsidRDefault="00113DCC" w:rsidP="00113DCC">
            <w:pPr>
              <w:jc w:val="center"/>
              <w:rPr>
                <w:b/>
                <w:sz w:val="16"/>
                <w:szCs w:val="16"/>
                <w:u w:val="single"/>
                <w:lang w:val="en-US"/>
              </w:rPr>
            </w:pPr>
            <w:r w:rsidRPr="00113DCC">
              <w:rPr>
                <w:b/>
                <w:sz w:val="16"/>
                <w:szCs w:val="16"/>
                <w:u w:val="single"/>
                <w:lang w:val="en-US"/>
              </w:rPr>
              <w:t>OPTIONALLY:</w:t>
            </w:r>
          </w:p>
          <w:p w:rsidR="007C3C9E" w:rsidRPr="00225DF0" w:rsidRDefault="00E3194E" w:rsidP="002113F5">
            <w:pPr>
              <w:jc w:val="center"/>
              <w:rPr>
                <w:sz w:val="16"/>
                <w:szCs w:val="16"/>
                <w:lang w:val="en-US"/>
              </w:rPr>
            </w:pPr>
            <w:r w:rsidRPr="00E3194E">
              <w:rPr>
                <w:sz w:val="16"/>
                <w:szCs w:val="16"/>
                <w:lang w:val="en-US"/>
              </w:rPr>
              <w:t>payment within 3 (three) calendar days from the date of railway consignment note</w:t>
            </w:r>
            <w:r w:rsidR="002765D5" w:rsidRPr="002765D5">
              <w:rPr>
                <w:sz w:val="16"/>
                <w:szCs w:val="16"/>
                <w:lang w:val="en-US"/>
              </w:rPr>
              <w:t xml:space="preserve"> (the day of railway consignment note issue shall be considered as day zero)</w:t>
            </w:r>
            <w:r w:rsidRPr="00E3194E">
              <w:rPr>
                <w:sz w:val="16"/>
                <w:szCs w:val="16"/>
                <w:lang w:val="en-US"/>
              </w:rPr>
              <w:t xml:space="preserve"> made by an irrevocable letter of credit </w:t>
            </w:r>
            <w:r w:rsidR="00113DCC" w:rsidRPr="00113DCC">
              <w:rPr>
                <w:sz w:val="16"/>
                <w:szCs w:val="16"/>
                <w:lang w:val="en-US"/>
              </w:rPr>
              <w:t>(standby letter of credit), which is opened by the Buyer within 5 banking days from the date of nomination</w:t>
            </w:r>
          </w:p>
        </w:tc>
        <w:tc>
          <w:tcPr>
            <w:tcW w:w="1170" w:type="dxa"/>
          </w:tcPr>
          <w:p w:rsidR="007C3C9E" w:rsidRPr="00A321C5" w:rsidRDefault="007C3C9E" w:rsidP="00B86FAA">
            <w:pPr>
              <w:jc w:val="center"/>
              <w:rPr>
                <w:sz w:val="16"/>
                <w:szCs w:val="16"/>
                <w:lang w:val="en-US"/>
              </w:rPr>
            </w:pPr>
            <w:r w:rsidRPr="00A321C5">
              <w:rPr>
                <w:sz w:val="16"/>
                <w:szCs w:val="16"/>
                <w:lang w:val="en-US"/>
              </w:rPr>
              <w:t>_________</w:t>
            </w:r>
          </w:p>
          <w:p w:rsidR="007C3C9E" w:rsidRPr="00A321C5" w:rsidRDefault="007C3C9E" w:rsidP="00B86FAA">
            <w:pPr>
              <w:jc w:val="center"/>
              <w:rPr>
                <w:i/>
                <w:sz w:val="16"/>
                <w:szCs w:val="16"/>
              </w:rPr>
            </w:pPr>
            <w:r>
              <w:rPr>
                <w:sz w:val="16"/>
                <w:szCs w:val="16"/>
                <w:lang w:val="en-US"/>
              </w:rPr>
              <w:t>On</w:t>
            </w:r>
            <w:r w:rsidRPr="00A321C5">
              <w:rPr>
                <w:sz w:val="16"/>
                <w:szCs w:val="16"/>
                <w:lang w:val="en-US"/>
              </w:rPr>
              <w:t xml:space="preserve"> </w:t>
            </w:r>
            <w:r>
              <w:rPr>
                <w:sz w:val="16"/>
                <w:szCs w:val="16"/>
                <w:lang w:val="en-US"/>
              </w:rPr>
              <w:t>the</w:t>
            </w:r>
            <w:r w:rsidRPr="00A321C5">
              <w:rPr>
                <w:sz w:val="16"/>
                <w:szCs w:val="16"/>
                <w:lang w:val="en-US"/>
              </w:rPr>
              <w:t xml:space="preserve"> </w:t>
            </w:r>
            <w:r>
              <w:rPr>
                <w:sz w:val="16"/>
                <w:szCs w:val="16"/>
                <w:lang w:val="en-US"/>
              </w:rPr>
              <w:t>terms</w:t>
            </w:r>
            <w:r w:rsidRPr="00A321C5">
              <w:rPr>
                <w:sz w:val="16"/>
                <w:szCs w:val="16"/>
                <w:lang w:val="en-US"/>
              </w:rPr>
              <w:t xml:space="preserve"> </w:t>
            </w:r>
            <w:r w:rsidRPr="00DC066D">
              <w:rPr>
                <w:sz w:val="16"/>
                <w:szCs w:val="16"/>
                <w:lang w:val="en-US"/>
              </w:rPr>
              <w:t>FCA</w:t>
            </w:r>
            <w:r w:rsidRPr="00A321C5">
              <w:rPr>
                <w:sz w:val="16"/>
                <w:szCs w:val="16"/>
                <w:lang w:val="en-US"/>
              </w:rPr>
              <w:t xml:space="preserve"> </w:t>
            </w:r>
            <w:r w:rsidRPr="00A321C5">
              <w:rPr>
                <w:sz w:val="16"/>
                <w:szCs w:val="16"/>
                <w:lang w:val="en-US"/>
              </w:rPr>
              <w:br/>
            </w:r>
            <w:r>
              <w:rPr>
                <w:sz w:val="16"/>
                <w:szCs w:val="16"/>
                <w:lang w:val="en-US"/>
              </w:rPr>
              <w:t>st</w:t>
            </w:r>
            <w:r w:rsidRPr="00A321C5">
              <w:rPr>
                <w:sz w:val="16"/>
                <w:szCs w:val="16"/>
                <w:lang w:val="en-US"/>
              </w:rPr>
              <w:t>.</w:t>
            </w:r>
            <w:r>
              <w:rPr>
                <w:sz w:val="16"/>
                <w:szCs w:val="16"/>
                <w:lang w:val="en-US"/>
              </w:rPr>
              <w:t xml:space="preserve"> Barbarov</w:t>
            </w:r>
            <w:r w:rsidRPr="00A321C5">
              <w:rPr>
                <w:sz w:val="16"/>
                <w:szCs w:val="16"/>
              </w:rPr>
              <w:t xml:space="preserve"> </w:t>
            </w:r>
          </w:p>
          <w:p w:rsidR="007C3C9E" w:rsidRPr="00A321C5" w:rsidRDefault="007C3C9E" w:rsidP="002113F5">
            <w:pPr>
              <w:jc w:val="center"/>
              <w:rPr>
                <w:sz w:val="16"/>
                <w:szCs w:val="16"/>
                <w:lang w:val="en-US"/>
              </w:rPr>
            </w:pPr>
          </w:p>
        </w:tc>
      </w:tr>
      <w:tr w:rsidR="007C3C9E" w:rsidRPr="00113DCC" w:rsidTr="00E3194E">
        <w:trPr>
          <w:jc w:val="center"/>
        </w:trPr>
        <w:tc>
          <w:tcPr>
            <w:tcW w:w="4998" w:type="dxa"/>
            <w:vMerge/>
          </w:tcPr>
          <w:p w:rsidR="007C3C9E" w:rsidRDefault="007C3C9E" w:rsidP="002113F5">
            <w:pPr>
              <w:jc w:val="both"/>
              <w:rPr>
                <w:b/>
                <w:sz w:val="16"/>
                <w:szCs w:val="16"/>
                <w:lang w:val="en-US"/>
              </w:rPr>
            </w:pPr>
          </w:p>
        </w:tc>
        <w:tc>
          <w:tcPr>
            <w:tcW w:w="1134" w:type="dxa"/>
            <w:vMerge/>
          </w:tcPr>
          <w:p w:rsidR="007C3C9E" w:rsidRPr="00A321C5" w:rsidRDefault="007C3C9E" w:rsidP="002113F5">
            <w:pPr>
              <w:ind w:left="-108"/>
              <w:jc w:val="center"/>
              <w:rPr>
                <w:sz w:val="16"/>
                <w:szCs w:val="16"/>
                <w:lang w:val="en-US"/>
              </w:rPr>
            </w:pPr>
          </w:p>
        </w:tc>
        <w:tc>
          <w:tcPr>
            <w:tcW w:w="3402" w:type="dxa"/>
          </w:tcPr>
          <w:p w:rsidR="00113DCC" w:rsidRPr="00113DCC" w:rsidRDefault="00113DCC" w:rsidP="00113DCC">
            <w:pPr>
              <w:jc w:val="center"/>
              <w:rPr>
                <w:b/>
                <w:sz w:val="16"/>
                <w:szCs w:val="16"/>
                <w:u w:val="single"/>
                <w:lang w:val="en-US"/>
              </w:rPr>
            </w:pPr>
            <w:r w:rsidRPr="00113DCC">
              <w:rPr>
                <w:b/>
                <w:sz w:val="16"/>
                <w:szCs w:val="16"/>
                <w:u w:val="single"/>
                <w:lang w:val="en-US"/>
              </w:rPr>
              <w:t>OPTIONALLY:</w:t>
            </w:r>
          </w:p>
          <w:p w:rsidR="007C3C9E" w:rsidRDefault="00113DCC" w:rsidP="002113F5">
            <w:pPr>
              <w:jc w:val="center"/>
              <w:rPr>
                <w:sz w:val="16"/>
                <w:szCs w:val="16"/>
                <w:lang w:val="en-US"/>
              </w:rPr>
            </w:pPr>
            <w:r w:rsidRPr="00113DCC">
              <w:rPr>
                <w:sz w:val="16"/>
                <w:szCs w:val="16"/>
                <w:lang w:val="en-US"/>
              </w:rPr>
              <w:t>100% advance payment, made in equal parts every 10 days during the period of the Goods shipment from JSC Mozyr Oil Refinery. The payment for the first lot shall be made no later than two banking days before the end of the month preceding the month of the final pricing.</w:t>
            </w:r>
          </w:p>
        </w:tc>
        <w:tc>
          <w:tcPr>
            <w:tcW w:w="1170" w:type="dxa"/>
          </w:tcPr>
          <w:p w:rsidR="00113DCC" w:rsidRPr="00A321C5" w:rsidRDefault="00113DCC" w:rsidP="00113DCC">
            <w:pPr>
              <w:jc w:val="center"/>
              <w:rPr>
                <w:sz w:val="16"/>
                <w:szCs w:val="16"/>
                <w:lang w:val="en-US"/>
              </w:rPr>
            </w:pPr>
            <w:r w:rsidRPr="00A321C5">
              <w:rPr>
                <w:sz w:val="16"/>
                <w:szCs w:val="16"/>
                <w:lang w:val="en-US"/>
              </w:rPr>
              <w:t>_________</w:t>
            </w:r>
          </w:p>
          <w:p w:rsidR="00113DCC" w:rsidRPr="00A321C5" w:rsidRDefault="00113DCC" w:rsidP="00113DCC">
            <w:pPr>
              <w:jc w:val="center"/>
              <w:rPr>
                <w:i/>
                <w:sz w:val="16"/>
                <w:szCs w:val="16"/>
              </w:rPr>
            </w:pPr>
            <w:r>
              <w:rPr>
                <w:sz w:val="16"/>
                <w:szCs w:val="16"/>
                <w:lang w:val="en-US"/>
              </w:rPr>
              <w:t>On</w:t>
            </w:r>
            <w:r w:rsidRPr="00A321C5">
              <w:rPr>
                <w:sz w:val="16"/>
                <w:szCs w:val="16"/>
                <w:lang w:val="en-US"/>
              </w:rPr>
              <w:t xml:space="preserve"> </w:t>
            </w:r>
            <w:r>
              <w:rPr>
                <w:sz w:val="16"/>
                <w:szCs w:val="16"/>
                <w:lang w:val="en-US"/>
              </w:rPr>
              <w:t>the</w:t>
            </w:r>
            <w:r w:rsidRPr="00A321C5">
              <w:rPr>
                <w:sz w:val="16"/>
                <w:szCs w:val="16"/>
                <w:lang w:val="en-US"/>
              </w:rPr>
              <w:t xml:space="preserve"> </w:t>
            </w:r>
            <w:r>
              <w:rPr>
                <w:sz w:val="16"/>
                <w:szCs w:val="16"/>
                <w:lang w:val="en-US"/>
              </w:rPr>
              <w:t>terms</w:t>
            </w:r>
            <w:r w:rsidRPr="00A321C5">
              <w:rPr>
                <w:sz w:val="16"/>
                <w:szCs w:val="16"/>
                <w:lang w:val="en-US"/>
              </w:rPr>
              <w:t xml:space="preserve"> </w:t>
            </w:r>
            <w:r w:rsidRPr="00DC066D">
              <w:rPr>
                <w:sz w:val="16"/>
                <w:szCs w:val="16"/>
                <w:lang w:val="en-US"/>
              </w:rPr>
              <w:t>FCA</w:t>
            </w:r>
            <w:r w:rsidRPr="00A321C5">
              <w:rPr>
                <w:sz w:val="16"/>
                <w:szCs w:val="16"/>
                <w:lang w:val="en-US"/>
              </w:rPr>
              <w:t xml:space="preserve"> </w:t>
            </w:r>
            <w:r w:rsidRPr="00A321C5">
              <w:rPr>
                <w:sz w:val="16"/>
                <w:szCs w:val="16"/>
                <w:lang w:val="en-US"/>
              </w:rPr>
              <w:br/>
            </w:r>
            <w:r>
              <w:rPr>
                <w:sz w:val="16"/>
                <w:szCs w:val="16"/>
                <w:lang w:val="en-US"/>
              </w:rPr>
              <w:t>st</w:t>
            </w:r>
            <w:r w:rsidRPr="00A321C5">
              <w:rPr>
                <w:sz w:val="16"/>
                <w:szCs w:val="16"/>
                <w:lang w:val="en-US"/>
              </w:rPr>
              <w:t>.</w:t>
            </w:r>
            <w:r>
              <w:rPr>
                <w:sz w:val="16"/>
                <w:szCs w:val="16"/>
                <w:lang w:val="en-US"/>
              </w:rPr>
              <w:t xml:space="preserve"> Barbarov</w:t>
            </w:r>
            <w:r w:rsidRPr="00A321C5">
              <w:rPr>
                <w:sz w:val="16"/>
                <w:szCs w:val="16"/>
              </w:rPr>
              <w:t xml:space="preserve"> </w:t>
            </w:r>
          </w:p>
          <w:p w:rsidR="007C3C9E" w:rsidRPr="00A321C5" w:rsidRDefault="007C3C9E" w:rsidP="00B86FAA">
            <w:pPr>
              <w:jc w:val="center"/>
              <w:rPr>
                <w:sz w:val="16"/>
                <w:szCs w:val="16"/>
                <w:lang w:val="en-US"/>
              </w:rPr>
            </w:pPr>
          </w:p>
        </w:tc>
      </w:tr>
    </w:tbl>
    <w:p w:rsidR="00915FFB" w:rsidRPr="00CC1037" w:rsidRDefault="00915FFB" w:rsidP="00915FFB">
      <w:pPr>
        <w:tabs>
          <w:tab w:val="left" w:pos="564"/>
        </w:tabs>
        <w:spacing w:after="0" w:line="240" w:lineRule="auto"/>
        <w:ind w:left="-567" w:right="-285"/>
        <w:rPr>
          <w:i/>
          <w:sz w:val="16"/>
          <w:szCs w:val="16"/>
          <w:lang w:val="en-US"/>
        </w:rPr>
      </w:pPr>
      <w:r>
        <w:rPr>
          <w:i/>
          <w:sz w:val="16"/>
          <w:szCs w:val="16"/>
          <w:lang w:val="en-US"/>
        </w:rPr>
        <w:t>* </w:t>
      </w:r>
      <w:r w:rsidRPr="00CC1037">
        <w:rPr>
          <w:i/>
          <w:sz w:val="16"/>
          <w:szCs w:val="16"/>
          <w:lang w:val="en-US"/>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p>
    <w:p w:rsidR="00113DCC" w:rsidRPr="00113DCC" w:rsidRDefault="00113DCC" w:rsidP="00113DCC">
      <w:pPr>
        <w:tabs>
          <w:tab w:val="left" w:pos="564"/>
        </w:tabs>
        <w:spacing w:after="0" w:line="240" w:lineRule="auto"/>
        <w:ind w:left="-567" w:right="-285"/>
        <w:rPr>
          <w:i/>
          <w:sz w:val="16"/>
          <w:szCs w:val="16"/>
          <w:lang w:val="en-US"/>
        </w:rPr>
      </w:pPr>
      <w:r>
        <w:rPr>
          <w:i/>
          <w:sz w:val="16"/>
          <w:szCs w:val="16"/>
          <w:lang w:val="en-US"/>
        </w:rPr>
        <w:t>** </w:t>
      </w:r>
      <w:r w:rsidRPr="00113DCC">
        <w:rPr>
          <w:i/>
          <w:sz w:val="16"/>
          <w:szCs w:val="16"/>
          <w:lang w:val="en-US"/>
        </w:rPr>
        <w:t>The decision to award the right to conclude a Supply Contract with the possibility of making payment on the terms specified as “OPTIONAL” will be made by the Tender Organizer depending on the economic feasibility, which will be determined after consideration of the Tender participants’ bids.</w:t>
      </w:r>
    </w:p>
    <w:p w:rsidR="00AB5E3E" w:rsidRPr="0063677D" w:rsidRDefault="00AB5E3E" w:rsidP="00113DCC">
      <w:pPr>
        <w:tabs>
          <w:tab w:val="left" w:pos="564"/>
        </w:tabs>
        <w:spacing w:after="0"/>
        <w:rPr>
          <w:lang w:val="en-US"/>
        </w:rPr>
      </w:pPr>
      <w:r>
        <w:rPr>
          <w:lang w:val="en-US"/>
        </w:rPr>
        <w:t xml:space="preserve">All other terms and conditions shall be in accordance with the tender terms.  </w:t>
      </w:r>
    </w:p>
    <w:p w:rsidR="00AB5E3E" w:rsidRPr="00252F62" w:rsidRDefault="00AB5E3E" w:rsidP="00113DCC">
      <w:pPr>
        <w:spacing w:after="0"/>
        <w:jc w:val="both"/>
        <w:rPr>
          <w:lang w:val="en-US"/>
        </w:rPr>
      </w:pPr>
      <w:r w:rsidRPr="00252F62">
        <w:rPr>
          <w:lang w:val="en-US"/>
        </w:rPr>
        <w:t>_________________________</w:t>
      </w:r>
    </w:p>
    <w:p w:rsidR="00AB5E3E" w:rsidRPr="00252F62" w:rsidRDefault="00AB5E3E" w:rsidP="00113DCC">
      <w:pPr>
        <w:spacing w:after="0"/>
        <w:jc w:val="both"/>
        <w:rPr>
          <w:lang w:val="en-US"/>
        </w:rPr>
      </w:pPr>
      <w:r w:rsidRPr="00252F62">
        <w:rPr>
          <w:lang w:val="en-US"/>
        </w:rPr>
        <w:t>(</w:t>
      </w:r>
      <w:r>
        <w:rPr>
          <w:lang w:val="en-US"/>
        </w:rPr>
        <w:t>Name, Surname</w:t>
      </w:r>
      <w:r w:rsidRPr="00252F62">
        <w:rPr>
          <w:lang w:val="en-US"/>
        </w:rPr>
        <w:t>)</w:t>
      </w:r>
    </w:p>
    <w:p w:rsidR="00AB5E3E" w:rsidRPr="00252F62" w:rsidRDefault="00AB5E3E" w:rsidP="00113DCC">
      <w:pPr>
        <w:spacing w:after="0"/>
        <w:jc w:val="both"/>
        <w:rPr>
          <w:lang w:val="en-US"/>
        </w:rPr>
      </w:pPr>
      <w:r w:rsidRPr="00252F62">
        <w:rPr>
          <w:lang w:val="en-US"/>
        </w:rPr>
        <w:t>________________________</w:t>
      </w:r>
    </w:p>
    <w:p w:rsidR="00E3194E" w:rsidRDefault="00AB5E3E" w:rsidP="00113DCC">
      <w:pPr>
        <w:spacing w:after="0"/>
        <w:jc w:val="both"/>
        <w:rPr>
          <w:lang w:val="en-US"/>
        </w:rPr>
      </w:pPr>
      <w:r w:rsidRPr="00252F62">
        <w:rPr>
          <w:lang w:val="en-US"/>
        </w:rPr>
        <w:t>(</w:t>
      </w:r>
      <w:r>
        <w:rPr>
          <w:lang w:val="en-US"/>
        </w:rPr>
        <w:t>Title</w:t>
      </w:r>
      <w:r w:rsidRPr="00252F62">
        <w:rPr>
          <w:lang w:val="en-US"/>
        </w:rPr>
        <w:t>)</w:t>
      </w:r>
    </w:p>
    <w:p w:rsidR="00AB5E3E" w:rsidRPr="00E3194E" w:rsidRDefault="00AB5E3E" w:rsidP="00113DCC">
      <w:pPr>
        <w:spacing w:after="0"/>
        <w:jc w:val="both"/>
        <w:rPr>
          <w:lang w:val="en-US"/>
        </w:rPr>
      </w:pPr>
      <w:r w:rsidRPr="00252F62">
        <w:rPr>
          <w:lang w:val="en-US"/>
        </w:rPr>
        <w:t>__________________________</w:t>
      </w:r>
    </w:p>
    <w:p w:rsidR="00AB5E3E" w:rsidRPr="00A13DC6" w:rsidRDefault="00AB5E3E" w:rsidP="00113DCC">
      <w:pPr>
        <w:spacing w:after="0"/>
        <w:jc w:val="both"/>
        <w:rPr>
          <w:lang w:val="en-US"/>
        </w:rPr>
      </w:pPr>
      <w:r w:rsidRPr="00A13DC6">
        <w:rPr>
          <w:lang w:val="en-US"/>
        </w:rPr>
        <w:t>(</w:t>
      </w:r>
      <w:r>
        <w:rPr>
          <w:lang w:val="en-US"/>
        </w:rPr>
        <w:t>A</w:t>
      </w:r>
      <w:r w:rsidRPr="00A13DC6">
        <w:rPr>
          <w:lang w:val="en-US"/>
        </w:rPr>
        <w:t>uthorized signature</w:t>
      </w:r>
      <w:r w:rsidR="00113DCC">
        <w:rPr>
          <w:lang w:val="en-US"/>
        </w:rPr>
        <w:t xml:space="preserve"> and Seal</w:t>
      </w:r>
      <w:r w:rsidRPr="00A13DC6">
        <w:rPr>
          <w:lang w:val="en-US"/>
        </w:rPr>
        <w:t>)</w:t>
      </w:r>
    </w:p>
    <w:sectPr w:rsidR="00AB5E3E" w:rsidRPr="00A13DC6" w:rsidSect="002765D5">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9"/>
    <w:rsid w:val="0008030D"/>
    <w:rsid w:val="000E076B"/>
    <w:rsid w:val="00113DCC"/>
    <w:rsid w:val="001C7FA1"/>
    <w:rsid w:val="00225DF0"/>
    <w:rsid w:val="00255F3C"/>
    <w:rsid w:val="002765D5"/>
    <w:rsid w:val="002B6930"/>
    <w:rsid w:val="002D00D8"/>
    <w:rsid w:val="002F07A2"/>
    <w:rsid w:val="00301A4D"/>
    <w:rsid w:val="003F1925"/>
    <w:rsid w:val="003F7AEB"/>
    <w:rsid w:val="00405260"/>
    <w:rsid w:val="004E5A57"/>
    <w:rsid w:val="005842C0"/>
    <w:rsid w:val="006D3A74"/>
    <w:rsid w:val="006D7A8D"/>
    <w:rsid w:val="006F7761"/>
    <w:rsid w:val="00701638"/>
    <w:rsid w:val="007C3C9E"/>
    <w:rsid w:val="007C5A60"/>
    <w:rsid w:val="007F511B"/>
    <w:rsid w:val="00846C3C"/>
    <w:rsid w:val="00915FFB"/>
    <w:rsid w:val="00952C9E"/>
    <w:rsid w:val="00A1354F"/>
    <w:rsid w:val="00A65201"/>
    <w:rsid w:val="00A82C96"/>
    <w:rsid w:val="00AB5E3E"/>
    <w:rsid w:val="00AB65B5"/>
    <w:rsid w:val="00B034D5"/>
    <w:rsid w:val="00B55D2D"/>
    <w:rsid w:val="00B86FAA"/>
    <w:rsid w:val="00BA56D4"/>
    <w:rsid w:val="00C24EDC"/>
    <w:rsid w:val="00E022E4"/>
    <w:rsid w:val="00E10419"/>
    <w:rsid w:val="00E23152"/>
    <w:rsid w:val="00E3194E"/>
    <w:rsid w:val="00E62DF4"/>
    <w:rsid w:val="00F33625"/>
    <w:rsid w:val="00F67FEE"/>
    <w:rsid w:val="00F86AF9"/>
    <w:rsid w:val="00FE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099F2-54B3-4D3B-9E04-3812D3FD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14</cp:revision>
  <cp:lastPrinted>2018-08-10T06:22:00Z</cp:lastPrinted>
  <dcterms:created xsi:type="dcterms:W3CDTF">2018-08-10T09:22:00Z</dcterms:created>
  <dcterms:modified xsi:type="dcterms:W3CDTF">2019-08-06T12:44:00Z</dcterms:modified>
</cp:coreProperties>
</file>