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3E" w:rsidRPr="00DF5BE3" w:rsidRDefault="00AB5E3E" w:rsidP="00AB5E3E">
      <w:pPr>
        <w:jc w:val="right"/>
        <w:rPr>
          <w:rFonts w:ascii="Times New Roman" w:hAnsi="Times New Roman" w:cs="Times New Roman"/>
          <w:lang w:val="en-US"/>
        </w:rPr>
      </w:pPr>
      <w:r w:rsidRPr="00DF5BE3">
        <w:rPr>
          <w:rFonts w:ascii="Times New Roman" w:hAnsi="Times New Roman" w:cs="Times New Roman"/>
          <w:lang w:val="en-US"/>
        </w:rPr>
        <w:t>APPENDIX 1</w:t>
      </w:r>
    </w:p>
    <w:p w:rsidR="002B6930" w:rsidRPr="00DF5BE3" w:rsidRDefault="002B6930" w:rsidP="002B6930">
      <w:pPr>
        <w:spacing w:after="0"/>
        <w:jc w:val="right"/>
        <w:rPr>
          <w:rFonts w:ascii="Times New Roman" w:hAnsi="Times New Roman" w:cs="Times New Roman"/>
          <w:b/>
          <w:lang w:val="en-US"/>
        </w:rPr>
      </w:pPr>
      <w:r w:rsidRPr="00DF5BE3">
        <w:rPr>
          <w:rFonts w:ascii="Times New Roman" w:hAnsi="Times New Roman" w:cs="Times New Roman"/>
          <w:b/>
          <w:lang w:val="en-US"/>
        </w:rPr>
        <w:t>Tender bid</w:t>
      </w:r>
    </w:p>
    <w:p w:rsidR="002B6930" w:rsidRPr="00DF5BE3" w:rsidRDefault="002B6930" w:rsidP="002B6930">
      <w:pPr>
        <w:spacing w:after="0"/>
        <w:jc w:val="right"/>
        <w:rPr>
          <w:rFonts w:ascii="Times New Roman" w:hAnsi="Times New Roman" w:cs="Times New Roman"/>
          <w:b/>
          <w:lang w:val="en-US"/>
        </w:rPr>
      </w:pPr>
      <w:r w:rsidRPr="00DF5BE3">
        <w:rPr>
          <w:rFonts w:ascii="Times New Roman" w:hAnsi="Times New Roman" w:cs="Times New Roman"/>
          <w:b/>
          <w:lang w:val="en-US"/>
        </w:rPr>
        <w:t>(</w:t>
      </w:r>
      <w:proofErr w:type="gramStart"/>
      <w:r w:rsidRPr="00DF5BE3">
        <w:rPr>
          <w:rFonts w:ascii="Times New Roman" w:hAnsi="Times New Roman" w:cs="Times New Roman"/>
          <w:b/>
          <w:lang w:val="en-US"/>
        </w:rPr>
        <w:t>shall</w:t>
      </w:r>
      <w:proofErr w:type="gramEnd"/>
      <w:r w:rsidRPr="00DF5BE3">
        <w:rPr>
          <w:rFonts w:ascii="Times New Roman" w:hAnsi="Times New Roman" w:cs="Times New Roman"/>
          <w:b/>
          <w:lang w:val="en-US"/>
        </w:rPr>
        <w:t xml:space="preserve"> be executed on a company’s letterhead)</w:t>
      </w:r>
    </w:p>
    <w:p w:rsidR="00AB5E3E" w:rsidRPr="00DF5BE3" w:rsidRDefault="00AB5E3E" w:rsidP="00AB5E3E">
      <w:pPr>
        <w:spacing w:after="0"/>
        <w:jc w:val="right"/>
        <w:rPr>
          <w:rFonts w:ascii="Times New Roman" w:hAnsi="Times New Roman" w:cs="Times New Roman"/>
          <w:lang w:val="en-US"/>
        </w:rPr>
      </w:pP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_______________</w:t>
      </w: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(Date)</w:t>
      </w:r>
    </w:p>
    <w:p w:rsidR="00AB5E3E" w:rsidRPr="00DF5BE3" w:rsidRDefault="00AB5E3E" w:rsidP="00AB5E3E">
      <w:pPr>
        <w:spacing w:after="0"/>
        <w:jc w:val="both"/>
        <w:rPr>
          <w:rFonts w:ascii="Times New Roman" w:hAnsi="Times New Roman" w:cs="Times New Roman"/>
          <w:lang w:val="en-US"/>
        </w:rPr>
      </w:pP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Dear Sirs,</w:t>
      </w:r>
    </w:p>
    <w:p w:rsidR="00AB5E3E" w:rsidRPr="00DF5BE3" w:rsidRDefault="00AB5E3E" w:rsidP="00AB5E3E">
      <w:pPr>
        <w:spacing w:after="0"/>
        <w:jc w:val="both"/>
        <w:rPr>
          <w:rFonts w:ascii="Times New Roman" w:hAnsi="Times New Roman" w:cs="Times New Roman"/>
          <w:lang w:val="en-US"/>
        </w:rPr>
      </w:pP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 xml:space="preserve">In response to your invitation dated _________ No _________ and according to the terms and conditions of the Tender Participation Agreement dated _______No_________ the company ________________________________________________________________________________presents its tender bid for the purchase of </w:t>
      </w:r>
      <w:r w:rsidRPr="00DF5BE3">
        <w:rPr>
          <w:rFonts w:ascii="Times New Roman" w:hAnsi="Times New Roman" w:cs="Times New Roman"/>
          <w:b/>
          <w:lang w:val="en-US"/>
        </w:rPr>
        <w:t xml:space="preserve">Fuel Oil </w:t>
      </w:r>
      <w:r w:rsidR="00FE5B2D" w:rsidRPr="00DF5BE3">
        <w:rPr>
          <w:rFonts w:ascii="Times New Roman" w:hAnsi="Times New Roman" w:cs="Times New Roman"/>
          <w:b/>
          <w:lang w:val="en-US"/>
        </w:rPr>
        <w:t>100</w:t>
      </w:r>
      <w:r w:rsidR="00FE5B2D" w:rsidRPr="00DF5BE3">
        <w:rPr>
          <w:rFonts w:ascii="Times New Roman" w:hAnsi="Times New Roman" w:cs="Times New Roman"/>
          <w:lang w:val="en-US"/>
        </w:rPr>
        <w:t xml:space="preserve"> </w:t>
      </w:r>
      <w:r w:rsidRPr="00DF5BE3">
        <w:rPr>
          <w:rFonts w:ascii="Times New Roman" w:hAnsi="Times New Roman" w:cs="Times New Roman"/>
          <w:lang w:val="en-US"/>
        </w:rPr>
        <w:t xml:space="preserve">produced by </w:t>
      </w:r>
      <w:r w:rsidR="003903EF" w:rsidRPr="00DF5BE3">
        <w:rPr>
          <w:rFonts w:ascii="Times New Roman" w:hAnsi="Times New Roman" w:cs="Times New Roman"/>
          <w:b/>
          <w:lang w:val="en-US"/>
        </w:rPr>
        <w:t xml:space="preserve">JSC </w:t>
      </w:r>
      <w:proofErr w:type="spellStart"/>
      <w:r w:rsidR="003903EF" w:rsidRPr="00DF5BE3">
        <w:rPr>
          <w:rFonts w:ascii="Times New Roman" w:hAnsi="Times New Roman" w:cs="Times New Roman"/>
          <w:b/>
          <w:lang w:val="en-US"/>
        </w:rPr>
        <w:t>Naftan</w:t>
      </w:r>
      <w:proofErr w:type="spellEnd"/>
      <w:r w:rsidRPr="00DF5BE3">
        <w:rPr>
          <w:rFonts w:ascii="Times New Roman" w:hAnsi="Times New Roman" w:cs="Times New Roman"/>
          <w:b/>
          <w:lang w:val="en-US"/>
        </w:rPr>
        <w:t xml:space="preserve"> </w:t>
      </w:r>
      <w:r w:rsidRPr="00DF5BE3">
        <w:rPr>
          <w:rFonts w:ascii="Times New Roman" w:hAnsi="Times New Roman" w:cs="Times New Roman"/>
          <w:lang w:val="en-US"/>
        </w:rPr>
        <w:t xml:space="preserve">within the period </w:t>
      </w:r>
      <w:r w:rsidR="00FE5B2D" w:rsidRPr="00DF5BE3">
        <w:rPr>
          <w:rFonts w:ascii="Times New Roman" w:hAnsi="Times New Roman" w:cs="Times New Roman"/>
          <w:lang w:val="en-US"/>
        </w:rPr>
        <w:t xml:space="preserve">from </w:t>
      </w:r>
      <w:r w:rsidR="00846C3C" w:rsidRPr="00DF5BE3">
        <w:rPr>
          <w:rFonts w:ascii="Times New Roman" w:hAnsi="Times New Roman" w:cs="Times New Roman"/>
          <w:b/>
          <w:u w:val="single"/>
          <w:lang w:val="en-US"/>
        </w:rPr>
        <w:t>October 201</w:t>
      </w:r>
      <w:r w:rsidR="00A82C96" w:rsidRPr="00DF5BE3">
        <w:rPr>
          <w:rFonts w:ascii="Times New Roman" w:hAnsi="Times New Roman" w:cs="Times New Roman"/>
          <w:b/>
          <w:u w:val="single"/>
          <w:lang w:val="en-US"/>
        </w:rPr>
        <w:t>9</w:t>
      </w:r>
      <w:r w:rsidR="00846C3C" w:rsidRPr="00DF5BE3">
        <w:rPr>
          <w:rFonts w:ascii="Times New Roman" w:hAnsi="Times New Roman" w:cs="Times New Roman"/>
          <w:b/>
          <w:u w:val="single"/>
          <w:lang w:val="en-US"/>
        </w:rPr>
        <w:t xml:space="preserve"> to </w:t>
      </w:r>
      <w:r w:rsidRPr="00DF5BE3">
        <w:rPr>
          <w:rFonts w:ascii="Times New Roman" w:hAnsi="Times New Roman" w:cs="Times New Roman"/>
          <w:b/>
          <w:u w:val="single"/>
          <w:lang w:val="en-US"/>
        </w:rPr>
        <w:t>September 20</w:t>
      </w:r>
      <w:r w:rsidR="00A82C96" w:rsidRPr="00DF5BE3">
        <w:rPr>
          <w:rFonts w:ascii="Times New Roman" w:hAnsi="Times New Roman" w:cs="Times New Roman"/>
          <w:b/>
          <w:u w:val="single"/>
          <w:lang w:val="en-US"/>
        </w:rPr>
        <w:t>20</w:t>
      </w:r>
      <w:r w:rsidRPr="00DF5BE3">
        <w:rPr>
          <w:rFonts w:ascii="Times New Roman" w:hAnsi="Times New Roman" w:cs="Times New Roman"/>
          <w:lang w:val="en-US"/>
        </w:rPr>
        <w:t xml:space="preserve">: </w:t>
      </w:r>
    </w:p>
    <w:tbl>
      <w:tblPr>
        <w:tblStyle w:val="a3"/>
        <w:tblW w:w="11196" w:type="dxa"/>
        <w:jc w:val="center"/>
        <w:tblLayout w:type="fixed"/>
        <w:tblLook w:val="04A0" w:firstRow="1" w:lastRow="0" w:firstColumn="1" w:lastColumn="0" w:noHBand="0" w:noVBand="1"/>
      </w:tblPr>
      <w:tblGrid>
        <w:gridCol w:w="6516"/>
        <w:gridCol w:w="1276"/>
        <w:gridCol w:w="1563"/>
        <w:gridCol w:w="1841"/>
      </w:tblGrid>
      <w:tr w:rsidR="007B2ACB" w:rsidRPr="00CD789E" w:rsidTr="007B2ACB">
        <w:trPr>
          <w:jc w:val="center"/>
        </w:trPr>
        <w:tc>
          <w:tcPr>
            <w:tcW w:w="6516" w:type="dxa"/>
          </w:tcPr>
          <w:p w:rsidR="007B2ACB" w:rsidRPr="00DF5BE3" w:rsidRDefault="007B2ACB" w:rsidP="002113F5">
            <w:pPr>
              <w:jc w:val="center"/>
              <w:rPr>
                <w:rFonts w:ascii="Times New Roman" w:hAnsi="Times New Roman" w:cs="Times New Roman"/>
                <w:sz w:val="16"/>
                <w:szCs w:val="16"/>
                <w:lang w:val="en-US"/>
              </w:rPr>
            </w:pPr>
          </w:p>
          <w:p w:rsidR="007B2ACB" w:rsidRPr="00DF5BE3" w:rsidRDefault="007B2ACB" w:rsidP="002113F5">
            <w:pPr>
              <w:jc w:val="center"/>
              <w:rPr>
                <w:rFonts w:ascii="Times New Roman" w:hAnsi="Times New Roman" w:cs="Times New Roman"/>
                <w:sz w:val="16"/>
                <w:szCs w:val="16"/>
              </w:rPr>
            </w:pPr>
            <w:r w:rsidRPr="00DF5BE3">
              <w:rPr>
                <w:rFonts w:ascii="Times New Roman" w:hAnsi="Times New Roman" w:cs="Times New Roman"/>
                <w:sz w:val="16"/>
                <w:szCs w:val="16"/>
                <w:lang w:val="en-US"/>
              </w:rPr>
              <w:t>Delivery basis</w:t>
            </w:r>
            <w:r w:rsidRPr="00DF5BE3">
              <w:rPr>
                <w:rFonts w:ascii="Times New Roman" w:hAnsi="Times New Roman" w:cs="Times New Roman"/>
                <w:sz w:val="16"/>
                <w:szCs w:val="16"/>
              </w:rPr>
              <w:t xml:space="preserve"> </w:t>
            </w:r>
          </w:p>
        </w:tc>
        <w:tc>
          <w:tcPr>
            <w:tcW w:w="1276" w:type="dxa"/>
          </w:tcPr>
          <w:p w:rsidR="007B2ACB" w:rsidRPr="00DF5BE3" w:rsidRDefault="007B2ACB" w:rsidP="002113F5">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Monthly volume</w:t>
            </w:r>
          </w:p>
        </w:tc>
        <w:tc>
          <w:tcPr>
            <w:tcW w:w="1563" w:type="dxa"/>
          </w:tcPr>
          <w:p w:rsidR="007B2ACB" w:rsidRPr="00DF5BE3" w:rsidRDefault="007B2ACB" w:rsidP="002113F5">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Payment terms</w:t>
            </w:r>
          </w:p>
        </w:tc>
        <w:tc>
          <w:tcPr>
            <w:tcW w:w="1841" w:type="dxa"/>
          </w:tcPr>
          <w:p w:rsidR="007B2ACB" w:rsidRPr="00DF5BE3" w:rsidRDefault="007B2ACB" w:rsidP="002113F5">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 xml:space="preserve">Correction for the chosen delivery basis, USD/t </w:t>
            </w:r>
          </w:p>
        </w:tc>
      </w:tr>
      <w:tr w:rsidR="007E3FB8" w:rsidRPr="00CD789E" w:rsidTr="007B2ACB">
        <w:trPr>
          <w:trHeight w:val="1256"/>
          <w:jc w:val="center"/>
        </w:trPr>
        <w:tc>
          <w:tcPr>
            <w:tcW w:w="6516" w:type="dxa"/>
            <w:vMerge w:val="restart"/>
          </w:tcPr>
          <w:p w:rsidR="007E3FB8" w:rsidRPr="00DF5BE3" w:rsidRDefault="007E3FB8" w:rsidP="007E3FB8">
            <w:pPr>
              <w:rPr>
                <w:rFonts w:ascii="Times New Roman" w:hAnsi="Times New Roman" w:cs="Times New Roman"/>
                <w:sz w:val="16"/>
                <w:szCs w:val="16"/>
                <w:lang w:val="en-US"/>
              </w:rPr>
            </w:pPr>
          </w:p>
          <w:p w:rsidR="007E3FB8" w:rsidRPr="00DF5BE3" w:rsidRDefault="007E3FB8" w:rsidP="007E3FB8">
            <w:pPr>
              <w:rPr>
                <w:rFonts w:ascii="Times New Roman" w:hAnsi="Times New Roman" w:cs="Times New Roman"/>
                <w:b/>
                <w:sz w:val="16"/>
                <w:szCs w:val="16"/>
                <w:lang w:val="en-US"/>
              </w:rPr>
            </w:pPr>
            <w:r w:rsidRPr="00DF5BE3">
              <w:rPr>
                <w:rFonts w:ascii="Times New Roman" w:hAnsi="Times New Roman" w:cs="Times New Roman"/>
                <w:sz w:val="16"/>
                <w:szCs w:val="16"/>
                <w:lang w:val="en-US"/>
              </w:rPr>
              <w:t xml:space="preserve">         </w:t>
            </w:r>
            <w:r w:rsidRPr="00DF5BE3">
              <w:rPr>
                <w:rFonts w:ascii="Times New Roman" w:hAnsi="Times New Roman" w:cs="Times New Roman"/>
                <w:b/>
                <w:sz w:val="16"/>
                <w:szCs w:val="16"/>
                <w:lang w:val="en-US"/>
              </w:rPr>
              <w:t xml:space="preserve">FOB/CIF              </w:t>
            </w:r>
            <w:r w:rsidR="002E4399">
              <w:rPr>
                <w:rFonts w:ascii="Times New Roman" w:hAnsi="Times New Roman" w:cs="Times New Roman"/>
                <w:b/>
                <w:sz w:val="16"/>
                <w:szCs w:val="16"/>
                <w:lang w:val="en-US"/>
              </w:rPr>
              <w:t xml:space="preserve">    port of __________________</w:t>
            </w:r>
            <w:bookmarkStart w:id="0" w:name="_GoBack"/>
            <w:bookmarkEnd w:id="0"/>
            <w:r w:rsidRPr="00DF5BE3">
              <w:rPr>
                <w:rFonts w:ascii="Times New Roman" w:hAnsi="Times New Roman" w:cs="Times New Roman"/>
                <w:b/>
                <w:sz w:val="16"/>
                <w:szCs w:val="16"/>
                <w:lang w:val="en-US"/>
              </w:rPr>
              <w:t xml:space="preserve"> Terminal________________________</w:t>
            </w:r>
          </w:p>
          <w:p w:rsidR="007E3FB8" w:rsidRPr="00DF5BE3" w:rsidRDefault="007E3FB8" w:rsidP="007E3FB8">
            <w:pPr>
              <w:tabs>
                <w:tab w:val="left" w:pos="1855"/>
                <w:tab w:val="left" w:pos="4423"/>
              </w:tabs>
              <w:rPr>
                <w:rFonts w:ascii="Times New Roman" w:hAnsi="Times New Roman" w:cs="Times New Roman"/>
                <w:i/>
                <w:sz w:val="16"/>
                <w:szCs w:val="16"/>
                <w:lang w:val="en-US"/>
              </w:rPr>
            </w:pPr>
            <w:r w:rsidRPr="00DF5BE3">
              <w:rPr>
                <w:rFonts w:ascii="Times New Roman" w:hAnsi="Times New Roman" w:cs="Times New Roman"/>
                <w:i/>
                <w:sz w:val="16"/>
                <w:szCs w:val="16"/>
                <w:lang w:val="en-US"/>
              </w:rPr>
              <w:t>underline as appropriate</w:t>
            </w:r>
            <w:r w:rsidRPr="00DF5BE3">
              <w:rPr>
                <w:rFonts w:ascii="Times New Roman" w:hAnsi="Times New Roman" w:cs="Times New Roman"/>
                <w:i/>
                <w:sz w:val="16"/>
                <w:szCs w:val="16"/>
                <w:lang w:val="en-US"/>
              </w:rPr>
              <w:tab/>
              <w:t xml:space="preserve">name of the port                                     name of the loading terminal </w:t>
            </w:r>
          </w:p>
          <w:p w:rsidR="007E3FB8" w:rsidRPr="00DF5BE3" w:rsidRDefault="007E3FB8" w:rsidP="007E3FB8">
            <w:pPr>
              <w:tabs>
                <w:tab w:val="left" w:pos="1855"/>
                <w:tab w:val="left" w:pos="4423"/>
              </w:tabs>
              <w:rPr>
                <w:rFonts w:ascii="Times New Roman" w:hAnsi="Times New Roman" w:cs="Times New Roman"/>
                <w:i/>
                <w:sz w:val="16"/>
                <w:szCs w:val="16"/>
                <w:vertAlign w:val="superscript"/>
                <w:lang w:val="en-US"/>
              </w:rPr>
            </w:pPr>
            <w:r w:rsidRPr="00DF5BE3">
              <w:rPr>
                <w:rFonts w:ascii="Times New Roman" w:hAnsi="Times New Roman" w:cs="Times New Roman"/>
                <w:i/>
                <w:sz w:val="16"/>
                <w:szCs w:val="16"/>
                <w:lang w:val="en-US"/>
              </w:rPr>
              <w:tab/>
              <w:t>of loading/destination</w:t>
            </w:r>
            <w:r w:rsidRPr="00DF5BE3">
              <w:rPr>
                <w:rFonts w:ascii="Times New Roman" w:hAnsi="Times New Roman" w:cs="Times New Roman"/>
                <w:i/>
                <w:sz w:val="16"/>
                <w:szCs w:val="16"/>
                <w:lang w:val="en-US"/>
              </w:rPr>
              <w:tab/>
              <w:t>for the basis FOB</w:t>
            </w:r>
          </w:p>
        </w:tc>
        <w:tc>
          <w:tcPr>
            <w:tcW w:w="1276" w:type="dxa"/>
            <w:vMerge w:val="restart"/>
          </w:tcPr>
          <w:p w:rsidR="007E3FB8" w:rsidRPr="00DF5BE3" w:rsidRDefault="007E3FB8" w:rsidP="007E3FB8">
            <w:pPr>
              <w:ind w:left="-108"/>
              <w:jc w:val="center"/>
              <w:rPr>
                <w:rFonts w:ascii="Times New Roman" w:hAnsi="Times New Roman" w:cs="Times New Roman"/>
                <w:sz w:val="16"/>
                <w:szCs w:val="16"/>
                <w:lang w:val="en-US"/>
              </w:rPr>
            </w:pPr>
          </w:p>
          <w:p w:rsidR="007E3FB8" w:rsidRPr="00DF5BE3" w:rsidRDefault="007E3FB8" w:rsidP="007E3FB8">
            <w:pPr>
              <w:ind w:left="-108"/>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 xml:space="preserve">Up to 150 000 tons monthly </w:t>
            </w:r>
            <w:r w:rsidRPr="00DF5BE3">
              <w:rPr>
                <w:rFonts w:ascii="Times New Roman" w:hAnsi="Times New Roman" w:cs="Times New Roman"/>
                <w:sz w:val="16"/>
                <w:szCs w:val="16"/>
                <w:lang w:val="en-US"/>
              </w:rPr>
              <w:br/>
              <w:t xml:space="preserve">(+/-30% in the Seller’s option) </w:t>
            </w:r>
          </w:p>
          <w:p w:rsidR="007E3FB8" w:rsidRPr="00DF5BE3" w:rsidRDefault="007E3FB8" w:rsidP="007E3FB8">
            <w:pPr>
              <w:ind w:left="-108"/>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 xml:space="preserve">but not less than 120 000 t. </w:t>
            </w:r>
            <w:r w:rsidRPr="00DF5BE3">
              <w:rPr>
                <w:rFonts w:ascii="Times New Roman" w:hAnsi="Times New Roman" w:cs="Times New Roman"/>
                <w:sz w:val="16"/>
                <w:szCs w:val="16"/>
                <w:lang w:val="en-US"/>
              </w:rPr>
              <w:br/>
              <w:t>(105 000 t. in Apr</w:t>
            </w:r>
            <w:r w:rsidR="00DF5BE3">
              <w:rPr>
                <w:rFonts w:ascii="Times New Roman" w:hAnsi="Times New Roman" w:cs="Times New Roman"/>
                <w:sz w:val="16"/>
                <w:szCs w:val="16"/>
                <w:lang w:val="en-US"/>
              </w:rPr>
              <w:t xml:space="preserve">il, August and </w:t>
            </w:r>
            <w:r w:rsidR="004E3AD3">
              <w:rPr>
                <w:rFonts w:ascii="Times New Roman" w:hAnsi="Times New Roman" w:cs="Times New Roman"/>
                <w:sz w:val="16"/>
                <w:szCs w:val="16"/>
                <w:lang w:val="en-US"/>
              </w:rPr>
              <w:t>September</w:t>
            </w:r>
            <w:r w:rsidR="00DF5BE3">
              <w:rPr>
                <w:rFonts w:ascii="Times New Roman" w:hAnsi="Times New Roman" w:cs="Times New Roman"/>
                <w:sz w:val="16"/>
                <w:szCs w:val="16"/>
                <w:lang w:val="en-US"/>
              </w:rPr>
              <w:t xml:space="preserve"> 2020)</w:t>
            </w:r>
          </w:p>
          <w:p w:rsidR="007E3FB8" w:rsidRPr="00DF5BE3" w:rsidRDefault="007E3FB8" w:rsidP="007E3FB8">
            <w:pPr>
              <w:ind w:left="-108"/>
              <w:jc w:val="center"/>
              <w:rPr>
                <w:rFonts w:ascii="Times New Roman" w:hAnsi="Times New Roman" w:cs="Times New Roman"/>
                <w:sz w:val="16"/>
                <w:szCs w:val="16"/>
                <w:lang w:val="en-US"/>
              </w:rPr>
            </w:pPr>
          </w:p>
          <w:p w:rsidR="007E3FB8" w:rsidRPr="00DF5BE3" w:rsidRDefault="007E3FB8" w:rsidP="007E3FB8">
            <w:pPr>
              <w:ind w:left="-108"/>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with option of redirection of monthly lot to other delivery basis upon the Seller’s agreement</w:t>
            </w:r>
          </w:p>
          <w:p w:rsidR="007E3FB8" w:rsidRPr="00DF5BE3" w:rsidRDefault="007E3FB8" w:rsidP="007E3FB8">
            <w:pPr>
              <w:ind w:left="-108"/>
              <w:jc w:val="center"/>
              <w:rPr>
                <w:rFonts w:ascii="Times New Roman" w:hAnsi="Times New Roman" w:cs="Times New Roman"/>
                <w:sz w:val="16"/>
                <w:szCs w:val="16"/>
                <w:lang w:val="en-US"/>
              </w:rPr>
            </w:pPr>
          </w:p>
          <w:p w:rsidR="007E3FB8" w:rsidRPr="00DF5BE3" w:rsidRDefault="007E3FB8" w:rsidP="007E3FB8">
            <w:pPr>
              <w:ind w:left="-108"/>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 xml:space="preserve">Total quantity up to 1 800 000 tons </w:t>
            </w:r>
          </w:p>
          <w:p w:rsidR="007E3FB8" w:rsidRPr="00DF5BE3" w:rsidRDefault="007E3FB8" w:rsidP="007E3FB8">
            <w:pPr>
              <w:ind w:left="-108"/>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(+/-30% in the Seller’s option)</w:t>
            </w:r>
          </w:p>
          <w:p w:rsidR="007E3FB8" w:rsidRPr="00DF5BE3" w:rsidRDefault="007E3FB8" w:rsidP="007E3FB8">
            <w:pPr>
              <w:ind w:left="-108"/>
              <w:jc w:val="center"/>
              <w:rPr>
                <w:rFonts w:ascii="Times New Roman" w:hAnsi="Times New Roman" w:cs="Times New Roman"/>
                <w:sz w:val="16"/>
                <w:szCs w:val="16"/>
                <w:lang w:val="en-US"/>
              </w:rPr>
            </w:pPr>
          </w:p>
        </w:tc>
        <w:tc>
          <w:tcPr>
            <w:tcW w:w="1563" w:type="dxa"/>
          </w:tcPr>
          <w:p w:rsidR="007E3FB8" w:rsidRPr="00DF5BE3" w:rsidRDefault="007E3FB8" w:rsidP="007E3FB8">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100% advance payment of the agreed monthly Goods lot, not later than two banking days before the end of the month preceding the month of the final pricing</w:t>
            </w:r>
          </w:p>
        </w:tc>
        <w:tc>
          <w:tcPr>
            <w:tcW w:w="1841" w:type="dxa"/>
          </w:tcPr>
          <w:p w:rsidR="007E3FB8" w:rsidRPr="00DF5BE3" w:rsidRDefault="007E3FB8" w:rsidP="007E3FB8">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_________</w:t>
            </w:r>
          </w:p>
          <w:p w:rsidR="007E3FB8" w:rsidRPr="00DF5BE3" w:rsidRDefault="007E3FB8" w:rsidP="007E3FB8">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On the terms FOB /</w:t>
            </w:r>
            <w:r w:rsidRPr="00DF5BE3">
              <w:rPr>
                <w:rFonts w:ascii="Times New Roman" w:hAnsi="Times New Roman" w:cs="Times New Roman"/>
                <w:sz w:val="16"/>
                <w:szCs w:val="16"/>
              </w:rPr>
              <w:t>С</w:t>
            </w:r>
            <w:r w:rsidRPr="00DF5BE3">
              <w:rPr>
                <w:rFonts w:ascii="Times New Roman" w:hAnsi="Times New Roman" w:cs="Times New Roman"/>
                <w:sz w:val="16"/>
                <w:szCs w:val="16"/>
                <w:lang w:val="en-US"/>
              </w:rPr>
              <w:t xml:space="preserve">IF </w:t>
            </w:r>
            <w:r w:rsidRPr="00DF5BE3">
              <w:rPr>
                <w:rFonts w:ascii="Times New Roman" w:hAnsi="Times New Roman" w:cs="Times New Roman"/>
                <w:sz w:val="16"/>
                <w:szCs w:val="16"/>
                <w:lang w:val="en-US"/>
              </w:rPr>
              <w:br/>
            </w:r>
            <w:r w:rsidRPr="00DF5BE3">
              <w:rPr>
                <w:rFonts w:ascii="Times New Roman" w:hAnsi="Times New Roman" w:cs="Times New Roman"/>
                <w:i/>
                <w:sz w:val="16"/>
                <w:szCs w:val="16"/>
                <w:lang w:val="en-US"/>
              </w:rPr>
              <w:t>(specifying the port)</w:t>
            </w:r>
          </w:p>
        </w:tc>
      </w:tr>
      <w:tr w:rsidR="007E3FB8" w:rsidRPr="00CD789E" w:rsidTr="007B2ACB">
        <w:trPr>
          <w:trHeight w:val="1132"/>
          <w:jc w:val="center"/>
        </w:trPr>
        <w:tc>
          <w:tcPr>
            <w:tcW w:w="6516" w:type="dxa"/>
            <w:vMerge/>
          </w:tcPr>
          <w:p w:rsidR="007E3FB8" w:rsidRPr="00DF5BE3" w:rsidRDefault="007E3FB8" w:rsidP="007E3FB8">
            <w:pPr>
              <w:rPr>
                <w:rFonts w:ascii="Times New Roman" w:hAnsi="Times New Roman" w:cs="Times New Roman"/>
                <w:sz w:val="16"/>
                <w:szCs w:val="16"/>
                <w:lang w:val="en-US"/>
              </w:rPr>
            </w:pPr>
          </w:p>
        </w:tc>
        <w:tc>
          <w:tcPr>
            <w:tcW w:w="1276" w:type="dxa"/>
            <w:vMerge/>
          </w:tcPr>
          <w:p w:rsidR="007E3FB8" w:rsidRPr="00DF5BE3" w:rsidRDefault="007E3FB8" w:rsidP="007E3FB8">
            <w:pPr>
              <w:ind w:left="-108"/>
              <w:jc w:val="center"/>
              <w:rPr>
                <w:rFonts w:ascii="Times New Roman" w:hAnsi="Times New Roman" w:cs="Times New Roman"/>
                <w:sz w:val="16"/>
                <w:szCs w:val="16"/>
                <w:lang w:val="en-US"/>
              </w:rPr>
            </w:pPr>
          </w:p>
        </w:tc>
        <w:tc>
          <w:tcPr>
            <w:tcW w:w="1563" w:type="dxa"/>
          </w:tcPr>
          <w:p w:rsidR="007E3FB8" w:rsidRPr="00DF5BE3" w:rsidRDefault="007E3FB8" w:rsidP="007E3FB8">
            <w:pPr>
              <w:jc w:val="center"/>
              <w:rPr>
                <w:rFonts w:ascii="Times New Roman" w:hAnsi="Times New Roman" w:cs="Times New Roman"/>
                <w:b/>
                <w:sz w:val="16"/>
                <w:szCs w:val="16"/>
                <w:u w:val="single"/>
                <w:lang w:val="en-US"/>
              </w:rPr>
            </w:pPr>
            <w:r w:rsidRPr="00DF5BE3">
              <w:rPr>
                <w:rFonts w:ascii="Times New Roman" w:hAnsi="Times New Roman" w:cs="Times New Roman"/>
                <w:b/>
                <w:sz w:val="16"/>
                <w:szCs w:val="16"/>
                <w:u w:val="single"/>
                <w:lang w:val="en-US"/>
              </w:rPr>
              <w:t>OPTIONALLY:</w:t>
            </w:r>
          </w:p>
          <w:p w:rsidR="007E3FB8" w:rsidRPr="00DF5BE3" w:rsidRDefault="007E3FB8" w:rsidP="007E3FB8">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payment within 3 (three) calendar days from the date of</w:t>
            </w:r>
            <w:r w:rsidRPr="00DF5BE3">
              <w:rPr>
                <w:rFonts w:ascii="Times New Roman" w:hAnsi="Times New Roman" w:cs="Times New Roman"/>
                <w:lang w:val="en-US"/>
              </w:rPr>
              <w:t xml:space="preserve"> </w:t>
            </w:r>
            <w:r w:rsidRPr="00DF5BE3">
              <w:rPr>
                <w:rFonts w:ascii="Times New Roman" w:hAnsi="Times New Roman" w:cs="Times New Roman"/>
                <w:sz w:val="16"/>
                <w:szCs w:val="16"/>
                <w:lang w:val="en-US"/>
              </w:rPr>
              <w:t>bill of lading (bill of lading issuance day shall be considered as day zero) made by an irrevocable letter of credit (standby letter of credit), which is opened by the Buyer within 5 banking days from the date of nomination</w:t>
            </w:r>
          </w:p>
        </w:tc>
        <w:tc>
          <w:tcPr>
            <w:tcW w:w="1841" w:type="dxa"/>
          </w:tcPr>
          <w:p w:rsidR="007E3FB8" w:rsidRPr="00DF5BE3" w:rsidRDefault="007E3FB8" w:rsidP="007E3FB8">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_________</w:t>
            </w:r>
          </w:p>
          <w:p w:rsidR="007E3FB8" w:rsidRPr="00DF5BE3" w:rsidRDefault="007E3FB8" w:rsidP="007E3FB8">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 xml:space="preserve">On the terms FOB /СIF </w:t>
            </w:r>
          </w:p>
          <w:p w:rsidR="007E3FB8" w:rsidRPr="00DF5BE3" w:rsidRDefault="007E3FB8" w:rsidP="007E3FB8">
            <w:pPr>
              <w:jc w:val="center"/>
              <w:rPr>
                <w:rFonts w:ascii="Times New Roman" w:hAnsi="Times New Roman" w:cs="Times New Roman"/>
                <w:i/>
                <w:sz w:val="16"/>
                <w:szCs w:val="16"/>
                <w:lang w:val="en-US"/>
              </w:rPr>
            </w:pPr>
            <w:r w:rsidRPr="00DF5BE3">
              <w:rPr>
                <w:rFonts w:ascii="Times New Roman" w:hAnsi="Times New Roman" w:cs="Times New Roman"/>
                <w:i/>
                <w:sz w:val="16"/>
                <w:szCs w:val="16"/>
                <w:lang w:val="en-US"/>
              </w:rPr>
              <w:t>(specifying the port)</w:t>
            </w:r>
          </w:p>
        </w:tc>
      </w:tr>
      <w:tr w:rsidR="007B2ACB" w:rsidRPr="00DF5BE3" w:rsidTr="007B2ACB">
        <w:trPr>
          <w:jc w:val="center"/>
        </w:trPr>
        <w:tc>
          <w:tcPr>
            <w:tcW w:w="6516" w:type="dxa"/>
          </w:tcPr>
          <w:p w:rsidR="007B2ACB" w:rsidRPr="00DF5BE3" w:rsidRDefault="007E3FB8" w:rsidP="004E3AD3">
            <w:pPr>
              <w:jc w:val="both"/>
              <w:rPr>
                <w:rFonts w:ascii="Times New Roman" w:hAnsi="Times New Roman" w:cs="Times New Roman"/>
                <w:sz w:val="16"/>
                <w:szCs w:val="16"/>
                <w:vertAlign w:val="superscript"/>
                <w:lang w:val="en-US"/>
              </w:rPr>
            </w:pPr>
            <w:r w:rsidRPr="00DF5BE3">
              <w:rPr>
                <w:rFonts w:ascii="Times New Roman" w:hAnsi="Times New Roman" w:cs="Times New Roman"/>
                <w:b/>
                <w:sz w:val="16"/>
                <w:szCs w:val="16"/>
                <w:lang w:val="en-US"/>
              </w:rPr>
              <w:t>DAP border of the Republic of Belarus</w:t>
            </w:r>
            <w:r w:rsidRPr="00DF5BE3">
              <w:rPr>
                <w:rFonts w:ascii="Times New Roman" w:hAnsi="Times New Roman" w:cs="Times New Roman"/>
                <w:sz w:val="16"/>
                <w:szCs w:val="16"/>
                <w:lang w:val="en-US"/>
              </w:rPr>
              <w:t xml:space="preserve"> (excluding Russian Federation direction) for the purpose of bunkering with the delivery to domestic railway stations or with submission of supporting documents</w:t>
            </w:r>
          </w:p>
        </w:tc>
        <w:tc>
          <w:tcPr>
            <w:tcW w:w="1276" w:type="dxa"/>
          </w:tcPr>
          <w:p w:rsidR="007E3FB8" w:rsidRPr="00DF5BE3" w:rsidRDefault="007E3FB8" w:rsidP="007E3FB8">
            <w:pPr>
              <w:ind w:left="-108"/>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 xml:space="preserve">up to ________ tons monthly </w:t>
            </w:r>
          </w:p>
          <w:p w:rsidR="007B2ACB" w:rsidRPr="00DF5BE3" w:rsidRDefault="00CD789E" w:rsidP="007E3FB8">
            <w:pPr>
              <w:ind w:left="-108"/>
              <w:jc w:val="center"/>
              <w:rPr>
                <w:rFonts w:ascii="Times New Roman" w:hAnsi="Times New Roman" w:cs="Times New Roman"/>
                <w:sz w:val="16"/>
                <w:szCs w:val="16"/>
                <w:lang w:val="en-US"/>
              </w:rPr>
            </w:pPr>
            <w:r>
              <w:rPr>
                <w:rFonts w:ascii="Times New Roman" w:hAnsi="Times New Roman" w:cs="Times New Roman"/>
                <w:sz w:val="16"/>
                <w:szCs w:val="16"/>
                <w:lang w:val="en-US"/>
              </w:rPr>
              <w:t>(+/-</w:t>
            </w:r>
            <w:r w:rsidRPr="00CD789E">
              <w:rPr>
                <w:rFonts w:ascii="Times New Roman" w:hAnsi="Times New Roman" w:cs="Times New Roman"/>
                <w:sz w:val="16"/>
                <w:szCs w:val="16"/>
                <w:lang w:val="en-US"/>
              </w:rPr>
              <w:t>3</w:t>
            </w:r>
            <w:r w:rsidR="007E3FB8" w:rsidRPr="00DF5BE3">
              <w:rPr>
                <w:rFonts w:ascii="Times New Roman" w:hAnsi="Times New Roman" w:cs="Times New Roman"/>
                <w:sz w:val="16"/>
                <w:szCs w:val="16"/>
                <w:lang w:val="en-US"/>
              </w:rPr>
              <w:t>0% in the Seller’s option)</w:t>
            </w:r>
          </w:p>
          <w:p w:rsidR="007E3FB8" w:rsidRPr="00DF5BE3" w:rsidRDefault="007E3FB8" w:rsidP="007E3FB8">
            <w:pPr>
              <w:ind w:left="-108"/>
              <w:jc w:val="center"/>
              <w:rPr>
                <w:rFonts w:ascii="Times New Roman" w:hAnsi="Times New Roman" w:cs="Times New Roman"/>
                <w:sz w:val="16"/>
                <w:szCs w:val="16"/>
                <w:lang w:val="en-US"/>
              </w:rPr>
            </w:pPr>
          </w:p>
          <w:p w:rsidR="007E3FB8" w:rsidRPr="00DF5BE3" w:rsidRDefault="007E3FB8" w:rsidP="007E3FB8">
            <w:pPr>
              <w:ind w:left="-108"/>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 xml:space="preserve">total quantity up to ________ tons </w:t>
            </w:r>
          </w:p>
          <w:p w:rsidR="007E3FB8" w:rsidRPr="00DF5BE3" w:rsidRDefault="00CD789E" w:rsidP="007E3FB8">
            <w:pPr>
              <w:ind w:left="-108"/>
              <w:jc w:val="center"/>
              <w:rPr>
                <w:rFonts w:ascii="Times New Roman" w:hAnsi="Times New Roman" w:cs="Times New Roman"/>
                <w:sz w:val="16"/>
                <w:szCs w:val="16"/>
                <w:lang w:val="en-US"/>
              </w:rPr>
            </w:pPr>
            <w:r>
              <w:rPr>
                <w:rFonts w:ascii="Times New Roman" w:hAnsi="Times New Roman" w:cs="Times New Roman"/>
                <w:sz w:val="16"/>
                <w:szCs w:val="16"/>
                <w:lang w:val="en-US"/>
              </w:rPr>
              <w:t>(+/-3</w:t>
            </w:r>
            <w:r w:rsidR="007E3FB8" w:rsidRPr="00DF5BE3">
              <w:rPr>
                <w:rFonts w:ascii="Times New Roman" w:hAnsi="Times New Roman" w:cs="Times New Roman"/>
                <w:sz w:val="16"/>
                <w:szCs w:val="16"/>
                <w:lang w:val="en-US"/>
              </w:rPr>
              <w:t>0% in the Seller’s option)</w:t>
            </w:r>
          </w:p>
        </w:tc>
        <w:tc>
          <w:tcPr>
            <w:tcW w:w="1563" w:type="dxa"/>
          </w:tcPr>
          <w:p w:rsidR="007B2ACB" w:rsidRPr="00DF5BE3" w:rsidRDefault="007E3FB8" w:rsidP="002113F5">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100% advance payment of the agreed monthly Goods lot, not later than two banking days before the end of the month preceding the month of the final pricing</w:t>
            </w:r>
          </w:p>
        </w:tc>
        <w:tc>
          <w:tcPr>
            <w:tcW w:w="1841" w:type="dxa"/>
          </w:tcPr>
          <w:p w:rsidR="007B2ACB" w:rsidRPr="00DF5BE3" w:rsidRDefault="007B2ACB" w:rsidP="002113F5">
            <w:pPr>
              <w:jc w:val="center"/>
              <w:rPr>
                <w:rFonts w:ascii="Times New Roman" w:hAnsi="Times New Roman" w:cs="Times New Roman"/>
                <w:sz w:val="16"/>
                <w:szCs w:val="16"/>
                <w:lang w:val="en-US"/>
              </w:rPr>
            </w:pPr>
            <w:r w:rsidRPr="00DF5BE3">
              <w:rPr>
                <w:rFonts w:ascii="Times New Roman" w:hAnsi="Times New Roman" w:cs="Times New Roman"/>
                <w:sz w:val="16"/>
                <w:szCs w:val="16"/>
                <w:lang w:val="en-US"/>
              </w:rPr>
              <w:t>_________</w:t>
            </w:r>
          </w:p>
          <w:p w:rsidR="007B2ACB" w:rsidRPr="00DF5BE3" w:rsidRDefault="007B2ACB" w:rsidP="002113F5">
            <w:pPr>
              <w:jc w:val="center"/>
              <w:rPr>
                <w:rFonts w:ascii="Times New Roman" w:hAnsi="Times New Roman" w:cs="Times New Roman"/>
                <w:i/>
                <w:sz w:val="16"/>
                <w:szCs w:val="16"/>
              </w:rPr>
            </w:pPr>
            <w:r w:rsidRPr="00DF5BE3">
              <w:rPr>
                <w:rFonts w:ascii="Times New Roman" w:hAnsi="Times New Roman" w:cs="Times New Roman"/>
                <w:sz w:val="16"/>
                <w:szCs w:val="16"/>
                <w:lang w:val="en-US"/>
              </w:rPr>
              <w:t xml:space="preserve">On the terms FCA </w:t>
            </w:r>
            <w:r w:rsidRPr="00DF5BE3">
              <w:rPr>
                <w:rFonts w:ascii="Times New Roman" w:hAnsi="Times New Roman" w:cs="Times New Roman"/>
                <w:sz w:val="16"/>
                <w:szCs w:val="16"/>
                <w:lang w:val="en-US"/>
              </w:rPr>
              <w:br/>
            </w:r>
            <w:proofErr w:type="spellStart"/>
            <w:r w:rsidRPr="00DF5BE3">
              <w:rPr>
                <w:rFonts w:ascii="Times New Roman" w:hAnsi="Times New Roman" w:cs="Times New Roman"/>
                <w:sz w:val="16"/>
                <w:szCs w:val="16"/>
                <w:lang w:val="en-US"/>
              </w:rPr>
              <w:t>st.</w:t>
            </w:r>
            <w:proofErr w:type="spellEnd"/>
            <w:r w:rsidRPr="00DF5BE3">
              <w:rPr>
                <w:rFonts w:ascii="Times New Roman" w:hAnsi="Times New Roman" w:cs="Times New Roman"/>
                <w:sz w:val="16"/>
                <w:szCs w:val="16"/>
                <w:lang w:val="en-US"/>
              </w:rPr>
              <w:t xml:space="preserve"> </w:t>
            </w:r>
            <w:proofErr w:type="spellStart"/>
            <w:r w:rsidRPr="00DF5BE3">
              <w:rPr>
                <w:rFonts w:ascii="Times New Roman" w:hAnsi="Times New Roman" w:cs="Times New Roman"/>
                <w:sz w:val="16"/>
                <w:szCs w:val="16"/>
                <w:lang w:val="en-US"/>
              </w:rPr>
              <w:t>Novopolotsk</w:t>
            </w:r>
            <w:proofErr w:type="spellEnd"/>
            <w:r w:rsidRPr="00DF5BE3">
              <w:rPr>
                <w:rFonts w:ascii="Times New Roman" w:hAnsi="Times New Roman" w:cs="Times New Roman"/>
                <w:sz w:val="16"/>
                <w:szCs w:val="16"/>
              </w:rPr>
              <w:t xml:space="preserve"> </w:t>
            </w:r>
          </w:p>
          <w:p w:rsidR="007B2ACB" w:rsidRPr="00DF5BE3" w:rsidRDefault="007B2ACB" w:rsidP="002113F5">
            <w:pPr>
              <w:jc w:val="center"/>
              <w:rPr>
                <w:rFonts w:ascii="Times New Roman" w:hAnsi="Times New Roman" w:cs="Times New Roman"/>
                <w:i/>
                <w:sz w:val="16"/>
                <w:szCs w:val="16"/>
              </w:rPr>
            </w:pPr>
          </w:p>
        </w:tc>
      </w:tr>
    </w:tbl>
    <w:p w:rsidR="00AB5E3E" w:rsidRPr="00DF5BE3" w:rsidRDefault="00AB5E3E" w:rsidP="00AB5E3E">
      <w:pPr>
        <w:tabs>
          <w:tab w:val="left" w:pos="564"/>
        </w:tabs>
        <w:rPr>
          <w:rFonts w:ascii="Times New Roman" w:hAnsi="Times New Roman" w:cs="Times New Roman"/>
          <w:lang w:val="en-US"/>
        </w:rPr>
      </w:pPr>
      <w:r w:rsidRPr="00DF5BE3">
        <w:rPr>
          <w:rFonts w:ascii="Times New Roman" w:hAnsi="Times New Roman" w:cs="Times New Roman"/>
          <w:lang w:val="en-US"/>
        </w:rPr>
        <w:t xml:space="preserve">All other terms and conditions shall be in accordance with the tender terms.  </w:t>
      </w: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_________________________</w:t>
      </w: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(Name, Surname)</w:t>
      </w: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________________________</w:t>
      </w: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(Title)</w:t>
      </w:r>
    </w:p>
    <w:p w:rsidR="00AB5E3E" w:rsidRPr="00DF5BE3" w:rsidRDefault="00AB5E3E" w:rsidP="00AB5E3E">
      <w:pPr>
        <w:spacing w:after="0"/>
        <w:jc w:val="both"/>
        <w:rPr>
          <w:rFonts w:ascii="Times New Roman" w:hAnsi="Times New Roman" w:cs="Times New Roman"/>
          <w:lang w:val="en-US"/>
        </w:rPr>
      </w:pP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__________________________</w:t>
      </w: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(Authorized signature)</w:t>
      </w:r>
    </w:p>
    <w:p w:rsidR="00AB5E3E" w:rsidRPr="00DF5BE3" w:rsidRDefault="00AB5E3E" w:rsidP="00AB5E3E">
      <w:pPr>
        <w:spacing w:after="0"/>
        <w:jc w:val="both"/>
        <w:rPr>
          <w:rFonts w:ascii="Times New Roman" w:hAnsi="Times New Roman" w:cs="Times New Roman"/>
          <w:lang w:val="en-US"/>
        </w:rPr>
      </w:pPr>
      <w:r w:rsidRPr="00DF5BE3">
        <w:rPr>
          <w:rFonts w:ascii="Times New Roman" w:hAnsi="Times New Roman" w:cs="Times New Roman"/>
          <w:lang w:val="en-US"/>
        </w:rPr>
        <w:t>Seal</w:t>
      </w:r>
    </w:p>
    <w:sectPr w:rsidR="00AB5E3E" w:rsidRPr="00DF5BE3" w:rsidSect="007E3FB8">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F9"/>
    <w:rsid w:val="000E076B"/>
    <w:rsid w:val="001C7FA1"/>
    <w:rsid w:val="00255F3C"/>
    <w:rsid w:val="002B6930"/>
    <w:rsid w:val="002D00D8"/>
    <w:rsid w:val="002E4399"/>
    <w:rsid w:val="002F07A2"/>
    <w:rsid w:val="00301A4D"/>
    <w:rsid w:val="003903EF"/>
    <w:rsid w:val="003F1925"/>
    <w:rsid w:val="003F7AEB"/>
    <w:rsid w:val="00405260"/>
    <w:rsid w:val="004E3AD3"/>
    <w:rsid w:val="004E5A57"/>
    <w:rsid w:val="005842C0"/>
    <w:rsid w:val="006D3A74"/>
    <w:rsid w:val="006D7A8D"/>
    <w:rsid w:val="006F7761"/>
    <w:rsid w:val="00701638"/>
    <w:rsid w:val="007B2ACB"/>
    <w:rsid w:val="007C5A60"/>
    <w:rsid w:val="007E3FB8"/>
    <w:rsid w:val="007F511B"/>
    <w:rsid w:val="00846C3C"/>
    <w:rsid w:val="00952C9E"/>
    <w:rsid w:val="00A1354F"/>
    <w:rsid w:val="00A65201"/>
    <w:rsid w:val="00A82C96"/>
    <w:rsid w:val="00AB5E3E"/>
    <w:rsid w:val="00AB65B5"/>
    <w:rsid w:val="00B034D5"/>
    <w:rsid w:val="00B55D2D"/>
    <w:rsid w:val="00BA56D4"/>
    <w:rsid w:val="00C24EDC"/>
    <w:rsid w:val="00CD789E"/>
    <w:rsid w:val="00DF5BE3"/>
    <w:rsid w:val="00E022E4"/>
    <w:rsid w:val="00E10419"/>
    <w:rsid w:val="00E23152"/>
    <w:rsid w:val="00E62DF4"/>
    <w:rsid w:val="00ED1F2F"/>
    <w:rsid w:val="00F33625"/>
    <w:rsid w:val="00F86AF9"/>
    <w:rsid w:val="00FE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E5CD1-4DFE-45B1-B07D-AE48AB59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3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Ладо Виолетта</dc:creator>
  <cp:lastModifiedBy>Ладо Виолетта</cp:lastModifiedBy>
  <cp:revision>2</cp:revision>
  <cp:lastPrinted>2018-08-10T06:22:00Z</cp:lastPrinted>
  <dcterms:created xsi:type="dcterms:W3CDTF">2019-08-26T11:23:00Z</dcterms:created>
  <dcterms:modified xsi:type="dcterms:W3CDTF">2019-08-26T11:23:00Z</dcterms:modified>
</cp:coreProperties>
</file>