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  <w:r w:rsidR="00C24EDC" w:rsidRPr="00A321C5">
        <w:rPr>
          <w:u w:val="single"/>
          <w:lang w:val="en-US"/>
        </w:rPr>
        <w:t>1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052549" w:rsidRPr="00052549">
        <w:rPr>
          <w:b/>
          <w:u w:val="single"/>
          <w:lang w:val="en-US"/>
        </w:rPr>
        <w:t>optional</w:t>
      </w:r>
      <w:proofErr w:type="gramEnd"/>
      <w:r w:rsidR="00052549" w:rsidRPr="00052549">
        <w:rPr>
          <w:b/>
          <w:u w:val="single"/>
          <w:lang w:val="en-US"/>
        </w:rPr>
        <w:t>,</w:t>
      </w:r>
      <w:r w:rsidR="003F7AEB" w:rsidRPr="00A321C5">
        <w:rPr>
          <w:b/>
          <w:lang w:val="en-US"/>
        </w:rPr>
        <w:t xml:space="preserve"> </w:t>
      </w:r>
    </w:p>
    <w:p w:rsidR="003F7AEB" w:rsidRPr="00A321C5" w:rsidRDefault="00A321C5" w:rsidP="003F7AEB">
      <w:pPr>
        <w:spacing w:after="0"/>
        <w:jc w:val="right"/>
        <w:rPr>
          <w:b/>
          <w:lang w:val="en-US"/>
        </w:rPr>
      </w:pPr>
      <w:proofErr w:type="gramStart"/>
      <w:r>
        <w:rPr>
          <w:b/>
          <w:lang w:val="en-US"/>
        </w:rPr>
        <w:t>shall</w:t>
      </w:r>
      <w:proofErr w:type="gramEnd"/>
      <w:r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b/>
          <w:u w:val="single"/>
          <w:lang w:val="en-US"/>
        </w:rPr>
        <w:t>Fuel oil</w:t>
      </w:r>
      <w:r w:rsidR="00C24EDC" w:rsidRPr="00A321C5">
        <w:rPr>
          <w:b/>
          <w:u w:val="single"/>
          <w:lang w:val="en-US"/>
        </w:rPr>
        <w:t xml:space="preserve"> 100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C24EDC" w:rsidRPr="00A321C5">
        <w:rPr>
          <w:lang w:val="en-US"/>
        </w:rPr>
        <w:br/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 Refinery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Pr="00A321C5">
        <w:rPr>
          <w:b/>
          <w:u w:val="single"/>
          <w:lang w:val="en-US"/>
        </w:rPr>
        <w:t>October</w:t>
      </w:r>
      <w:r w:rsidR="00301A4D" w:rsidRPr="00A321C5">
        <w:rPr>
          <w:b/>
          <w:u w:val="single"/>
          <w:lang w:val="en-US"/>
        </w:rPr>
        <w:t xml:space="preserve"> </w:t>
      </w:r>
      <w:r w:rsidR="00C24EDC" w:rsidRPr="00A321C5">
        <w:rPr>
          <w:b/>
          <w:u w:val="single"/>
          <w:lang w:val="en-US"/>
        </w:rPr>
        <w:t>2018</w:t>
      </w:r>
      <w:r w:rsidR="00C24EDC" w:rsidRPr="00052549">
        <w:rPr>
          <w:b/>
          <w:lang w:val="en-US"/>
        </w:rPr>
        <w:t xml:space="preserve">  </w:t>
      </w:r>
      <w:r w:rsidRPr="00052549">
        <w:rPr>
          <w:b/>
          <w:lang w:val="en-US"/>
        </w:rPr>
        <w:t>-</w:t>
      </w:r>
      <w:r w:rsidR="0002177E" w:rsidRPr="00052549">
        <w:rPr>
          <w:b/>
          <w:lang w:val="en-US"/>
        </w:rPr>
        <w:t xml:space="preserve"> </w:t>
      </w:r>
      <w:r w:rsidR="00052549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201</w:t>
      </w:r>
      <w:r w:rsidR="00C24EDC" w:rsidRPr="00A321C5">
        <w:rPr>
          <w:b/>
          <w:u w:val="single"/>
          <w:lang w:val="en-US"/>
        </w:rPr>
        <w:t>9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C24EDC" w:rsidRPr="00DC066D" w:rsidTr="00DC066D">
        <w:trPr>
          <w:jc w:val="center"/>
        </w:trPr>
        <w:tc>
          <w:tcPr>
            <w:tcW w:w="6516" w:type="dxa"/>
          </w:tcPr>
          <w:p w:rsidR="00D12371" w:rsidRPr="00A321C5" w:rsidRDefault="00D1237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24EDC" w:rsidRPr="00DC066D" w:rsidRDefault="00A321C5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24EDC" w:rsidRPr="00A321C5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 volume</w:t>
            </w:r>
          </w:p>
        </w:tc>
        <w:tc>
          <w:tcPr>
            <w:tcW w:w="1842" w:type="dxa"/>
          </w:tcPr>
          <w:p w:rsidR="00C24EDC" w:rsidRPr="0016475B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134" w:type="dxa"/>
          </w:tcPr>
          <w:p w:rsidR="00C24EDC" w:rsidRPr="00A321C5" w:rsidRDefault="00A321C5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D12371" w:rsidRPr="00052549" w:rsidTr="00DC066D">
        <w:trPr>
          <w:trHeight w:val="1080"/>
          <w:jc w:val="center"/>
        </w:trPr>
        <w:tc>
          <w:tcPr>
            <w:tcW w:w="6516" w:type="dxa"/>
          </w:tcPr>
          <w:p w:rsidR="00DC066D" w:rsidRPr="00893FC0" w:rsidRDefault="00DC066D" w:rsidP="00202259">
            <w:pPr>
              <w:rPr>
                <w:sz w:val="16"/>
                <w:szCs w:val="16"/>
                <w:lang w:val="en-US"/>
              </w:rPr>
            </w:pPr>
          </w:p>
          <w:p w:rsidR="00D12371" w:rsidRPr="00893FC0" w:rsidRDefault="00D12371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</w:t>
            </w:r>
            <w:r w:rsidR="001A259A" w:rsidRPr="00893FC0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="00893FC0" w:rsidRPr="00893FC0">
              <w:rPr>
                <w:b/>
                <w:sz w:val="16"/>
                <w:szCs w:val="16"/>
                <w:lang w:val="en-US"/>
              </w:rPr>
              <w:t xml:space="preserve">port of </w:t>
            </w:r>
            <w:r w:rsidR="00893FC0"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>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FC0"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</w:t>
            </w:r>
          </w:p>
          <w:p w:rsidR="00D12371" w:rsidRPr="00893FC0" w:rsidRDefault="00893FC0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 w:rsidR="00893FC0">
              <w:rPr>
                <w:i/>
                <w:sz w:val="16"/>
                <w:szCs w:val="16"/>
                <w:lang w:val="en-US"/>
              </w:rPr>
              <w:t>of loading</w:t>
            </w:r>
            <w:r w:rsidR="00893FC0" w:rsidRPr="00893FC0">
              <w:rPr>
                <w:i/>
                <w:sz w:val="16"/>
                <w:szCs w:val="16"/>
                <w:lang w:val="en-US"/>
              </w:rPr>
              <w:t>/</w:t>
            </w:r>
            <w:r w:rsidR="00893FC0"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 w:rsidR="00893FC0"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</w:tcPr>
          <w:p w:rsidR="00D12371" w:rsidRPr="00A321C5" w:rsidRDefault="00A321C5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 xml:space="preserve">90 000 </w:t>
            </w:r>
            <w:r>
              <w:rPr>
                <w:sz w:val="16"/>
                <w:szCs w:val="16"/>
                <w:lang w:val="en-US"/>
              </w:rPr>
              <w:t>tons</w:t>
            </w:r>
            <w:r w:rsidRPr="00A321C5">
              <w:rPr>
                <w:sz w:val="16"/>
                <w:szCs w:val="16"/>
                <w:lang w:val="en-US"/>
              </w:rPr>
              <w:t xml:space="preserve"> </w:t>
            </w:r>
            <w:r w:rsidRPr="00A321C5">
              <w:rPr>
                <w:sz w:val="16"/>
                <w:szCs w:val="16"/>
                <w:lang w:val="en-US"/>
              </w:rPr>
              <w:br/>
              <w:t xml:space="preserve">(+/-10% </w:t>
            </w:r>
            <w:r>
              <w:rPr>
                <w:sz w:val="16"/>
                <w:szCs w:val="16"/>
                <w:lang w:val="en-US"/>
              </w:rPr>
              <w:t>in the Seller’s option</w:t>
            </w:r>
            <w:r w:rsidR="00D12371" w:rsidRPr="00A321C5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:rsidR="00D12371" w:rsidRPr="0016475B" w:rsidRDefault="00D12371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D12371" w:rsidRPr="00893FC0" w:rsidRDefault="00A321C5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DC066D">
              <w:rPr>
                <w:sz w:val="16"/>
                <w:szCs w:val="16"/>
                <w:lang w:val="en-US"/>
              </w:rPr>
              <w:t>FOB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/</w:t>
            </w:r>
            <w:r w:rsidR="00D12371" w:rsidRPr="00DC066D">
              <w:rPr>
                <w:sz w:val="16"/>
                <w:szCs w:val="16"/>
              </w:rPr>
              <w:t>С</w:t>
            </w:r>
            <w:r w:rsidR="00D12371" w:rsidRPr="00DC066D">
              <w:rPr>
                <w:sz w:val="16"/>
                <w:szCs w:val="16"/>
                <w:lang w:val="en-US"/>
              </w:rPr>
              <w:t>IF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893FC0">
              <w:rPr>
                <w:sz w:val="16"/>
                <w:szCs w:val="16"/>
                <w:lang w:val="en-US"/>
              </w:rPr>
              <w:br/>
            </w:r>
            <w:r w:rsidR="00893FC0" w:rsidRPr="00893FC0">
              <w:rPr>
                <w:i/>
                <w:sz w:val="16"/>
                <w:szCs w:val="16"/>
                <w:lang w:val="en-US"/>
              </w:rPr>
              <w:t>(</w:t>
            </w:r>
            <w:r w:rsidR="00893FC0">
              <w:rPr>
                <w:i/>
                <w:sz w:val="16"/>
                <w:szCs w:val="16"/>
                <w:lang w:val="en-US"/>
              </w:rPr>
              <w:t>specifying the port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66D" w:rsidRPr="00A321C5" w:rsidTr="00DC066D">
        <w:trPr>
          <w:jc w:val="center"/>
        </w:trPr>
        <w:tc>
          <w:tcPr>
            <w:tcW w:w="6516" w:type="dxa"/>
          </w:tcPr>
          <w:p w:rsidR="00DC066D" w:rsidRPr="00893FC0" w:rsidRDefault="00893FC0" w:rsidP="00DA210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 xml:space="preserve">DAP </w:t>
            </w:r>
            <w:r>
              <w:rPr>
                <w:b/>
                <w:sz w:val="16"/>
                <w:szCs w:val="16"/>
                <w:lang w:val="en-US"/>
              </w:rPr>
              <w:t>border of the Republic of Belarus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Latvia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 xml:space="preserve">Lithuania 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the Russian Federation</w:t>
            </w:r>
          </w:p>
          <w:p w:rsidR="00DC066D" w:rsidRPr="00893FC0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</w:t>
            </w:r>
            <w:r w:rsidR="00893FC0"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</w:p>
          <w:p w:rsidR="001A259A" w:rsidRPr="00893FC0" w:rsidRDefault="001A259A" w:rsidP="00893FC0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(</w:t>
            </w:r>
            <w:r w:rsidRPr="00893FC0">
              <w:rPr>
                <w:sz w:val="16"/>
                <w:szCs w:val="16"/>
                <w:lang w:val="en-US"/>
              </w:rPr>
              <w:t>FCA</w:t>
            </w:r>
            <w:r w:rsidRPr="001647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93FC0">
              <w:rPr>
                <w:sz w:val="16"/>
                <w:szCs w:val="16"/>
                <w:lang w:val="en-US"/>
              </w:rPr>
              <w:t>st</w:t>
            </w:r>
            <w:r w:rsidR="00893FC0" w:rsidRPr="0016475B">
              <w:rPr>
                <w:sz w:val="16"/>
                <w:szCs w:val="16"/>
                <w:lang w:val="en-US"/>
              </w:rPr>
              <w:t>.</w:t>
            </w:r>
            <w:proofErr w:type="spellEnd"/>
            <w:r w:rsidR="00893FC0" w:rsidRPr="0016475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93FC0"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893FC0"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="00893FC0">
              <w:rPr>
                <w:sz w:val="16"/>
                <w:szCs w:val="16"/>
                <w:lang w:val="en-US"/>
              </w:rPr>
              <w:t>if the delivery is carried out in the Buyer’s own or  leased RTCs)</w:t>
            </w:r>
          </w:p>
        </w:tc>
        <w:tc>
          <w:tcPr>
            <w:tcW w:w="1276" w:type="dxa"/>
            <w:vMerge w:val="restart"/>
          </w:tcPr>
          <w:p w:rsidR="00DC066D" w:rsidRPr="00893FC0" w:rsidRDefault="00DC066D" w:rsidP="00DA210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6475B" w:rsidRDefault="00A321C5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 xml:space="preserve">60 000 </w:t>
            </w:r>
            <w:r>
              <w:rPr>
                <w:sz w:val="16"/>
                <w:szCs w:val="16"/>
                <w:lang w:val="en-US"/>
              </w:rPr>
              <w:t>tons</w:t>
            </w:r>
            <w:r w:rsidR="00052549">
              <w:rPr>
                <w:sz w:val="16"/>
                <w:szCs w:val="16"/>
                <w:lang w:val="en-US"/>
              </w:rPr>
              <w:t>,</w:t>
            </w:r>
            <w:bookmarkStart w:id="0" w:name="_GoBack"/>
            <w:bookmarkEnd w:id="0"/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A321C5" w:rsidRDefault="0016475B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15 000 tons monthly in October – November 2018, and in September 2019</w:t>
            </w:r>
            <w:r w:rsidR="001A259A" w:rsidRPr="00A321C5">
              <w:rPr>
                <w:sz w:val="16"/>
                <w:szCs w:val="16"/>
                <w:lang w:val="en-US"/>
              </w:rPr>
              <w:br/>
              <w:t>(</w:t>
            </w:r>
            <w:r w:rsidR="00DC066D" w:rsidRPr="00A321C5">
              <w:rPr>
                <w:sz w:val="16"/>
                <w:szCs w:val="16"/>
                <w:lang w:val="en-US"/>
              </w:rPr>
              <w:t>+/-</w:t>
            </w:r>
            <w:r w:rsidR="001A259A" w:rsidRPr="00A321C5">
              <w:rPr>
                <w:sz w:val="16"/>
                <w:szCs w:val="16"/>
                <w:lang w:val="en-US"/>
              </w:rPr>
              <w:t>3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0% </w:t>
            </w:r>
            <w:r w:rsidR="00A321C5">
              <w:rPr>
                <w:sz w:val="16"/>
                <w:szCs w:val="16"/>
                <w:lang w:val="en-US"/>
              </w:rPr>
              <w:t>in the Sellers option</w:t>
            </w:r>
            <w:r w:rsidR="00DC066D" w:rsidRPr="00A321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DC066D" w:rsidRPr="00A321C5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_________</w:t>
            </w:r>
          </w:p>
          <w:p w:rsidR="00DC066D" w:rsidRPr="00A321C5" w:rsidRDefault="00A321C5" w:rsidP="00DC06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A321C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A321C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DC066D">
              <w:rPr>
                <w:sz w:val="16"/>
                <w:szCs w:val="16"/>
                <w:lang w:val="en-US"/>
              </w:rPr>
              <w:t>FCA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A321C5"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st</w:t>
            </w:r>
            <w:r w:rsidRPr="00A321C5">
              <w:rPr>
                <w:sz w:val="16"/>
                <w:szCs w:val="16"/>
                <w:lang w:val="en-US"/>
              </w:rPr>
              <w:t>.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DC066D" w:rsidRPr="00A321C5">
              <w:rPr>
                <w:sz w:val="16"/>
                <w:szCs w:val="16"/>
              </w:rPr>
              <w:t xml:space="preserve"> </w:t>
            </w:r>
          </w:p>
          <w:p w:rsidR="00DC066D" w:rsidRPr="00A321C5" w:rsidRDefault="00DC066D" w:rsidP="00DA21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66D" w:rsidRPr="00A321C5" w:rsidRDefault="00DC066D" w:rsidP="00DA2109">
            <w:pPr>
              <w:jc w:val="center"/>
              <w:rPr>
                <w:sz w:val="16"/>
                <w:szCs w:val="16"/>
              </w:rPr>
            </w:pPr>
          </w:p>
        </w:tc>
      </w:tr>
      <w:tr w:rsidR="00DC066D" w:rsidRPr="00052549" w:rsidTr="00DC066D">
        <w:trPr>
          <w:jc w:val="center"/>
        </w:trPr>
        <w:tc>
          <w:tcPr>
            <w:tcW w:w="6516" w:type="dxa"/>
          </w:tcPr>
          <w:p w:rsidR="00DC066D" w:rsidRPr="00893FC0" w:rsidRDefault="00DC066D" w:rsidP="006F7761">
            <w:pPr>
              <w:rPr>
                <w:sz w:val="16"/>
                <w:szCs w:val="16"/>
                <w:lang w:val="en-US"/>
              </w:rPr>
            </w:pPr>
          </w:p>
          <w:p w:rsidR="00DC066D" w:rsidRPr="00893FC0" w:rsidRDefault="00DC066D" w:rsidP="006F7761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       FOB/CIF      </w:t>
            </w:r>
            <w:r w:rsidR="00893FC0" w:rsidRPr="00893FC0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="00893FC0">
              <w:rPr>
                <w:b/>
                <w:sz w:val="16"/>
                <w:szCs w:val="16"/>
                <w:lang w:val="en-US"/>
              </w:rPr>
              <w:t>port of_____</w:t>
            </w:r>
            <w:r w:rsidRPr="00893FC0">
              <w:rPr>
                <w:b/>
                <w:sz w:val="16"/>
                <w:szCs w:val="16"/>
                <w:lang w:val="en-US"/>
              </w:rPr>
              <w:t>_______</w:t>
            </w:r>
            <w:r w:rsidR="001A259A" w:rsidRPr="00893FC0">
              <w:rPr>
                <w:b/>
                <w:sz w:val="16"/>
                <w:szCs w:val="16"/>
                <w:lang w:val="en-US"/>
              </w:rPr>
              <w:t>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FC0"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</w:t>
            </w:r>
            <w:r w:rsidR="001A259A" w:rsidRPr="00893FC0">
              <w:rPr>
                <w:b/>
                <w:sz w:val="16"/>
                <w:szCs w:val="16"/>
                <w:lang w:val="en-US"/>
              </w:rPr>
              <w:t>_________</w:t>
            </w:r>
            <w:r w:rsidR="00893FC0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93FC0" w:rsidRPr="00893FC0" w:rsidRDefault="00893FC0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DC066D" w:rsidRPr="00893FC0" w:rsidRDefault="00893FC0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276" w:type="dxa"/>
            <w:vMerge/>
          </w:tcPr>
          <w:p w:rsidR="00DC066D" w:rsidRPr="00893FC0" w:rsidRDefault="00DC066D" w:rsidP="00F86AF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DC066D" w:rsidRPr="0016475B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DC066D" w:rsidRPr="00A321C5" w:rsidRDefault="00A321C5" w:rsidP="00DC066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 the 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FOB /</w:t>
            </w:r>
            <w:r w:rsidR="00DC066D" w:rsidRPr="00DC066D">
              <w:rPr>
                <w:sz w:val="16"/>
                <w:szCs w:val="16"/>
              </w:rPr>
              <w:t>С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IF </w:t>
            </w:r>
          </w:p>
          <w:p w:rsidR="00DC066D" w:rsidRPr="0016475B" w:rsidRDefault="00A321C5" w:rsidP="00DC066D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16475B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="00DC066D" w:rsidRPr="0016475B">
              <w:rPr>
                <w:i/>
                <w:sz w:val="16"/>
                <w:szCs w:val="16"/>
                <w:lang w:val="en-US"/>
              </w:rPr>
              <w:t>)</w:t>
            </w:r>
            <w:r w:rsidR="00DC066D" w:rsidRPr="001647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C066D" w:rsidRPr="0016475B" w:rsidRDefault="00DC066D" w:rsidP="00F86AF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052549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A56D4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1472-E253-4D97-9C89-F2D5160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3</cp:revision>
  <cp:lastPrinted>2018-10-01T06:19:00Z</cp:lastPrinted>
  <dcterms:created xsi:type="dcterms:W3CDTF">2018-10-01T10:34:00Z</dcterms:created>
  <dcterms:modified xsi:type="dcterms:W3CDTF">2018-10-01T10:36:00Z</dcterms:modified>
</cp:coreProperties>
</file>