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4383"/>
      </w:tblGrid>
      <w:tr w:rsidR="00730964" w:rsidRPr="000621AC" w:rsidTr="006C2D87">
        <w:trPr>
          <w:trHeight w:val="3251"/>
        </w:trPr>
        <w:tc>
          <w:tcPr>
            <w:tcW w:w="4973" w:type="dxa"/>
          </w:tcPr>
          <w:p w:rsidR="00E807C0" w:rsidRPr="00A400C0" w:rsidRDefault="00E807C0" w:rsidP="00A511CE">
            <w:pPr>
              <w:spacing w:after="0" w:line="240" w:lineRule="exact"/>
              <w:ind w:firstLine="1168"/>
              <w:jc w:val="center"/>
              <w:rPr>
                <w:rFonts w:ascii="Times New Roman" w:eastAsia="Times New Roman" w:hAnsi="Times New Roman" w:cs="Times New Roman"/>
                <w:b/>
                <w:sz w:val="23"/>
                <w:szCs w:val="23"/>
                <w:lang w:eastAsia="ru-RU"/>
              </w:rPr>
            </w:pPr>
            <w:bookmarkStart w:id="0" w:name="_GoBack"/>
            <w:bookmarkEnd w:id="0"/>
            <w:r w:rsidRPr="00A400C0">
              <w:rPr>
                <w:rFonts w:ascii="Times New Roman" w:eastAsia="Times New Roman" w:hAnsi="Times New Roman" w:cs="Times New Roman"/>
                <w:b/>
                <w:sz w:val="23"/>
                <w:szCs w:val="23"/>
                <w:lang w:eastAsia="ru-RU"/>
              </w:rPr>
              <w:t xml:space="preserve">СОГЛАШЕНИЕ № </w:t>
            </w:r>
            <w:r w:rsidR="00535EE2" w:rsidRPr="00964BB7">
              <w:rPr>
                <w:rFonts w:ascii="Times New Roman" w:eastAsia="Times New Roman" w:hAnsi="Times New Roman" w:cs="Times New Roman"/>
                <w:b/>
                <w:sz w:val="23"/>
                <w:szCs w:val="23"/>
                <w:lang w:eastAsia="ru-RU"/>
              </w:rPr>
              <w:t>9-4-13/</w:t>
            </w:r>
            <w:r w:rsidRPr="00A400C0">
              <w:rPr>
                <w:rFonts w:ascii="Times New Roman" w:eastAsia="Times New Roman" w:hAnsi="Times New Roman" w:cs="Times New Roman"/>
                <w:b/>
                <w:sz w:val="23"/>
                <w:szCs w:val="23"/>
                <w:lang w:eastAsia="ru-RU"/>
              </w:rPr>
              <w:t>_____</w:t>
            </w:r>
          </w:p>
          <w:p w:rsidR="00E807C0" w:rsidRPr="00A400C0" w:rsidRDefault="00E807C0" w:rsidP="00A400C0">
            <w:pPr>
              <w:spacing w:after="0" w:line="240" w:lineRule="exact"/>
              <w:jc w:val="both"/>
              <w:rPr>
                <w:rFonts w:ascii="Times New Roman" w:eastAsia="Times New Roman" w:hAnsi="Times New Roman" w:cs="Times New Roman"/>
                <w:b/>
                <w:sz w:val="23"/>
                <w:szCs w:val="23"/>
                <w:lang w:eastAsia="ru-RU"/>
              </w:rPr>
            </w:pPr>
          </w:p>
          <w:p w:rsidR="00E807C0" w:rsidRPr="00A400C0" w:rsidRDefault="00E807C0" w:rsidP="00A511CE">
            <w:pPr>
              <w:spacing w:after="0" w:line="240" w:lineRule="auto"/>
              <w:jc w:val="center"/>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об условиях проведения и участия в конкурсе на заключение </w:t>
            </w:r>
          </w:p>
          <w:p w:rsidR="00E807C0" w:rsidRPr="00A400C0" w:rsidRDefault="00E807C0" w:rsidP="00A511CE">
            <w:pPr>
              <w:spacing w:after="0" w:line="240" w:lineRule="auto"/>
              <w:jc w:val="center"/>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контракта по реализации нефтепродуктов на долгосрочной основе</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E807C0" w:rsidRPr="00A400C0" w:rsidRDefault="00B644F4" w:rsidP="00A400C0">
            <w:pPr>
              <w:widowControl w:val="0"/>
              <w:adjustRightInd w:val="0"/>
              <w:spacing w:after="0" w:line="240" w:lineRule="exact"/>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г. Минск</w:t>
            </w:r>
            <w:r w:rsidRPr="00A400C0">
              <w:rPr>
                <w:rFonts w:ascii="Times New Roman" w:eastAsia="Times New Roman" w:hAnsi="Times New Roman" w:cs="Times New Roman"/>
                <w:sz w:val="23"/>
                <w:szCs w:val="23"/>
                <w:lang w:eastAsia="ru-RU"/>
              </w:rPr>
              <w:tab/>
            </w:r>
            <w:r w:rsidRPr="00A400C0">
              <w:rPr>
                <w:rFonts w:ascii="Times New Roman" w:eastAsia="Times New Roman" w:hAnsi="Times New Roman" w:cs="Times New Roman"/>
                <w:sz w:val="23"/>
                <w:szCs w:val="23"/>
                <w:lang w:eastAsia="ru-RU"/>
              </w:rPr>
              <w:tab/>
              <w:t xml:space="preserve"> </w:t>
            </w:r>
            <w:r w:rsidR="00E807C0" w:rsidRPr="00A400C0">
              <w:rPr>
                <w:rFonts w:ascii="Times New Roman" w:eastAsia="Times New Roman" w:hAnsi="Times New Roman" w:cs="Times New Roman"/>
                <w:sz w:val="23"/>
                <w:szCs w:val="23"/>
                <w:lang w:eastAsia="ru-RU"/>
              </w:rPr>
              <w:t>« ____ »</w:t>
            </w:r>
            <w:r w:rsidR="003A75A4" w:rsidRPr="00A400C0">
              <w:rPr>
                <w:rFonts w:ascii="Times New Roman" w:eastAsia="Times New Roman" w:hAnsi="Times New Roman" w:cs="Times New Roman"/>
                <w:sz w:val="23"/>
                <w:szCs w:val="23"/>
                <w:lang w:eastAsia="ru-RU"/>
              </w:rPr>
              <w:t xml:space="preserve"> </w:t>
            </w:r>
            <w:r w:rsidR="00E86EA9" w:rsidRPr="00E86EA9">
              <w:rPr>
                <w:rFonts w:ascii="Times New Roman" w:eastAsia="Times New Roman" w:hAnsi="Times New Roman" w:cs="Times New Roman"/>
                <w:sz w:val="23"/>
                <w:szCs w:val="23"/>
                <w:lang w:eastAsia="ru-RU"/>
              </w:rPr>
              <w:t>августа</w:t>
            </w:r>
            <w:r w:rsidR="003A75A4" w:rsidRPr="00A400C0">
              <w:rPr>
                <w:rFonts w:ascii="Times New Roman" w:eastAsia="Times New Roman" w:hAnsi="Times New Roman" w:cs="Times New Roman"/>
                <w:sz w:val="23"/>
                <w:szCs w:val="23"/>
                <w:lang w:eastAsia="ru-RU"/>
              </w:rPr>
              <w:t xml:space="preserve"> </w:t>
            </w:r>
            <w:r w:rsidR="00E807C0" w:rsidRPr="00A400C0">
              <w:rPr>
                <w:rFonts w:ascii="Times New Roman" w:eastAsia="Times New Roman" w:hAnsi="Times New Roman" w:cs="Times New Roman"/>
                <w:sz w:val="23"/>
                <w:szCs w:val="23"/>
                <w:lang w:eastAsia="ru-RU"/>
              </w:rPr>
              <w:t xml:space="preserve"> 201</w:t>
            </w:r>
            <w:r w:rsidR="00636337" w:rsidRPr="00A400C0">
              <w:rPr>
                <w:rFonts w:ascii="Times New Roman" w:eastAsia="Times New Roman" w:hAnsi="Times New Roman" w:cs="Times New Roman"/>
                <w:sz w:val="23"/>
                <w:szCs w:val="23"/>
                <w:lang w:eastAsia="ru-RU"/>
              </w:rPr>
              <w:t>7</w:t>
            </w:r>
            <w:r w:rsidR="00E807C0" w:rsidRPr="00A400C0">
              <w:rPr>
                <w:rFonts w:ascii="Times New Roman" w:eastAsia="Times New Roman" w:hAnsi="Times New Roman" w:cs="Times New Roman"/>
                <w:sz w:val="23"/>
                <w:szCs w:val="23"/>
                <w:lang w:eastAsia="ru-RU"/>
              </w:rPr>
              <w:t xml:space="preserve"> г.</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E807C0" w:rsidRPr="00A400C0" w:rsidRDefault="00E807C0" w:rsidP="00A511CE">
            <w:pPr>
              <w:widowControl w:val="0"/>
              <w:adjustRightInd w:val="0"/>
              <w:spacing w:after="0" w:line="240" w:lineRule="auto"/>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Закрытое акционерное общество «Белорусская нефтяная компания» (Республика Беларусь), </w:t>
            </w:r>
            <w:r w:rsidRPr="001A4E6F">
              <w:rPr>
                <w:rFonts w:ascii="Times New Roman" w:eastAsia="Times New Roman" w:hAnsi="Times New Roman" w:cs="Times New Roman"/>
                <w:color w:val="000000" w:themeColor="text1"/>
                <w:sz w:val="23"/>
                <w:szCs w:val="23"/>
                <w:lang w:eastAsia="ru-RU"/>
              </w:rPr>
              <w:t xml:space="preserve">именуемое в дальнейшем «Организатор Конкурса», </w:t>
            </w:r>
            <w:r w:rsidR="00FA6773" w:rsidRPr="001A4E6F">
              <w:rPr>
                <w:rFonts w:ascii="Times New Roman" w:eastAsia="Times New Roman" w:hAnsi="Times New Roman" w:cs="Times New Roman"/>
                <w:color w:val="000000" w:themeColor="text1"/>
                <w:sz w:val="23"/>
                <w:szCs w:val="23"/>
                <w:lang w:eastAsia="ru-RU"/>
              </w:rPr>
              <w:t xml:space="preserve">в лице </w:t>
            </w:r>
            <w:r w:rsidR="001A4E6F" w:rsidRPr="001A4E6F">
              <w:rPr>
                <w:rFonts w:ascii="Times New Roman" w:hAnsi="Times New Roman" w:cs="Times New Roman"/>
                <w:color w:val="000000" w:themeColor="text1"/>
              </w:rPr>
              <w:t>исполняющего обязанности генерального директора Гриб С.М., действующего на основании решения наблюдательного совета ЗАО «Белорусская нефтяная компания» (протокол от 27.03.2017 № 4) и Устава</w:t>
            </w:r>
            <w:r w:rsidR="00FA6773" w:rsidRPr="001A4E6F">
              <w:rPr>
                <w:rFonts w:ascii="Times New Roman" w:eastAsia="Times New Roman" w:hAnsi="Times New Roman" w:cs="Times New Roman"/>
                <w:color w:val="000000" w:themeColor="text1"/>
                <w:sz w:val="23"/>
                <w:szCs w:val="23"/>
                <w:lang w:eastAsia="ru-RU"/>
              </w:rPr>
              <w:t xml:space="preserve">, </w:t>
            </w:r>
            <w:r w:rsidRPr="001A4E6F">
              <w:rPr>
                <w:rFonts w:ascii="Times New Roman" w:eastAsia="Times New Roman" w:hAnsi="Times New Roman" w:cs="Times New Roman"/>
                <w:color w:val="000000" w:themeColor="text1"/>
                <w:sz w:val="23"/>
                <w:szCs w:val="23"/>
                <w:lang w:eastAsia="ru-RU"/>
              </w:rPr>
              <w:t>с одной стороны</w:t>
            </w:r>
            <w:r w:rsidRPr="00A400C0">
              <w:rPr>
                <w:rFonts w:ascii="Times New Roman" w:eastAsia="Times New Roman" w:hAnsi="Times New Roman" w:cs="Times New Roman"/>
                <w:sz w:val="23"/>
                <w:szCs w:val="23"/>
                <w:lang w:eastAsia="ru-RU"/>
              </w:rPr>
              <w:t>, и компания _______________________________ (резидент),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E807C0" w:rsidRDefault="00331B20" w:rsidP="00A511CE">
            <w:pPr>
              <w:pStyle w:val="a8"/>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t xml:space="preserve"> </w:t>
            </w:r>
            <w:r w:rsidR="00E807C0" w:rsidRPr="00A400C0">
              <w:rPr>
                <w:rFonts w:ascii="Times New Roman" w:eastAsia="Times New Roman" w:hAnsi="Times New Roman" w:cs="Times New Roman"/>
                <w:b/>
                <w:sz w:val="23"/>
                <w:szCs w:val="23"/>
                <w:lang w:eastAsia="ru-RU"/>
              </w:rPr>
              <w:t>Предмет Соглашения</w:t>
            </w:r>
          </w:p>
          <w:p w:rsidR="00E86EA9" w:rsidRPr="00A400C0" w:rsidRDefault="00E86EA9" w:rsidP="00E86EA9">
            <w:pPr>
              <w:pStyle w:val="a8"/>
              <w:widowControl w:val="0"/>
              <w:tabs>
                <w:tab w:val="left" w:pos="567"/>
              </w:tabs>
              <w:adjustRightInd w:val="0"/>
              <w:spacing w:after="0" w:line="240" w:lineRule="auto"/>
              <w:textAlignment w:val="baseline"/>
              <w:rPr>
                <w:rFonts w:ascii="Times New Roman" w:eastAsia="Times New Roman" w:hAnsi="Times New Roman" w:cs="Times New Roman"/>
                <w:b/>
                <w:sz w:val="23"/>
                <w:szCs w:val="23"/>
                <w:lang w:eastAsia="ru-RU"/>
              </w:rPr>
            </w:pPr>
          </w:p>
          <w:p w:rsidR="00E807C0" w:rsidRDefault="00E807C0" w:rsidP="00A511CE">
            <w:pPr>
              <w:widowControl w:val="0"/>
              <w:tabs>
                <w:tab w:val="left" w:pos="567"/>
              </w:tabs>
              <w:adjustRightInd w:val="0"/>
              <w:spacing w:after="0" w:line="240" w:lineRule="auto"/>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1.1. Организатор Конкурса обеспечивает организацию и проведение на оговоренных в настоящем Соглашении условиях Конкурса </w:t>
            </w:r>
            <w:r w:rsidRPr="00A400C0">
              <w:rPr>
                <w:rFonts w:ascii="Times New Roman" w:eastAsia="Times New Roman" w:hAnsi="Times New Roman" w:cs="Times New Roman"/>
                <w:spacing w:val="-6"/>
                <w:sz w:val="23"/>
                <w:szCs w:val="23"/>
                <w:lang w:eastAsia="ru-RU"/>
              </w:rPr>
              <w:t>на право заключения контракта на поставку нефтепродуктов, а Участник принимает участие в Конкурсе на предложенных условиях.</w:t>
            </w:r>
            <w:r w:rsidRPr="00A400C0">
              <w:rPr>
                <w:rFonts w:ascii="Times New Roman" w:eastAsia="Times New Roman" w:hAnsi="Times New Roman" w:cs="Times New Roman"/>
                <w:sz w:val="23"/>
                <w:szCs w:val="23"/>
                <w:lang w:eastAsia="ru-RU"/>
              </w:rPr>
              <w:t xml:space="preserve"> </w:t>
            </w:r>
          </w:p>
          <w:p w:rsidR="00E807C0" w:rsidRPr="00A400C0" w:rsidRDefault="00E807C0" w:rsidP="00A511CE">
            <w:pPr>
              <w:widowControl w:val="0"/>
              <w:tabs>
                <w:tab w:val="left" w:pos="567"/>
              </w:tabs>
              <w:adjustRightInd w:val="0"/>
              <w:spacing w:after="0" w:line="240" w:lineRule="auto"/>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1.2. Место проведения Конкурса: офис                           ЗАО «Белорусская нефтяная компания» по адресу: г. Минск, ул. Лещинского, 4а, комн. 305.</w:t>
            </w:r>
          </w:p>
          <w:p w:rsidR="00E807C0" w:rsidRPr="00A400C0" w:rsidRDefault="00E807C0" w:rsidP="00A511CE">
            <w:pPr>
              <w:widowControl w:val="0"/>
              <w:tabs>
                <w:tab w:val="left" w:pos="567"/>
              </w:tabs>
              <w:adjustRightInd w:val="0"/>
              <w:spacing w:after="0" w:line="240" w:lineRule="auto"/>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1.3. Дата и время проведения конкурса –                              </w:t>
            </w:r>
            <w:r w:rsidRPr="00A400C0">
              <w:rPr>
                <w:rFonts w:ascii="Times New Roman" w:eastAsia="Times New Roman" w:hAnsi="Times New Roman" w:cs="Times New Roman"/>
                <w:b/>
                <w:sz w:val="23"/>
                <w:szCs w:val="23"/>
                <w:lang w:eastAsia="ru-RU"/>
              </w:rPr>
              <w:t xml:space="preserve"> </w:t>
            </w:r>
            <w:r w:rsidR="00417444" w:rsidRPr="00417444">
              <w:rPr>
                <w:rFonts w:ascii="Times New Roman" w:eastAsia="Times New Roman" w:hAnsi="Times New Roman" w:cs="Times New Roman"/>
                <w:b/>
                <w:sz w:val="23"/>
                <w:szCs w:val="23"/>
                <w:lang w:eastAsia="ru-RU"/>
              </w:rPr>
              <w:t>2</w:t>
            </w:r>
            <w:r w:rsidR="00A11FD6" w:rsidRPr="00A11FD6">
              <w:rPr>
                <w:rFonts w:ascii="Times New Roman" w:eastAsia="Times New Roman" w:hAnsi="Times New Roman" w:cs="Times New Roman"/>
                <w:b/>
                <w:sz w:val="23"/>
                <w:szCs w:val="23"/>
                <w:lang w:eastAsia="ru-RU"/>
              </w:rPr>
              <w:t>9</w:t>
            </w:r>
            <w:r w:rsidR="00417444" w:rsidRPr="00417444">
              <w:rPr>
                <w:rFonts w:ascii="Times New Roman" w:eastAsia="Times New Roman" w:hAnsi="Times New Roman" w:cs="Times New Roman"/>
                <w:b/>
                <w:sz w:val="23"/>
                <w:szCs w:val="23"/>
                <w:lang w:eastAsia="ru-RU"/>
              </w:rPr>
              <w:t xml:space="preserve"> августа </w:t>
            </w:r>
            <w:r w:rsidR="00901AE4" w:rsidRPr="00A400C0">
              <w:rPr>
                <w:rFonts w:ascii="Times New Roman" w:eastAsia="Times New Roman" w:hAnsi="Times New Roman" w:cs="Times New Roman"/>
                <w:b/>
                <w:sz w:val="23"/>
                <w:szCs w:val="23"/>
                <w:lang w:eastAsia="ru-RU"/>
              </w:rPr>
              <w:t>2017</w:t>
            </w:r>
            <w:r w:rsidRPr="00A400C0">
              <w:rPr>
                <w:rFonts w:ascii="Times New Roman" w:eastAsia="Times New Roman" w:hAnsi="Times New Roman" w:cs="Times New Roman"/>
                <w:b/>
                <w:sz w:val="23"/>
                <w:szCs w:val="23"/>
                <w:lang w:eastAsia="ru-RU"/>
              </w:rPr>
              <w:t xml:space="preserve"> года, 16.00 по местному времени.</w:t>
            </w:r>
          </w:p>
          <w:p w:rsidR="00AB776C" w:rsidRPr="00A400C0" w:rsidRDefault="00AB776C" w:rsidP="00A400C0">
            <w:pPr>
              <w:widowControl w:val="0"/>
              <w:tabs>
                <w:tab w:val="left" w:pos="567"/>
              </w:tabs>
              <w:adjustRightInd w:val="0"/>
              <w:spacing w:after="0" w:line="240" w:lineRule="exact"/>
              <w:jc w:val="both"/>
              <w:textAlignment w:val="baseline"/>
              <w:rPr>
                <w:rFonts w:ascii="Times New Roman" w:eastAsia="Times New Roman" w:hAnsi="Times New Roman" w:cs="Times New Roman"/>
                <w:sz w:val="23"/>
                <w:szCs w:val="23"/>
                <w:lang w:eastAsia="ru-RU"/>
              </w:rPr>
            </w:pPr>
          </w:p>
          <w:p w:rsidR="00E807C0" w:rsidRDefault="001E2E03" w:rsidP="00A400C0">
            <w:pPr>
              <w:pStyle w:val="a8"/>
              <w:widowControl w:val="0"/>
              <w:numPr>
                <w:ilvl w:val="0"/>
                <w:numId w:val="6"/>
              </w:numPr>
              <w:tabs>
                <w:tab w:val="left" w:pos="567"/>
              </w:tabs>
              <w:adjustRightInd w:val="0"/>
              <w:spacing w:after="0" w:line="240" w:lineRule="exact"/>
              <w:jc w:val="center"/>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t xml:space="preserve"> </w:t>
            </w:r>
            <w:r w:rsidR="00E807C0" w:rsidRPr="00A400C0">
              <w:rPr>
                <w:rFonts w:ascii="Times New Roman" w:eastAsia="Times New Roman" w:hAnsi="Times New Roman" w:cs="Times New Roman"/>
                <w:b/>
                <w:sz w:val="23"/>
                <w:szCs w:val="23"/>
                <w:lang w:eastAsia="ru-RU"/>
              </w:rPr>
              <w:t>Общие положения</w:t>
            </w:r>
          </w:p>
          <w:p w:rsidR="00E86EA9" w:rsidRPr="00A400C0" w:rsidRDefault="00E86EA9" w:rsidP="00E86EA9">
            <w:pPr>
              <w:pStyle w:val="a8"/>
              <w:widowControl w:val="0"/>
              <w:tabs>
                <w:tab w:val="left" w:pos="567"/>
              </w:tabs>
              <w:adjustRightInd w:val="0"/>
              <w:spacing w:after="0" w:line="240" w:lineRule="exact"/>
              <w:textAlignment w:val="baseline"/>
              <w:rPr>
                <w:rFonts w:ascii="Times New Roman" w:eastAsia="Times New Roman" w:hAnsi="Times New Roman" w:cs="Times New Roman"/>
                <w:b/>
                <w:sz w:val="23"/>
                <w:szCs w:val="23"/>
                <w:lang w:eastAsia="ru-RU"/>
              </w:rPr>
            </w:pPr>
          </w:p>
          <w:p w:rsidR="00E807C0" w:rsidRPr="00A400C0" w:rsidRDefault="00E807C0" w:rsidP="00A400C0">
            <w:pPr>
              <w:widowControl w:val="0"/>
              <w:tabs>
                <w:tab w:val="left" w:pos="0"/>
                <w:tab w:val="left" w:pos="709"/>
              </w:tabs>
              <w:adjustRightInd w:val="0"/>
              <w:spacing w:after="0" w:line="240" w:lineRule="exact"/>
              <w:ind w:left="-3"/>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z w:val="23"/>
                <w:szCs w:val="23"/>
                <w:lang w:eastAsia="ru-RU"/>
              </w:rPr>
              <w:tab/>
            </w:r>
            <w:r w:rsidRPr="00A400C0">
              <w:rPr>
                <w:rFonts w:ascii="Times New Roman" w:eastAsia="Times New Roman" w:hAnsi="Times New Roman" w:cs="Times New Roman"/>
                <w:spacing w:val="-2"/>
                <w:sz w:val="23"/>
                <w:szCs w:val="23"/>
                <w:lang w:eastAsia="ru-RU"/>
              </w:rPr>
              <w:t>2.1. В целях настоящего Соглашения следующие термины имеют значение:</w:t>
            </w:r>
          </w:p>
          <w:p w:rsidR="00E807C0" w:rsidRPr="00A400C0" w:rsidRDefault="00E807C0" w:rsidP="00A400C0">
            <w:pPr>
              <w:widowControl w:val="0"/>
              <w:tabs>
                <w:tab w:val="left" w:pos="0"/>
                <w:tab w:val="left" w:pos="709"/>
              </w:tabs>
              <w:adjustRightInd w:val="0"/>
              <w:spacing w:after="0" w:line="240" w:lineRule="exact"/>
              <w:ind w:left="-3"/>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E807C0" w:rsidRPr="00A400C0" w:rsidRDefault="00E807C0" w:rsidP="00A400C0">
            <w:pPr>
              <w:widowControl w:val="0"/>
              <w:tabs>
                <w:tab w:val="left" w:pos="720"/>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w:t>
            </w:r>
            <w:r w:rsidR="00964BB7">
              <w:rPr>
                <w:rFonts w:ascii="Times New Roman" w:eastAsia="Times New Roman" w:hAnsi="Times New Roman" w:cs="Times New Roman"/>
                <w:spacing w:val="-2"/>
                <w:sz w:val="23"/>
                <w:szCs w:val="23"/>
                <w:lang w:eastAsia="ru-RU"/>
              </w:rPr>
              <w:t>,</w:t>
            </w:r>
            <w:r w:rsidRPr="00A400C0">
              <w:rPr>
                <w:rFonts w:ascii="Times New Roman" w:eastAsia="Times New Roman" w:hAnsi="Times New Roman" w:cs="Times New Roman"/>
                <w:spacing w:val="-2"/>
                <w:sz w:val="23"/>
                <w:szCs w:val="23"/>
                <w:lang w:eastAsia="ru-RU"/>
              </w:rPr>
              <w:t xml:space="preserve"> размещенного на web-сайте </w:t>
            </w:r>
            <w:hyperlink r:id="rId9" w:history="1">
              <w:r w:rsidRPr="00A400C0">
                <w:rPr>
                  <w:rFonts w:ascii="Times New Roman" w:eastAsia="Times New Roman" w:hAnsi="Times New Roman" w:cs="Times New Roman"/>
                  <w:color w:val="0000FF"/>
                  <w:spacing w:val="-2"/>
                  <w:sz w:val="23"/>
                  <w:szCs w:val="23"/>
                  <w:u w:val="single"/>
                  <w:lang w:val="en-US" w:eastAsia="ru-RU"/>
                </w:rPr>
                <w:t>www</w:t>
              </w:r>
              <w:r w:rsidRPr="00A400C0">
                <w:rPr>
                  <w:rFonts w:ascii="Times New Roman" w:eastAsia="Times New Roman" w:hAnsi="Times New Roman" w:cs="Times New Roman"/>
                  <w:color w:val="0000FF"/>
                  <w:spacing w:val="-2"/>
                  <w:sz w:val="23"/>
                  <w:szCs w:val="23"/>
                  <w:u w:val="single"/>
                  <w:lang w:eastAsia="ru-RU"/>
                </w:rPr>
                <w:t>.</w:t>
              </w:r>
              <w:r w:rsidRPr="00A400C0">
                <w:rPr>
                  <w:rFonts w:ascii="Times New Roman" w:eastAsia="Times New Roman" w:hAnsi="Times New Roman" w:cs="Times New Roman"/>
                  <w:color w:val="0000FF"/>
                  <w:spacing w:val="-2"/>
                  <w:sz w:val="23"/>
                  <w:szCs w:val="23"/>
                  <w:u w:val="single"/>
                  <w:lang w:val="en-US" w:eastAsia="ru-RU"/>
                </w:rPr>
                <w:t>bnk</w:t>
              </w:r>
              <w:r w:rsidRPr="00A400C0">
                <w:rPr>
                  <w:rFonts w:ascii="Times New Roman" w:eastAsia="Times New Roman" w:hAnsi="Times New Roman" w:cs="Times New Roman"/>
                  <w:color w:val="0000FF"/>
                  <w:spacing w:val="-2"/>
                  <w:sz w:val="23"/>
                  <w:szCs w:val="23"/>
                  <w:u w:val="single"/>
                  <w:lang w:eastAsia="ru-RU"/>
                </w:rPr>
                <w:t>.</w:t>
              </w:r>
              <w:r w:rsidRPr="00A400C0">
                <w:rPr>
                  <w:rFonts w:ascii="Times New Roman" w:eastAsia="Times New Roman" w:hAnsi="Times New Roman" w:cs="Times New Roman"/>
                  <w:color w:val="0000FF"/>
                  <w:spacing w:val="-2"/>
                  <w:sz w:val="23"/>
                  <w:szCs w:val="23"/>
                  <w:u w:val="single"/>
                  <w:lang w:val="en-US" w:eastAsia="ru-RU"/>
                </w:rPr>
                <w:t>by</w:t>
              </w:r>
            </w:hyperlink>
            <w:r w:rsidRPr="00A400C0">
              <w:rPr>
                <w:rFonts w:ascii="Times New Roman" w:eastAsia="Times New Roman" w:hAnsi="Times New Roman" w:cs="Times New Roman"/>
                <w:color w:val="0000FF"/>
                <w:spacing w:val="-2"/>
                <w:sz w:val="23"/>
                <w:szCs w:val="23"/>
                <w:u w:val="single"/>
                <w:lang w:eastAsia="ru-RU"/>
              </w:rPr>
              <w:t>.</w:t>
            </w:r>
          </w:p>
          <w:p w:rsidR="00E807C0" w:rsidRPr="00A400C0" w:rsidRDefault="00E807C0" w:rsidP="00A400C0">
            <w:pPr>
              <w:widowControl w:val="0"/>
              <w:adjustRightInd w:val="0"/>
              <w:spacing w:after="0" w:line="240" w:lineRule="exact"/>
              <w:ind w:firstLine="72"/>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lastRenderedPageBreak/>
              <w:t xml:space="preserve">-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 </w:t>
            </w:r>
          </w:p>
          <w:p w:rsidR="00E807C0" w:rsidRPr="00A400C0" w:rsidRDefault="00E807C0" w:rsidP="00A400C0">
            <w:pPr>
              <w:widowControl w:val="0"/>
              <w:tabs>
                <w:tab w:val="left" w:pos="-142"/>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hAnsi="Times New Roman" w:cs="Times New Roman"/>
                <w:b/>
                <w:spacing w:val="-2"/>
                <w:sz w:val="23"/>
                <w:szCs w:val="23"/>
              </w:rPr>
              <w:t>Продавец:</w:t>
            </w:r>
            <w:r w:rsidRPr="00A400C0">
              <w:rPr>
                <w:rFonts w:ascii="Times New Roman" w:hAnsi="Times New Roman" w:cs="Times New Roman"/>
                <w:spacing w:val="-2"/>
                <w:sz w:val="23"/>
                <w:szCs w:val="23"/>
              </w:rPr>
              <w:t xml:space="preserve"> </w:t>
            </w:r>
            <w:r w:rsidR="00E05A1A" w:rsidRPr="00A400C0">
              <w:rPr>
                <w:rFonts w:ascii="Times New Roman" w:hAnsi="Times New Roman" w:cs="Times New Roman"/>
                <w:spacing w:val="-2"/>
                <w:sz w:val="23"/>
                <w:szCs w:val="23"/>
              </w:rPr>
              <w:t>ЗАО «БНК», Республика Беларусь</w:t>
            </w:r>
            <w:r w:rsidR="00535EE2">
              <w:rPr>
                <w:rFonts w:ascii="Times New Roman" w:hAnsi="Times New Roman" w:cs="Times New Roman"/>
                <w:spacing w:val="-2"/>
                <w:sz w:val="23"/>
                <w:szCs w:val="23"/>
              </w:rPr>
              <w:t>.</w:t>
            </w:r>
          </w:p>
          <w:p w:rsidR="00E807C0" w:rsidRPr="00A400C0" w:rsidRDefault="00E807C0" w:rsidP="00A400C0">
            <w:pPr>
              <w:widowControl w:val="0"/>
              <w:tabs>
                <w:tab w:val="left" w:pos="-142"/>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 «Товар» – предлагаемый Участникам для приобретения в соответствии с условиями Контракта объем нефтепродукта;</w:t>
            </w:r>
          </w:p>
          <w:p w:rsidR="00E807C0" w:rsidRPr="00A400C0" w:rsidRDefault="00E807C0" w:rsidP="00A400C0">
            <w:pPr>
              <w:widowControl w:val="0"/>
              <w:tabs>
                <w:tab w:val="left" w:pos="720"/>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E807C0" w:rsidRPr="00A400C0" w:rsidRDefault="00E807C0" w:rsidP="00A400C0">
            <w:pPr>
              <w:widowControl w:val="0"/>
              <w:tabs>
                <w:tab w:val="left" w:pos="720"/>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746CC8" w:rsidRDefault="00E807C0" w:rsidP="00746CC8">
            <w:pPr>
              <w:spacing w:after="0" w:line="240" w:lineRule="exact"/>
              <w:ind w:right="45"/>
              <w:jc w:val="both"/>
              <w:rPr>
                <w:rFonts w:ascii="Times New Roman" w:eastAsia="Times New Roman" w:hAnsi="Times New Roman" w:cs="Times New Roman"/>
                <w:b/>
                <w:spacing w:val="-2"/>
                <w:sz w:val="23"/>
                <w:szCs w:val="23"/>
                <w:lang w:eastAsia="ru-RU"/>
              </w:rPr>
            </w:pPr>
            <w:r w:rsidRPr="00A400C0">
              <w:rPr>
                <w:rFonts w:ascii="Times New Roman" w:eastAsia="Times New Roman" w:hAnsi="Times New Roman" w:cs="Times New Roman"/>
                <w:spacing w:val="-2"/>
                <w:sz w:val="23"/>
                <w:szCs w:val="23"/>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A400C0">
              <w:rPr>
                <w:rFonts w:ascii="Times New Roman" w:eastAsia="Times New Roman" w:hAnsi="Times New Roman" w:cs="Times New Roman"/>
                <w:color w:val="000000"/>
                <w:spacing w:val="-2"/>
                <w:sz w:val="23"/>
                <w:szCs w:val="23"/>
                <w:lang w:eastAsia="ru-RU"/>
              </w:rPr>
              <w:t xml:space="preserve">производства </w:t>
            </w:r>
            <w:r w:rsidR="00417444">
              <w:rPr>
                <w:rFonts w:ascii="Times New Roman" w:eastAsia="Times New Roman" w:hAnsi="Times New Roman" w:cs="Times New Roman"/>
                <w:color w:val="000000"/>
                <w:spacing w:val="-2"/>
                <w:sz w:val="23"/>
                <w:szCs w:val="23"/>
                <w:lang w:eastAsia="ru-RU"/>
              </w:rPr>
              <w:t xml:space="preserve"> </w:t>
            </w:r>
            <w:r w:rsidR="00746CC8" w:rsidRPr="00746CC8">
              <w:rPr>
                <w:rFonts w:ascii="Times New Roman" w:eastAsia="Times New Roman" w:hAnsi="Times New Roman" w:cs="Times New Roman"/>
                <w:b/>
                <w:spacing w:val="-2"/>
                <w:sz w:val="23"/>
                <w:szCs w:val="23"/>
                <w:lang w:eastAsia="ru-RU"/>
              </w:rPr>
              <w:t>ОАО «Мозырский НПЗ»</w:t>
            </w:r>
            <w:r w:rsidR="00AB776C" w:rsidRPr="00746CC8">
              <w:rPr>
                <w:rFonts w:ascii="Times New Roman" w:eastAsia="Times New Roman" w:hAnsi="Times New Roman" w:cs="Times New Roman"/>
                <w:b/>
                <w:spacing w:val="-2"/>
                <w:sz w:val="23"/>
                <w:szCs w:val="23"/>
                <w:lang w:eastAsia="ru-RU"/>
              </w:rPr>
              <w:t>:</w:t>
            </w:r>
          </w:p>
          <w:p w:rsidR="00625486" w:rsidRDefault="00625486" w:rsidP="00746CC8">
            <w:pPr>
              <w:spacing w:after="0" w:line="240" w:lineRule="exact"/>
              <w:ind w:right="45"/>
              <w:jc w:val="both"/>
              <w:rPr>
                <w:rFonts w:ascii="Times New Roman" w:eastAsia="Times New Roman" w:hAnsi="Times New Roman" w:cs="Times New Roman"/>
                <w:spacing w:val="-2"/>
                <w:sz w:val="23"/>
                <w:szCs w:val="23"/>
                <w:lang w:eastAsia="ru-RU"/>
              </w:rPr>
            </w:pPr>
          </w:p>
          <w:p w:rsidR="00746CC8" w:rsidRPr="00746CC8" w:rsidRDefault="00746CC8" w:rsidP="00746CC8">
            <w:pPr>
              <w:spacing w:after="0" w:line="240" w:lineRule="exact"/>
              <w:ind w:right="45"/>
              <w:jc w:val="both"/>
              <w:rPr>
                <w:rFonts w:ascii="Times New Roman" w:eastAsia="Times New Roman" w:hAnsi="Times New Roman" w:cs="Times New Roman"/>
                <w:spacing w:val="-2"/>
                <w:sz w:val="23"/>
                <w:szCs w:val="23"/>
                <w:lang w:eastAsia="ru-RU"/>
              </w:rPr>
            </w:pPr>
            <w:r w:rsidRPr="00746CC8">
              <w:rPr>
                <w:rFonts w:ascii="Times New Roman" w:eastAsia="Times New Roman" w:hAnsi="Times New Roman" w:cs="Times New Roman"/>
                <w:spacing w:val="-2"/>
                <w:sz w:val="23"/>
                <w:szCs w:val="23"/>
                <w:lang w:eastAsia="ru-RU"/>
              </w:rPr>
              <w:t xml:space="preserve"> </w:t>
            </w:r>
            <w:r w:rsidRPr="00746CC8">
              <w:rPr>
                <w:rFonts w:ascii="Times New Roman" w:eastAsia="Times New Roman" w:hAnsi="Times New Roman" w:cs="Times New Roman"/>
                <w:b/>
                <w:spacing w:val="-2"/>
                <w:sz w:val="23"/>
                <w:szCs w:val="23"/>
                <w:u w:val="single"/>
                <w:lang w:eastAsia="ru-RU"/>
              </w:rPr>
              <w:t>Дизельное топливо ДТ-Л/З-К5, сорт С/F</w:t>
            </w:r>
            <w:r w:rsidRPr="00746CC8">
              <w:rPr>
                <w:rFonts w:ascii="Times New Roman" w:eastAsia="Times New Roman" w:hAnsi="Times New Roman" w:cs="Times New Roman"/>
                <w:spacing w:val="-2"/>
                <w:sz w:val="23"/>
                <w:szCs w:val="23"/>
                <w:lang w:eastAsia="ru-RU"/>
              </w:rPr>
              <w:t xml:space="preserve">  </w:t>
            </w:r>
            <w:r w:rsidRPr="00746CC8">
              <w:rPr>
                <w:rFonts w:ascii="Times New Roman" w:eastAsia="Times New Roman" w:hAnsi="Times New Roman" w:cs="Times New Roman"/>
                <w:b/>
                <w:spacing w:val="-2"/>
                <w:sz w:val="23"/>
                <w:szCs w:val="23"/>
                <w:lang w:eastAsia="ru-RU"/>
              </w:rPr>
              <w:t>(с улучшенными</w:t>
            </w:r>
            <w:r>
              <w:rPr>
                <w:rFonts w:ascii="Times New Roman" w:eastAsia="Times New Roman" w:hAnsi="Times New Roman" w:cs="Times New Roman"/>
                <w:b/>
                <w:spacing w:val="-2"/>
                <w:sz w:val="23"/>
                <w:szCs w:val="23"/>
                <w:lang w:eastAsia="ru-RU"/>
              </w:rPr>
              <w:t xml:space="preserve"> </w:t>
            </w:r>
            <w:r w:rsidRPr="00746CC8">
              <w:rPr>
                <w:rFonts w:ascii="Times New Roman" w:eastAsia="Times New Roman" w:hAnsi="Times New Roman" w:cs="Times New Roman"/>
                <w:b/>
                <w:spacing w:val="-2"/>
                <w:sz w:val="23"/>
                <w:szCs w:val="23"/>
                <w:lang w:eastAsia="ru-RU"/>
              </w:rPr>
              <w:t>температурными характеристиками в период ноябрь 2017 г. – апрель 2018 г.)*</w:t>
            </w:r>
            <w:r w:rsidRPr="00746CC8">
              <w:rPr>
                <w:rFonts w:ascii="Times New Roman" w:eastAsia="Times New Roman" w:hAnsi="Times New Roman" w:cs="Times New Roman"/>
                <w:spacing w:val="-2"/>
                <w:sz w:val="23"/>
                <w:szCs w:val="23"/>
                <w:lang w:eastAsia="ru-RU"/>
              </w:rPr>
              <w:t xml:space="preserve"> </w:t>
            </w:r>
            <w:r w:rsidR="00AB776C" w:rsidRPr="00746CC8">
              <w:rPr>
                <w:rFonts w:ascii="Times New Roman" w:eastAsia="Times New Roman" w:hAnsi="Times New Roman" w:cs="Times New Roman"/>
                <w:spacing w:val="-2"/>
                <w:sz w:val="23"/>
                <w:szCs w:val="23"/>
                <w:lang w:eastAsia="ru-RU"/>
              </w:rPr>
              <w:t xml:space="preserve">до </w:t>
            </w:r>
            <w:r w:rsidRPr="00746CC8">
              <w:rPr>
                <w:rFonts w:ascii="Times New Roman" w:eastAsia="Times New Roman" w:hAnsi="Times New Roman" w:cs="Times New Roman"/>
                <w:spacing w:val="-2"/>
                <w:sz w:val="23"/>
                <w:szCs w:val="23"/>
                <w:lang w:eastAsia="ru-RU"/>
              </w:rPr>
              <w:t>45</w:t>
            </w:r>
            <w:r w:rsidR="00AB776C" w:rsidRPr="00746CC8">
              <w:rPr>
                <w:rFonts w:ascii="Times New Roman" w:eastAsia="Times New Roman" w:hAnsi="Times New Roman" w:cs="Times New Roman"/>
                <w:spacing w:val="-2"/>
                <w:sz w:val="23"/>
                <w:szCs w:val="23"/>
                <w:lang w:eastAsia="ru-RU"/>
              </w:rPr>
              <w:t> 000 т</w:t>
            </w:r>
            <w:r w:rsidR="002C42DC" w:rsidRPr="00746CC8">
              <w:rPr>
                <w:rFonts w:ascii="Times New Roman" w:eastAsia="Times New Roman" w:hAnsi="Times New Roman" w:cs="Times New Roman"/>
                <w:spacing w:val="-2"/>
                <w:sz w:val="23"/>
                <w:szCs w:val="23"/>
                <w:lang w:eastAsia="ru-RU"/>
              </w:rPr>
              <w:t>онн</w:t>
            </w:r>
            <w:r w:rsidR="00AB776C" w:rsidRPr="00746CC8">
              <w:rPr>
                <w:rFonts w:ascii="Times New Roman" w:eastAsia="Times New Roman" w:hAnsi="Times New Roman" w:cs="Times New Roman"/>
                <w:spacing w:val="-2"/>
                <w:sz w:val="23"/>
                <w:szCs w:val="23"/>
                <w:lang w:eastAsia="ru-RU"/>
              </w:rPr>
              <w:t xml:space="preserve"> ежемесячно (+/-</w:t>
            </w:r>
            <w:r w:rsidR="001F3FB8" w:rsidRPr="00746CC8">
              <w:rPr>
                <w:rFonts w:ascii="Times New Roman" w:eastAsia="Times New Roman" w:hAnsi="Times New Roman" w:cs="Times New Roman"/>
                <w:spacing w:val="-2"/>
                <w:sz w:val="23"/>
                <w:szCs w:val="23"/>
                <w:lang w:eastAsia="ru-RU"/>
              </w:rPr>
              <w:t>1</w:t>
            </w:r>
            <w:r w:rsidR="00AB776C" w:rsidRPr="00746CC8">
              <w:rPr>
                <w:rFonts w:ascii="Times New Roman" w:eastAsia="Times New Roman" w:hAnsi="Times New Roman" w:cs="Times New Roman"/>
                <w:spacing w:val="-2"/>
                <w:sz w:val="23"/>
                <w:szCs w:val="23"/>
                <w:lang w:eastAsia="ru-RU"/>
              </w:rPr>
              <w:t xml:space="preserve">0% опцион Продавца) (всего до </w:t>
            </w:r>
            <w:r w:rsidRPr="00746CC8">
              <w:rPr>
                <w:rFonts w:ascii="Times New Roman" w:eastAsia="Times New Roman" w:hAnsi="Times New Roman" w:cs="Times New Roman"/>
                <w:spacing w:val="-2"/>
                <w:sz w:val="23"/>
                <w:szCs w:val="23"/>
                <w:lang w:eastAsia="ru-RU"/>
              </w:rPr>
              <w:t>540</w:t>
            </w:r>
            <w:r w:rsidR="00AB776C" w:rsidRPr="00746CC8">
              <w:rPr>
                <w:rFonts w:ascii="Times New Roman" w:eastAsia="Times New Roman" w:hAnsi="Times New Roman" w:cs="Times New Roman"/>
                <w:spacing w:val="-2"/>
                <w:sz w:val="23"/>
                <w:szCs w:val="23"/>
                <w:lang w:eastAsia="ru-RU"/>
              </w:rPr>
              <w:t> 000 тонн</w:t>
            </w:r>
            <w:r w:rsidR="004D5299" w:rsidRPr="00746CC8">
              <w:rPr>
                <w:rFonts w:ascii="Times New Roman" w:eastAsia="Times New Roman" w:hAnsi="Times New Roman" w:cs="Times New Roman"/>
                <w:spacing w:val="-2"/>
                <w:sz w:val="23"/>
                <w:szCs w:val="23"/>
                <w:lang w:eastAsia="ru-RU"/>
              </w:rPr>
              <w:t xml:space="preserve"> </w:t>
            </w:r>
            <w:r w:rsidR="00AB776C" w:rsidRPr="00746CC8">
              <w:rPr>
                <w:rFonts w:ascii="Times New Roman" w:eastAsia="Times New Roman" w:hAnsi="Times New Roman" w:cs="Times New Roman"/>
                <w:spacing w:val="-2"/>
                <w:sz w:val="23"/>
                <w:szCs w:val="23"/>
                <w:lang w:eastAsia="ru-RU"/>
              </w:rPr>
              <w:t>+/-</w:t>
            </w:r>
            <w:r w:rsidR="001F3FB8" w:rsidRPr="00746CC8">
              <w:rPr>
                <w:rFonts w:ascii="Times New Roman" w:eastAsia="Times New Roman" w:hAnsi="Times New Roman" w:cs="Times New Roman"/>
                <w:spacing w:val="-2"/>
                <w:sz w:val="23"/>
                <w:szCs w:val="23"/>
                <w:lang w:eastAsia="ru-RU"/>
              </w:rPr>
              <w:t>1</w:t>
            </w:r>
            <w:r w:rsidR="00AB776C" w:rsidRPr="00746CC8">
              <w:rPr>
                <w:rFonts w:ascii="Times New Roman" w:eastAsia="Times New Roman" w:hAnsi="Times New Roman" w:cs="Times New Roman"/>
                <w:spacing w:val="-2"/>
                <w:sz w:val="23"/>
                <w:szCs w:val="23"/>
                <w:lang w:eastAsia="ru-RU"/>
              </w:rPr>
              <w:t xml:space="preserve">0% </w:t>
            </w:r>
            <w:r w:rsidR="004D5299" w:rsidRPr="00746CC8">
              <w:rPr>
                <w:rFonts w:ascii="Times New Roman" w:eastAsia="Times New Roman" w:hAnsi="Times New Roman" w:cs="Times New Roman"/>
                <w:spacing w:val="-2"/>
                <w:sz w:val="23"/>
                <w:szCs w:val="23"/>
                <w:lang w:eastAsia="ru-RU"/>
              </w:rPr>
              <w:t xml:space="preserve">в </w:t>
            </w:r>
            <w:r w:rsidR="00AB776C" w:rsidRPr="00746CC8">
              <w:rPr>
                <w:rFonts w:ascii="Times New Roman" w:eastAsia="Times New Roman" w:hAnsi="Times New Roman" w:cs="Times New Roman"/>
                <w:spacing w:val="-2"/>
                <w:sz w:val="23"/>
                <w:szCs w:val="23"/>
                <w:lang w:eastAsia="ru-RU"/>
              </w:rPr>
              <w:t>опцион</w:t>
            </w:r>
            <w:r w:rsidR="004D5299" w:rsidRPr="00746CC8">
              <w:rPr>
                <w:rFonts w:ascii="Times New Roman" w:eastAsia="Times New Roman" w:hAnsi="Times New Roman" w:cs="Times New Roman"/>
                <w:spacing w:val="-2"/>
                <w:sz w:val="23"/>
                <w:szCs w:val="23"/>
                <w:lang w:eastAsia="ru-RU"/>
              </w:rPr>
              <w:t>е</w:t>
            </w:r>
            <w:r w:rsidR="00AB776C" w:rsidRPr="00746CC8">
              <w:rPr>
                <w:rFonts w:ascii="Times New Roman" w:eastAsia="Times New Roman" w:hAnsi="Times New Roman" w:cs="Times New Roman"/>
                <w:spacing w:val="-2"/>
                <w:sz w:val="23"/>
                <w:szCs w:val="23"/>
                <w:lang w:eastAsia="ru-RU"/>
              </w:rPr>
              <w:t xml:space="preserve"> Продавца)</w:t>
            </w:r>
            <w:r w:rsidR="00A400C0" w:rsidRPr="00746CC8">
              <w:rPr>
                <w:rFonts w:ascii="Times New Roman" w:eastAsia="Times New Roman" w:hAnsi="Times New Roman" w:cs="Times New Roman"/>
                <w:spacing w:val="-2"/>
                <w:sz w:val="23"/>
                <w:szCs w:val="23"/>
                <w:lang w:eastAsia="ru-RU"/>
              </w:rPr>
              <w:t xml:space="preserve"> </w:t>
            </w:r>
            <w:r w:rsidRPr="00746CC8">
              <w:rPr>
                <w:rFonts w:ascii="Times New Roman" w:eastAsia="Times New Roman" w:hAnsi="Times New Roman" w:cs="Times New Roman"/>
                <w:spacing w:val="-2"/>
                <w:sz w:val="23"/>
                <w:szCs w:val="23"/>
                <w:lang w:eastAsia="ru-RU"/>
              </w:rPr>
              <w:t>DAP граница Республики Беларусь (с поставкой в направлении Украины, Молдовы без права перевалки в портах и с поставкой на внутренние железнодорожные станции)</w:t>
            </w:r>
          </w:p>
          <w:p w:rsidR="009F7C2F" w:rsidRDefault="00F10F60" w:rsidP="00746CC8">
            <w:pPr>
              <w:spacing w:after="0" w:line="240" w:lineRule="auto"/>
              <w:ind w:right="45"/>
              <w:rPr>
                <w:rFonts w:ascii="Times New Roman" w:eastAsia="Times New Roman" w:hAnsi="Times New Roman" w:cs="Times New Roman"/>
                <w:spacing w:val="-2"/>
                <w:sz w:val="23"/>
                <w:szCs w:val="23"/>
                <w:lang w:eastAsia="ru-RU"/>
              </w:rPr>
            </w:pPr>
            <w:r w:rsidRPr="00625486">
              <w:rPr>
                <w:rFonts w:ascii="Times New Roman" w:eastAsia="Times New Roman" w:hAnsi="Times New Roman" w:cs="Times New Roman"/>
                <w:b/>
                <w:spacing w:val="-2"/>
                <w:sz w:val="23"/>
                <w:szCs w:val="23"/>
                <w:lang w:eastAsia="ru-RU"/>
              </w:rPr>
              <w:t xml:space="preserve"> </w:t>
            </w:r>
            <w:r w:rsidR="00FA6773" w:rsidRPr="00625486">
              <w:rPr>
                <w:rFonts w:ascii="Times New Roman" w:eastAsia="Times New Roman" w:hAnsi="Times New Roman" w:cs="Times New Roman"/>
                <w:b/>
                <w:spacing w:val="-2"/>
                <w:sz w:val="23"/>
                <w:szCs w:val="23"/>
                <w:lang w:eastAsia="ru-RU"/>
              </w:rPr>
              <w:t>Срок поставки:</w:t>
            </w:r>
            <w:r w:rsidR="00FA6773" w:rsidRPr="00F10F60">
              <w:rPr>
                <w:rFonts w:ascii="Times New Roman" w:eastAsia="Times New Roman" w:hAnsi="Times New Roman" w:cs="Times New Roman"/>
                <w:spacing w:val="-2"/>
                <w:sz w:val="23"/>
                <w:szCs w:val="23"/>
                <w:lang w:eastAsia="ru-RU"/>
              </w:rPr>
              <w:t xml:space="preserve"> </w:t>
            </w:r>
            <w:r w:rsidRPr="00F10F60">
              <w:rPr>
                <w:rFonts w:ascii="Times New Roman" w:eastAsia="Times New Roman" w:hAnsi="Times New Roman" w:cs="Times New Roman"/>
                <w:spacing w:val="-2"/>
                <w:sz w:val="23"/>
                <w:szCs w:val="23"/>
                <w:lang w:eastAsia="ru-RU"/>
              </w:rPr>
              <w:t>сентябрь</w:t>
            </w:r>
            <w:r w:rsidR="00746CC8">
              <w:rPr>
                <w:rFonts w:ascii="Times New Roman" w:eastAsia="Times New Roman" w:hAnsi="Times New Roman" w:cs="Times New Roman"/>
                <w:spacing w:val="-2"/>
                <w:sz w:val="23"/>
                <w:szCs w:val="23"/>
                <w:lang w:eastAsia="ru-RU"/>
              </w:rPr>
              <w:t xml:space="preserve"> 2017</w:t>
            </w:r>
            <w:r>
              <w:rPr>
                <w:rFonts w:ascii="Times New Roman" w:eastAsia="Times New Roman" w:hAnsi="Times New Roman" w:cs="Times New Roman"/>
                <w:spacing w:val="-2"/>
                <w:sz w:val="23"/>
                <w:szCs w:val="23"/>
                <w:lang w:eastAsia="ru-RU"/>
              </w:rPr>
              <w:t xml:space="preserve"> </w:t>
            </w:r>
            <w:r w:rsidR="00746CC8">
              <w:rPr>
                <w:rFonts w:ascii="Times New Roman" w:eastAsia="Times New Roman" w:hAnsi="Times New Roman" w:cs="Times New Roman"/>
                <w:spacing w:val="-2"/>
                <w:sz w:val="23"/>
                <w:szCs w:val="23"/>
                <w:lang w:eastAsia="ru-RU"/>
              </w:rPr>
              <w:t>–</w:t>
            </w:r>
            <w:r w:rsidR="00746CC8" w:rsidRPr="00746CC8">
              <w:rPr>
                <w:rFonts w:ascii="Times New Roman" w:eastAsia="Times New Roman" w:hAnsi="Times New Roman" w:cs="Times New Roman"/>
                <w:spacing w:val="-2"/>
                <w:sz w:val="23"/>
                <w:szCs w:val="23"/>
                <w:lang w:eastAsia="ru-RU"/>
              </w:rPr>
              <w:t xml:space="preserve"> </w:t>
            </w:r>
            <w:r w:rsidR="00746CC8">
              <w:rPr>
                <w:rFonts w:ascii="Times New Roman" w:eastAsia="Times New Roman" w:hAnsi="Times New Roman" w:cs="Times New Roman"/>
                <w:spacing w:val="-2"/>
                <w:sz w:val="23"/>
                <w:szCs w:val="23"/>
                <w:lang w:eastAsia="ru-RU"/>
              </w:rPr>
              <w:t>август 2018</w:t>
            </w:r>
            <w:r w:rsidRPr="00F10F60">
              <w:rPr>
                <w:rFonts w:ascii="Times New Roman" w:eastAsia="Times New Roman" w:hAnsi="Times New Roman" w:cs="Times New Roman"/>
                <w:spacing w:val="-2"/>
                <w:sz w:val="23"/>
                <w:szCs w:val="23"/>
                <w:lang w:eastAsia="ru-RU"/>
              </w:rPr>
              <w:t xml:space="preserve"> г.</w:t>
            </w:r>
          </w:p>
          <w:p w:rsidR="00625486" w:rsidRDefault="00625486" w:rsidP="00746CC8">
            <w:pPr>
              <w:spacing w:after="0" w:line="240" w:lineRule="auto"/>
              <w:ind w:right="45"/>
              <w:rPr>
                <w:rFonts w:ascii="Times New Roman" w:eastAsia="Times New Roman" w:hAnsi="Times New Roman" w:cs="Times New Roman"/>
                <w:spacing w:val="-2"/>
                <w:sz w:val="23"/>
                <w:szCs w:val="23"/>
                <w:lang w:eastAsia="ru-RU"/>
              </w:rPr>
            </w:pPr>
          </w:p>
          <w:p w:rsidR="00625486" w:rsidRDefault="00625486" w:rsidP="00746CC8">
            <w:pPr>
              <w:spacing w:after="0" w:line="240" w:lineRule="auto"/>
              <w:ind w:right="45"/>
              <w:rPr>
                <w:rFonts w:ascii="Times New Roman" w:eastAsia="Times New Roman" w:hAnsi="Times New Roman" w:cs="Times New Roman"/>
                <w:spacing w:val="-2"/>
                <w:sz w:val="23"/>
                <w:szCs w:val="23"/>
                <w:lang w:eastAsia="ru-RU"/>
              </w:rPr>
            </w:pPr>
          </w:p>
          <w:p w:rsidR="00625486" w:rsidRDefault="00625486" w:rsidP="00746CC8">
            <w:pPr>
              <w:spacing w:after="0" w:line="240" w:lineRule="auto"/>
              <w:ind w:right="45"/>
              <w:rPr>
                <w:rFonts w:ascii="Times New Roman" w:eastAsia="Times New Roman" w:hAnsi="Times New Roman" w:cs="Times New Roman"/>
                <w:spacing w:val="-2"/>
                <w:sz w:val="23"/>
                <w:szCs w:val="23"/>
                <w:lang w:eastAsia="ru-RU"/>
              </w:rPr>
            </w:pPr>
          </w:p>
          <w:p w:rsidR="00746CC8" w:rsidRPr="00625486" w:rsidRDefault="00746CC8" w:rsidP="00625486">
            <w:pPr>
              <w:pStyle w:val="a8"/>
              <w:tabs>
                <w:tab w:val="left" w:pos="4714"/>
              </w:tabs>
              <w:spacing w:after="0" w:line="240" w:lineRule="auto"/>
              <w:ind w:left="34"/>
              <w:jc w:val="both"/>
              <w:rPr>
                <w:rFonts w:ascii="Times New Roman" w:eastAsia="Times New Roman" w:hAnsi="Times New Roman" w:cs="Times New Roman"/>
                <w:b/>
                <w:spacing w:val="-2"/>
                <w:sz w:val="23"/>
                <w:szCs w:val="23"/>
                <w:lang w:eastAsia="ru-RU"/>
              </w:rPr>
            </w:pPr>
            <w:r w:rsidRPr="00625486">
              <w:rPr>
                <w:rFonts w:ascii="Times New Roman" w:eastAsia="Times New Roman" w:hAnsi="Times New Roman" w:cs="Times New Roman"/>
                <w:b/>
                <w:spacing w:val="-2"/>
                <w:sz w:val="23"/>
                <w:szCs w:val="23"/>
                <w:lang w:eastAsia="ru-RU"/>
              </w:rPr>
              <w:t>*Для дизельного топлива ДТ-З-К5, сорт F в период ноябрь 2017 г. – апрель 2018 г.:</w:t>
            </w:r>
          </w:p>
          <w:p w:rsidR="00746CC8" w:rsidRPr="00625486" w:rsidRDefault="00746CC8" w:rsidP="00625486">
            <w:pPr>
              <w:tabs>
                <w:tab w:val="left" w:pos="4714"/>
              </w:tabs>
              <w:spacing w:after="0" w:line="240" w:lineRule="auto"/>
              <w:ind w:left="34"/>
              <w:jc w:val="both"/>
              <w:rPr>
                <w:rFonts w:ascii="Times New Roman" w:eastAsia="Times New Roman" w:hAnsi="Times New Roman" w:cs="Times New Roman"/>
                <w:b/>
                <w:spacing w:val="-2"/>
                <w:sz w:val="23"/>
                <w:szCs w:val="23"/>
                <w:lang w:eastAsia="ru-RU"/>
              </w:rPr>
            </w:pPr>
            <w:r w:rsidRPr="00625486">
              <w:rPr>
                <w:rFonts w:ascii="Times New Roman" w:eastAsia="Times New Roman" w:hAnsi="Times New Roman" w:cs="Times New Roman"/>
                <w:b/>
                <w:spacing w:val="-2"/>
                <w:sz w:val="23"/>
                <w:szCs w:val="23"/>
                <w:lang w:eastAsia="ru-RU"/>
              </w:rPr>
              <w:t xml:space="preserve">предельная температура фильтруемости не выше «- 26» </w:t>
            </w:r>
          </w:p>
          <w:p w:rsidR="00746CC8" w:rsidRDefault="00746CC8" w:rsidP="00625486">
            <w:pPr>
              <w:tabs>
                <w:tab w:val="left" w:pos="4714"/>
              </w:tabs>
              <w:spacing w:after="0" w:line="240" w:lineRule="auto"/>
              <w:ind w:left="34"/>
              <w:jc w:val="both"/>
              <w:rPr>
                <w:rFonts w:ascii="Times New Roman" w:eastAsia="Times New Roman" w:hAnsi="Times New Roman" w:cs="Times New Roman"/>
                <w:b/>
                <w:spacing w:val="-2"/>
                <w:sz w:val="23"/>
                <w:szCs w:val="23"/>
                <w:lang w:eastAsia="ru-RU"/>
              </w:rPr>
            </w:pPr>
            <w:r w:rsidRPr="00625486">
              <w:rPr>
                <w:rFonts w:ascii="Times New Roman" w:eastAsia="Times New Roman" w:hAnsi="Times New Roman" w:cs="Times New Roman"/>
                <w:b/>
                <w:spacing w:val="-2"/>
                <w:sz w:val="23"/>
                <w:szCs w:val="23"/>
                <w:lang w:eastAsia="ru-RU"/>
              </w:rPr>
              <w:t xml:space="preserve">предельная температура помутнения не выше «- 16» </w:t>
            </w:r>
          </w:p>
          <w:p w:rsidR="00625486" w:rsidRPr="00625486" w:rsidRDefault="00625486" w:rsidP="00625486">
            <w:pPr>
              <w:tabs>
                <w:tab w:val="left" w:pos="4714"/>
              </w:tabs>
              <w:spacing w:after="0" w:line="240" w:lineRule="auto"/>
              <w:ind w:left="34"/>
              <w:jc w:val="both"/>
              <w:rPr>
                <w:rFonts w:ascii="Times New Roman" w:eastAsia="Times New Roman" w:hAnsi="Times New Roman" w:cs="Times New Roman"/>
                <w:b/>
                <w:spacing w:val="-2"/>
                <w:sz w:val="23"/>
                <w:szCs w:val="23"/>
                <w:lang w:eastAsia="ru-RU"/>
              </w:rPr>
            </w:pPr>
          </w:p>
          <w:p w:rsidR="00746CC8" w:rsidRPr="00746CC8" w:rsidRDefault="00746CC8" w:rsidP="00746CC8">
            <w:pPr>
              <w:spacing w:after="0" w:line="240" w:lineRule="exact"/>
              <w:ind w:right="45"/>
              <w:jc w:val="both"/>
              <w:rPr>
                <w:rFonts w:ascii="Times New Roman" w:eastAsia="Times New Roman" w:hAnsi="Times New Roman" w:cs="Times New Roman"/>
                <w:spacing w:val="-2"/>
                <w:sz w:val="23"/>
                <w:szCs w:val="23"/>
                <w:lang w:eastAsia="ru-RU"/>
              </w:rPr>
            </w:pPr>
            <w:r w:rsidRPr="00746CC8">
              <w:rPr>
                <w:rFonts w:ascii="Times New Roman" w:eastAsia="Times New Roman" w:hAnsi="Times New Roman" w:cs="Times New Roman"/>
                <w:b/>
                <w:spacing w:val="-2"/>
                <w:sz w:val="23"/>
                <w:szCs w:val="23"/>
                <w:u w:val="single"/>
                <w:lang w:eastAsia="ru-RU"/>
              </w:rPr>
              <w:t>Бензин неэтилированный АИ-92-К5-Евро</w:t>
            </w:r>
            <w:r w:rsidRPr="00746CC8">
              <w:rPr>
                <w:rFonts w:ascii="Times New Roman" w:eastAsia="Times New Roman" w:hAnsi="Times New Roman" w:cs="Times New Roman"/>
                <w:spacing w:val="-2"/>
                <w:sz w:val="23"/>
                <w:szCs w:val="23"/>
                <w:lang w:eastAsia="ru-RU"/>
              </w:rPr>
              <w:t xml:space="preserve"> до </w:t>
            </w:r>
            <w:r>
              <w:rPr>
                <w:rFonts w:ascii="Times New Roman" w:eastAsia="Times New Roman" w:hAnsi="Times New Roman" w:cs="Times New Roman"/>
                <w:spacing w:val="-2"/>
                <w:sz w:val="23"/>
                <w:szCs w:val="23"/>
                <w:lang w:eastAsia="ru-RU"/>
              </w:rPr>
              <w:t>20</w:t>
            </w:r>
            <w:r w:rsidRPr="00746CC8">
              <w:rPr>
                <w:rFonts w:ascii="Times New Roman" w:eastAsia="Times New Roman" w:hAnsi="Times New Roman" w:cs="Times New Roman"/>
                <w:spacing w:val="-2"/>
                <w:sz w:val="23"/>
                <w:szCs w:val="23"/>
                <w:lang w:eastAsia="ru-RU"/>
              </w:rPr>
              <w:t xml:space="preserve"> 000 тонн ежемесячно (+/-10% опцион Продавца) (всего до </w:t>
            </w:r>
            <w:r>
              <w:rPr>
                <w:rFonts w:ascii="Times New Roman" w:eastAsia="Times New Roman" w:hAnsi="Times New Roman" w:cs="Times New Roman"/>
                <w:spacing w:val="-2"/>
                <w:sz w:val="23"/>
                <w:szCs w:val="23"/>
                <w:lang w:eastAsia="ru-RU"/>
              </w:rPr>
              <w:t>2</w:t>
            </w:r>
            <w:r w:rsidRPr="00746CC8">
              <w:rPr>
                <w:rFonts w:ascii="Times New Roman" w:eastAsia="Times New Roman" w:hAnsi="Times New Roman" w:cs="Times New Roman"/>
                <w:spacing w:val="-2"/>
                <w:sz w:val="23"/>
                <w:szCs w:val="23"/>
                <w:lang w:eastAsia="ru-RU"/>
              </w:rPr>
              <w:t>40 000 тонн +/-10% в опционе Продавца) DAP граница Республики Беларусь (с поставкой в направлении Украины, Молдовы без права перевалки в портах и с поставкой на внутренние железнодорожные станции)</w:t>
            </w:r>
          </w:p>
          <w:p w:rsidR="00746CC8" w:rsidRDefault="00746CC8" w:rsidP="00746CC8">
            <w:pPr>
              <w:spacing w:after="0" w:line="240" w:lineRule="auto"/>
              <w:ind w:right="45"/>
              <w:rPr>
                <w:rFonts w:ascii="Times New Roman" w:eastAsia="Times New Roman" w:hAnsi="Times New Roman" w:cs="Times New Roman"/>
                <w:spacing w:val="-2"/>
                <w:sz w:val="23"/>
                <w:szCs w:val="23"/>
                <w:lang w:eastAsia="ru-RU"/>
              </w:rPr>
            </w:pPr>
            <w:r>
              <w:rPr>
                <w:rFonts w:ascii="Times New Roman" w:eastAsia="Times New Roman" w:hAnsi="Times New Roman" w:cs="Times New Roman"/>
                <w:spacing w:val="-2"/>
                <w:sz w:val="23"/>
                <w:szCs w:val="23"/>
                <w:lang w:eastAsia="ru-RU"/>
              </w:rPr>
              <w:t xml:space="preserve"> </w:t>
            </w:r>
            <w:r w:rsidRPr="00F10F60">
              <w:rPr>
                <w:rFonts w:ascii="Times New Roman" w:eastAsia="Times New Roman" w:hAnsi="Times New Roman" w:cs="Times New Roman"/>
                <w:spacing w:val="-2"/>
                <w:sz w:val="23"/>
                <w:szCs w:val="23"/>
                <w:lang w:eastAsia="ru-RU"/>
              </w:rPr>
              <w:t>Срок поставки: сентябрь</w:t>
            </w:r>
            <w:r>
              <w:rPr>
                <w:rFonts w:ascii="Times New Roman" w:eastAsia="Times New Roman" w:hAnsi="Times New Roman" w:cs="Times New Roman"/>
                <w:spacing w:val="-2"/>
                <w:sz w:val="23"/>
                <w:szCs w:val="23"/>
                <w:lang w:eastAsia="ru-RU"/>
              </w:rPr>
              <w:t xml:space="preserve"> 2017 –</w:t>
            </w:r>
            <w:r w:rsidRPr="00746CC8">
              <w:rPr>
                <w:rFonts w:ascii="Times New Roman" w:eastAsia="Times New Roman" w:hAnsi="Times New Roman" w:cs="Times New Roman"/>
                <w:spacing w:val="-2"/>
                <w:sz w:val="23"/>
                <w:szCs w:val="23"/>
                <w:lang w:eastAsia="ru-RU"/>
              </w:rPr>
              <w:t xml:space="preserve"> </w:t>
            </w:r>
            <w:r>
              <w:rPr>
                <w:rFonts w:ascii="Times New Roman" w:eastAsia="Times New Roman" w:hAnsi="Times New Roman" w:cs="Times New Roman"/>
                <w:spacing w:val="-2"/>
                <w:sz w:val="23"/>
                <w:szCs w:val="23"/>
                <w:lang w:eastAsia="ru-RU"/>
              </w:rPr>
              <w:t>август 2018</w:t>
            </w:r>
            <w:r w:rsidRPr="00F10F60">
              <w:rPr>
                <w:rFonts w:ascii="Times New Roman" w:eastAsia="Times New Roman" w:hAnsi="Times New Roman" w:cs="Times New Roman"/>
                <w:spacing w:val="-2"/>
                <w:sz w:val="23"/>
                <w:szCs w:val="23"/>
                <w:lang w:eastAsia="ru-RU"/>
              </w:rPr>
              <w:t xml:space="preserve"> г.</w:t>
            </w:r>
          </w:p>
          <w:p w:rsidR="00746CC8" w:rsidRDefault="00746CC8" w:rsidP="00746CC8">
            <w:pPr>
              <w:spacing w:after="0" w:line="240" w:lineRule="auto"/>
              <w:ind w:right="45"/>
              <w:rPr>
                <w:rFonts w:ascii="Times New Roman" w:eastAsia="Times New Roman" w:hAnsi="Times New Roman" w:cs="Times New Roman"/>
                <w:spacing w:val="-2"/>
                <w:sz w:val="23"/>
                <w:szCs w:val="23"/>
                <w:lang w:eastAsia="ru-RU"/>
              </w:rPr>
            </w:pPr>
          </w:p>
          <w:p w:rsidR="00B3027D" w:rsidRDefault="00B3027D" w:rsidP="00746CC8">
            <w:pPr>
              <w:spacing w:after="0" w:line="240" w:lineRule="exact"/>
              <w:ind w:right="45"/>
              <w:jc w:val="both"/>
              <w:rPr>
                <w:rFonts w:ascii="Times New Roman" w:eastAsia="Times New Roman" w:hAnsi="Times New Roman" w:cs="Times New Roman"/>
                <w:b/>
                <w:spacing w:val="-2"/>
                <w:sz w:val="23"/>
                <w:szCs w:val="23"/>
                <w:u w:val="single"/>
                <w:lang w:eastAsia="ru-RU"/>
              </w:rPr>
            </w:pPr>
          </w:p>
          <w:p w:rsidR="00B3027D" w:rsidRDefault="00B3027D" w:rsidP="00746CC8">
            <w:pPr>
              <w:spacing w:after="0" w:line="240" w:lineRule="exact"/>
              <w:ind w:right="45"/>
              <w:jc w:val="both"/>
              <w:rPr>
                <w:rFonts w:ascii="Times New Roman" w:eastAsia="Times New Roman" w:hAnsi="Times New Roman" w:cs="Times New Roman"/>
                <w:b/>
                <w:spacing w:val="-2"/>
                <w:sz w:val="23"/>
                <w:szCs w:val="23"/>
                <w:u w:val="single"/>
                <w:lang w:eastAsia="ru-RU"/>
              </w:rPr>
            </w:pPr>
          </w:p>
          <w:p w:rsidR="00B3027D" w:rsidRDefault="00B3027D" w:rsidP="00746CC8">
            <w:pPr>
              <w:spacing w:after="0" w:line="240" w:lineRule="exact"/>
              <w:ind w:right="45"/>
              <w:jc w:val="both"/>
              <w:rPr>
                <w:rFonts w:ascii="Times New Roman" w:eastAsia="Times New Roman" w:hAnsi="Times New Roman" w:cs="Times New Roman"/>
                <w:b/>
                <w:spacing w:val="-2"/>
                <w:sz w:val="23"/>
                <w:szCs w:val="23"/>
                <w:u w:val="single"/>
                <w:lang w:eastAsia="ru-RU"/>
              </w:rPr>
            </w:pPr>
          </w:p>
          <w:p w:rsidR="00746CC8" w:rsidRPr="00746CC8" w:rsidRDefault="00746CC8" w:rsidP="00746CC8">
            <w:pPr>
              <w:spacing w:after="0" w:line="240" w:lineRule="exact"/>
              <w:ind w:right="45"/>
              <w:jc w:val="both"/>
              <w:rPr>
                <w:rFonts w:ascii="Times New Roman" w:eastAsia="Times New Roman" w:hAnsi="Times New Roman" w:cs="Times New Roman"/>
                <w:spacing w:val="-2"/>
                <w:sz w:val="23"/>
                <w:szCs w:val="23"/>
                <w:lang w:eastAsia="ru-RU"/>
              </w:rPr>
            </w:pPr>
            <w:r w:rsidRPr="00746CC8">
              <w:rPr>
                <w:rFonts w:ascii="Times New Roman" w:eastAsia="Times New Roman" w:hAnsi="Times New Roman" w:cs="Times New Roman"/>
                <w:b/>
                <w:spacing w:val="-2"/>
                <w:sz w:val="23"/>
                <w:szCs w:val="23"/>
                <w:u w:val="single"/>
                <w:lang w:eastAsia="ru-RU"/>
              </w:rPr>
              <w:t>Бензин неэтилированный АИ-95-К5-Евро</w:t>
            </w:r>
            <w:r w:rsidRPr="00746CC8">
              <w:rPr>
                <w:rFonts w:ascii="Times New Roman" w:eastAsia="Times New Roman" w:hAnsi="Times New Roman" w:cs="Times New Roman"/>
                <w:spacing w:val="-2"/>
                <w:sz w:val="23"/>
                <w:szCs w:val="23"/>
                <w:lang w:eastAsia="ru-RU"/>
              </w:rPr>
              <w:t xml:space="preserve"> до </w:t>
            </w:r>
            <w:r>
              <w:rPr>
                <w:rFonts w:ascii="Times New Roman" w:eastAsia="Times New Roman" w:hAnsi="Times New Roman" w:cs="Times New Roman"/>
                <w:spacing w:val="-2"/>
                <w:sz w:val="23"/>
                <w:szCs w:val="23"/>
                <w:lang w:eastAsia="ru-RU"/>
              </w:rPr>
              <w:t>20</w:t>
            </w:r>
            <w:r w:rsidRPr="00746CC8">
              <w:rPr>
                <w:rFonts w:ascii="Times New Roman" w:eastAsia="Times New Roman" w:hAnsi="Times New Roman" w:cs="Times New Roman"/>
                <w:spacing w:val="-2"/>
                <w:sz w:val="23"/>
                <w:szCs w:val="23"/>
                <w:lang w:eastAsia="ru-RU"/>
              </w:rPr>
              <w:t xml:space="preserve"> 000 тонн ежемесячно (+/-10% опцион Продавца) (всего до </w:t>
            </w:r>
            <w:r>
              <w:rPr>
                <w:rFonts w:ascii="Times New Roman" w:eastAsia="Times New Roman" w:hAnsi="Times New Roman" w:cs="Times New Roman"/>
                <w:spacing w:val="-2"/>
                <w:sz w:val="23"/>
                <w:szCs w:val="23"/>
                <w:lang w:eastAsia="ru-RU"/>
              </w:rPr>
              <w:t>2</w:t>
            </w:r>
            <w:r w:rsidRPr="00746CC8">
              <w:rPr>
                <w:rFonts w:ascii="Times New Roman" w:eastAsia="Times New Roman" w:hAnsi="Times New Roman" w:cs="Times New Roman"/>
                <w:spacing w:val="-2"/>
                <w:sz w:val="23"/>
                <w:szCs w:val="23"/>
                <w:lang w:eastAsia="ru-RU"/>
              </w:rPr>
              <w:t>40 000 тонн +/-10% в опционе Продавца) DAP граница Республики Беларусь (с поставкой в направлении Украины, Молдовы без права перевалки в портах и с поставкой на внутренние железнодорожные станции)</w:t>
            </w:r>
          </w:p>
          <w:p w:rsidR="00746CC8" w:rsidRDefault="00746CC8" w:rsidP="00746CC8">
            <w:pPr>
              <w:spacing w:after="0" w:line="240" w:lineRule="auto"/>
              <w:ind w:right="45"/>
              <w:rPr>
                <w:rFonts w:ascii="Times New Roman" w:eastAsia="Times New Roman" w:hAnsi="Times New Roman" w:cs="Times New Roman"/>
                <w:spacing w:val="-2"/>
                <w:sz w:val="23"/>
                <w:szCs w:val="23"/>
                <w:lang w:eastAsia="ru-RU"/>
              </w:rPr>
            </w:pPr>
            <w:r>
              <w:rPr>
                <w:rFonts w:ascii="Times New Roman" w:eastAsia="Times New Roman" w:hAnsi="Times New Roman" w:cs="Times New Roman"/>
                <w:spacing w:val="-2"/>
                <w:sz w:val="23"/>
                <w:szCs w:val="23"/>
                <w:lang w:eastAsia="ru-RU"/>
              </w:rPr>
              <w:t xml:space="preserve"> </w:t>
            </w:r>
            <w:r w:rsidRPr="00F10F60">
              <w:rPr>
                <w:rFonts w:ascii="Times New Roman" w:eastAsia="Times New Roman" w:hAnsi="Times New Roman" w:cs="Times New Roman"/>
                <w:spacing w:val="-2"/>
                <w:sz w:val="23"/>
                <w:szCs w:val="23"/>
                <w:lang w:eastAsia="ru-RU"/>
              </w:rPr>
              <w:t>Срок поставки: сентябрь</w:t>
            </w:r>
            <w:r>
              <w:rPr>
                <w:rFonts w:ascii="Times New Roman" w:eastAsia="Times New Roman" w:hAnsi="Times New Roman" w:cs="Times New Roman"/>
                <w:spacing w:val="-2"/>
                <w:sz w:val="23"/>
                <w:szCs w:val="23"/>
                <w:lang w:eastAsia="ru-RU"/>
              </w:rPr>
              <w:t xml:space="preserve"> 2017 –</w:t>
            </w:r>
            <w:r w:rsidRPr="00746CC8">
              <w:rPr>
                <w:rFonts w:ascii="Times New Roman" w:eastAsia="Times New Roman" w:hAnsi="Times New Roman" w:cs="Times New Roman"/>
                <w:spacing w:val="-2"/>
                <w:sz w:val="23"/>
                <w:szCs w:val="23"/>
                <w:lang w:eastAsia="ru-RU"/>
              </w:rPr>
              <w:t xml:space="preserve"> </w:t>
            </w:r>
            <w:r>
              <w:rPr>
                <w:rFonts w:ascii="Times New Roman" w:eastAsia="Times New Roman" w:hAnsi="Times New Roman" w:cs="Times New Roman"/>
                <w:spacing w:val="-2"/>
                <w:sz w:val="23"/>
                <w:szCs w:val="23"/>
                <w:lang w:eastAsia="ru-RU"/>
              </w:rPr>
              <w:t>август 2018</w:t>
            </w:r>
            <w:r w:rsidRPr="00F10F60">
              <w:rPr>
                <w:rFonts w:ascii="Times New Roman" w:eastAsia="Times New Roman" w:hAnsi="Times New Roman" w:cs="Times New Roman"/>
                <w:spacing w:val="-2"/>
                <w:sz w:val="23"/>
                <w:szCs w:val="23"/>
                <w:lang w:eastAsia="ru-RU"/>
              </w:rPr>
              <w:t xml:space="preserve"> г.</w:t>
            </w:r>
          </w:p>
          <w:p w:rsidR="00746CC8" w:rsidRPr="00F10F60" w:rsidRDefault="00746CC8" w:rsidP="00746CC8">
            <w:pPr>
              <w:spacing w:after="0" w:line="240" w:lineRule="auto"/>
              <w:ind w:right="45"/>
              <w:jc w:val="both"/>
              <w:rPr>
                <w:rFonts w:ascii="Times New Roman" w:eastAsia="Times New Roman" w:hAnsi="Times New Roman" w:cs="Times New Roman"/>
                <w:spacing w:val="-2"/>
                <w:sz w:val="23"/>
                <w:szCs w:val="23"/>
                <w:lang w:eastAsia="ru-RU"/>
              </w:rPr>
            </w:pPr>
          </w:p>
          <w:p w:rsidR="00AB776C" w:rsidRDefault="00AB776C" w:rsidP="00A400C0">
            <w:pPr>
              <w:spacing w:after="0" w:line="240" w:lineRule="exact"/>
              <w:jc w:val="both"/>
              <w:rPr>
                <w:rFonts w:ascii="Times New Roman" w:eastAsia="Times New Roman" w:hAnsi="Times New Roman" w:cs="Times New Roman"/>
                <w:color w:val="000000"/>
                <w:sz w:val="23"/>
                <w:szCs w:val="23"/>
                <w:lang w:eastAsia="ru-RU"/>
              </w:rPr>
            </w:pPr>
          </w:p>
          <w:p w:rsidR="00CB0987" w:rsidRDefault="00CB0987" w:rsidP="00A400C0">
            <w:pPr>
              <w:spacing w:after="0" w:line="240" w:lineRule="exact"/>
              <w:jc w:val="both"/>
              <w:rPr>
                <w:rFonts w:ascii="Times New Roman" w:eastAsia="Times New Roman" w:hAnsi="Times New Roman" w:cs="Times New Roman"/>
                <w:color w:val="000000"/>
                <w:sz w:val="23"/>
                <w:szCs w:val="23"/>
                <w:lang w:eastAsia="ru-RU"/>
              </w:rPr>
            </w:pPr>
          </w:p>
          <w:p w:rsidR="00730964" w:rsidRPr="00E86EA9" w:rsidRDefault="00730964" w:rsidP="00A400C0">
            <w:pPr>
              <w:pStyle w:val="a8"/>
              <w:widowControl w:val="0"/>
              <w:numPr>
                <w:ilvl w:val="0"/>
                <w:numId w:val="7"/>
              </w:numPr>
              <w:tabs>
                <w:tab w:val="left" w:pos="720"/>
              </w:tabs>
              <w:adjustRightInd w:val="0"/>
              <w:spacing w:after="0" w:line="240" w:lineRule="exact"/>
              <w:jc w:val="center"/>
              <w:textAlignment w:val="baseline"/>
              <w:rPr>
                <w:rFonts w:ascii="Times New Roman" w:eastAsia="Times New Roman" w:hAnsi="Times New Roman" w:cs="Times New Roman"/>
                <w:b/>
                <w:sz w:val="23"/>
                <w:szCs w:val="23"/>
                <w:lang w:val="en-US" w:eastAsia="ru-RU"/>
              </w:rPr>
            </w:pPr>
            <w:r w:rsidRPr="00A400C0">
              <w:rPr>
                <w:rFonts w:ascii="Times New Roman" w:eastAsia="Times New Roman" w:hAnsi="Times New Roman" w:cs="Times New Roman"/>
                <w:b/>
                <w:sz w:val="23"/>
                <w:szCs w:val="23"/>
                <w:lang w:eastAsia="ru-RU"/>
              </w:rPr>
              <w:t>Общие условия проведения Конкурса</w:t>
            </w:r>
          </w:p>
          <w:p w:rsidR="00E86EA9" w:rsidRPr="00A400C0" w:rsidRDefault="00E86EA9" w:rsidP="00E86EA9">
            <w:pPr>
              <w:pStyle w:val="a8"/>
              <w:widowControl w:val="0"/>
              <w:tabs>
                <w:tab w:val="left" w:pos="720"/>
              </w:tabs>
              <w:adjustRightInd w:val="0"/>
              <w:spacing w:after="0" w:line="240" w:lineRule="exact"/>
              <w:textAlignment w:val="baseline"/>
              <w:rPr>
                <w:rFonts w:ascii="Times New Roman" w:eastAsia="Times New Roman" w:hAnsi="Times New Roman" w:cs="Times New Roman"/>
                <w:b/>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3.1. Организация и проведение Конкурса осуществляется по местному в Республике Беларусь времени.</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3.2. Требования к коммерческому предложению Участника:</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 срок действия коммерческого предложения: не менее 5 (пяти) рабочих дней, не включая день вскрытия </w:t>
            </w:r>
            <w:r w:rsidR="002C42DC" w:rsidRPr="00A400C0">
              <w:rPr>
                <w:rFonts w:ascii="Times New Roman" w:eastAsia="Times New Roman" w:hAnsi="Times New Roman" w:cs="Times New Roman"/>
                <w:sz w:val="23"/>
                <w:szCs w:val="23"/>
                <w:lang w:eastAsia="ru-RU"/>
              </w:rPr>
              <w:t xml:space="preserve">коммерческих </w:t>
            </w:r>
            <w:r w:rsidRPr="00A400C0">
              <w:rPr>
                <w:rFonts w:ascii="Times New Roman" w:eastAsia="Times New Roman" w:hAnsi="Times New Roman" w:cs="Times New Roman"/>
                <w:sz w:val="23"/>
                <w:szCs w:val="23"/>
                <w:lang w:eastAsia="ru-RU"/>
              </w:rPr>
              <w:t>предложений, – по</w:t>
            </w:r>
            <w:r w:rsidR="00593DB2" w:rsidRPr="00A400C0">
              <w:rPr>
                <w:rFonts w:ascii="Times New Roman" w:eastAsia="Times New Roman" w:hAnsi="Times New Roman" w:cs="Times New Roman"/>
                <w:sz w:val="23"/>
                <w:szCs w:val="23"/>
                <w:lang w:eastAsia="ru-RU"/>
              </w:rPr>
              <w:t xml:space="preserve"> </w:t>
            </w:r>
            <w:r w:rsidR="00F10F60">
              <w:rPr>
                <w:rFonts w:ascii="Times New Roman" w:eastAsia="Times New Roman" w:hAnsi="Times New Roman" w:cs="Times New Roman"/>
                <w:b/>
                <w:sz w:val="23"/>
                <w:szCs w:val="23"/>
                <w:lang w:eastAsia="ru-RU"/>
              </w:rPr>
              <w:t>2</w:t>
            </w:r>
            <w:r w:rsidR="00CB0987">
              <w:rPr>
                <w:rFonts w:ascii="Times New Roman" w:eastAsia="Times New Roman" w:hAnsi="Times New Roman" w:cs="Times New Roman"/>
                <w:b/>
                <w:sz w:val="23"/>
                <w:szCs w:val="23"/>
                <w:lang w:eastAsia="ru-RU"/>
              </w:rPr>
              <w:t>9</w:t>
            </w:r>
            <w:r w:rsidR="00E807C0" w:rsidRPr="00A400C0">
              <w:rPr>
                <w:rFonts w:ascii="Times New Roman" w:eastAsia="Times New Roman" w:hAnsi="Times New Roman" w:cs="Times New Roman"/>
                <w:b/>
                <w:sz w:val="23"/>
                <w:szCs w:val="23"/>
                <w:lang w:eastAsia="ru-RU"/>
              </w:rPr>
              <w:t xml:space="preserve"> </w:t>
            </w:r>
            <w:r w:rsidR="00B9565F" w:rsidRPr="00A400C0">
              <w:rPr>
                <w:rFonts w:ascii="Times New Roman" w:eastAsia="Times New Roman" w:hAnsi="Times New Roman" w:cs="Times New Roman"/>
                <w:b/>
                <w:sz w:val="23"/>
                <w:szCs w:val="23"/>
                <w:lang w:eastAsia="ru-RU"/>
              </w:rPr>
              <w:t>августа</w:t>
            </w:r>
            <w:r w:rsidR="004C553B" w:rsidRPr="00A400C0">
              <w:rPr>
                <w:rFonts w:ascii="Times New Roman" w:eastAsia="Times New Roman" w:hAnsi="Times New Roman" w:cs="Times New Roman"/>
                <w:b/>
                <w:sz w:val="23"/>
                <w:szCs w:val="23"/>
                <w:lang w:eastAsia="ru-RU"/>
              </w:rPr>
              <w:t xml:space="preserve"> 2017</w:t>
            </w:r>
            <w:r w:rsidR="00E807C0" w:rsidRPr="00A400C0">
              <w:rPr>
                <w:rFonts w:ascii="Times New Roman" w:eastAsia="Times New Roman" w:hAnsi="Times New Roman" w:cs="Times New Roman"/>
                <w:b/>
                <w:sz w:val="23"/>
                <w:szCs w:val="23"/>
                <w:lang w:eastAsia="ru-RU"/>
              </w:rPr>
              <w:t xml:space="preserve"> г.;</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валюта коммерческого предложения (поправки) – долл</w:t>
            </w:r>
            <w:r w:rsidR="00964BB7">
              <w:rPr>
                <w:rFonts w:ascii="Times New Roman" w:eastAsia="Times New Roman" w:hAnsi="Times New Roman" w:cs="Times New Roman"/>
                <w:sz w:val="23"/>
                <w:szCs w:val="23"/>
                <w:lang w:eastAsia="ru-RU"/>
              </w:rPr>
              <w:t>ары</w:t>
            </w:r>
            <w:r w:rsidRPr="00A400C0">
              <w:rPr>
                <w:rFonts w:ascii="Times New Roman" w:eastAsia="Times New Roman" w:hAnsi="Times New Roman" w:cs="Times New Roman"/>
                <w:sz w:val="23"/>
                <w:szCs w:val="23"/>
                <w:lang w:eastAsia="ru-RU"/>
              </w:rPr>
              <w:t xml:space="preserve"> США;</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коммерческое предложение должно быть оформлено на русском или английском языке.</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3.3. </w:t>
            </w:r>
            <w:r w:rsidR="00926AE6" w:rsidRPr="00A400C0">
              <w:rPr>
                <w:rFonts w:ascii="Times New Roman" w:eastAsia="Times New Roman" w:hAnsi="Times New Roman" w:cs="Times New Roman"/>
                <w:sz w:val="23"/>
                <w:szCs w:val="23"/>
                <w:lang w:eastAsia="ru-RU"/>
              </w:rPr>
              <w:t>Конкурс проводится без возможности изменения, либо отзыва Участником поданного предложения</w:t>
            </w:r>
            <w:r w:rsidRPr="00A400C0">
              <w:rPr>
                <w:rFonts w:ascii="Times New Roman" w:eastAsia="Times New Roman" w:hAnsi="Times New Roman" w:cs="Times New Roman"/>
                <w:sz w:val="23"/>
                <w:szCs w:val="23"/>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6A6C1D" w:rsidRDefault="006A6C1D"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CB0987" w:rsidRDefault="00CB0987"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107000" w:rsidRPr="00A400C0" w:rsidRDefault="00107000"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730964" w:rsidRDefault="00730964" w:rsidP="00A400C0">
            <w:pPr>
              <w:pStyle w:val="a8"/>
              <w:widowControl w:val="0"/>
              <w:numPr>
                <w:ilvl w:val="0"/>
                <w:numId w:val="7"/>
              </w:numPr>
              <w:adjustRightInd w:val="0"/>
              <w:spacing w:after="0" w:line="240" w:lineRule="exact"/>
              <w:jc w:val="center"/>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lastRenderedPageBreak/>
              <w:t>Условия участия в Конкурсе</w:t>
            </w:r>
          </w:p>
          <w:p w:rsidR="00E86EA9" w:rsidRPr="00A400C0" w:rsidRDefault="00E86EA9" w:rsidP="00E86EA9">
            <w:pPr>
              <w:pStyle w:val="a8"/>
              <w:widowControl w:val="0"/>
              <w:adjustRightInd w:val="0"/>
              <w:spacing w:after="0" w:line="240" w:lineRule="exact"/>
              <w:textAlignment w:val="baseline"/>
              <w:rPr>
                <w:rFonts w:ascii="Times New Roman" w:eastAsia="Times New Roman" w:hAnsi="Times New Roman" w:cs="Times New Roman"/>
                <w:b/>
                <w:sz w:val="23"/>
                <w:szCs w:val="23"/>
                <w:lang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4.1. Для допуска к участию в Конкурсе Участнику необходимо представить определенны</w:t>
            </w:r>
            <w:r w:rsidR="00926A57" w:rsidRPr="00A400C0">
              <w:rPr>
                <w:rFonts w:ascii="Times New Roman" w:eastAsia="Times New Roman" w:hAnsi="Times New Roman" w:cs="Times New Roman"/>
                <w:sz w:val="23"/>
                <w:szCs w:val="23"/>
                <w:lang w:eastAsia="ru-RU"/>
              </w:rPr>
              <w:t>й</w:t>
            </w:r>
            <w:r w:rsidRPr="00A400C0">
              <w:rPr>
                <w:rFonts w:ascii="Times New Roman" w:eastAsia="Times New Roman" w:hAnsi="Times New Roman" w:cs="Times New Roman"/>
                <w:sz w:val="23"/>
                <w:szCs w:val="23"/>
                <w:lang w:eastAsia="ru-RU"/>
              </w:rPr>
              <w:t xml:space="preserve"> условиями настоящего Соглашения </w:t>
            </w:r>
            <w:r w:rsidR="00926A57" w:rsidRPr="00A400C0">
              <w:rPr>
                <w:rFonts w:ascii="Times New Roman" w:eastAsia="Times New Roman" w:hAnsi="Times New Roman" w:cs="Times New Roman"/>
                <w:sz w:val="23"/>
                <w:szCs w:val="23"/>
                <w:lang w:eastAsia="ru-RU"/>
              </w:rPr>
              <w:t>пакет учредительных и регистрационных документов.</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4.2. Представлению подлежат следующие документы (их копии):</w:t>
            </w:r>
          </w:p>
          <w:p w:rsidR="00926A57" w:rsidRPr="00A400C0" w:rsidRDefault="00926A57"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устав (учредительный договор);</w:t>
            </w:r>
          </w:p>
          <w:p w:rsidR="00926A57" w:rsidRPr="00A400C0" w:rsidRDefault="00926A57"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свидетельство о регистрации;</w:t>
            </w:r>
          </w:p>
          <w:p w:rsidR="00926A57" w:rsidRPr="00A400C0" w:rsidRDefault="00926A57"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w:t>
            </w:r>
            <w:r w:rsidR="0083637B" w:rsidRPr="00A400C0">
              <w:rPr>
                <w:rFonts w:ascii="Times New Roman" w:eastAsia="Times New Roman" w:hAnsi="Times New Roman" w:cs="Times New Roman"/>
                <w:sz w:val="23"/>
                <w:szCs w:val="23"/>
                <w:lang w:eastAsia="ru-RU"/>
              </w:rPr>
              <w:t>-</w:t>
            </w:r>
            <w:r w:rsidRPr="00A400C0">
              <w:rPr>
                <w:rFonts w:ascii="Times New Roman" w:eastAsia="Times New Roman" w:hAnsi="Times New Roman" w:cs="Times New Roman"/>
                <w:sz w:val="23"/>
                <w:szCs w:val="23"/>
                <w:lang w:eastAsia="ru-RU"/>
              </w:rPr>
              <w:t xml:space="preserve"> Выписка). Выписка должна быть оформлена не позднее, чем за 6 месяцев до даты проведения Конкурса;</w:t>
            </w:r>
          </w:p>
          <w:p w:rsidR="00926A57" w:rsidRPr="00A400C0" w:rsidRDefault="0083637B"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w:t>
            </w:r>
            <w:r w:rsidR="00926A57" w:rsidRPr="00A400C0">
              <w:rPr>
                <w:rFonts w:ascii="Times New Roman" w:eastAsia="Times New Roman" w:hAnsi="Times New Roman" w:cs="Times New Roman"/>
                <w:sz w:val="23"/>
                <w:szCs w:val="23"/>
                <w:lang w:eastAsia="ru-RU"/>
              </w:rPr>
              <w:t xml:space="preserve">доверенность, подтверждающую полномочия физического лица подавать от имени компании-претендента </w:t>
            </w:r>
            <w:r w:rsidR="0062360F" w:rsidRPr="00A400C0">
              <w:rPr>
                <w:rFonts w:ascii="Times New Roman" w:eastAsia="Times New Roman" w:hAnsi="Times New Roman" w:cs="Times New Roman"/>
                <w:sz w:val="23"/>
                <w:szCs w:val="23"/>
                <w:lang w:eastAsia="ru-RU"/>
              </w:rPr>
              <w:t xml:space="preserve">коммерческое </w:t>
            </w:r>
            <w:r w:rsidR="00926A57" w:rsidRPr="00A400C0">
              <w:rPr>
                <w:rFonts w:ascii="Times New Roman" w:eastAsia="Times New Roman" w:hAnsi="Times New Roman" w:cs="Times New Roman"/>
                <w:sz w:val="23"/>
                <w:szCs w:val="23"/>
                <w:lang w:eastAsia="ru-RU"/>
              </w:rPr>
              <w:t xml:space="preserve">предложение – в случае подписания </w:t>
            </w:r>
            <w:r w:rsidR="002C42DC" w:rsidRPr="00A400C0">
              <w:rPr>
                <w:rFonts w:ascii="Times New Roman" w:eastAsia="Times New Roman" w:hAnsi="Times New Roman" w:cs="Times New Roman"/>
                <w:sz w:val="23"/>
                <w:szCs w:val="23"/>
                <w:lang w:eastAsia="ru-RU"/>
              </w:rPr>
              <w:t xml:space="preserve">коммерческого </w:t>
            </w:r>
            <w:r w:rsidR="00926A57" w:rsidRPr="00A400C0">
              <w:rPr>
                <w:rFonts w:ascii="Times New Roman" w:eastAsia="Times New Roman" w:hAnsi="Times New Roman" w:cs="Times New Roman"/>
                <w:sz w:val="23"/>
                <w:szCs w:val="23"/>
                <w:lang w:eastAsia="ru-RU"/>
              </w:rPr>
              <w:t>предложения лицом, не указанным в Выписке. Доверенность должна быть подписана уполномоченным лицом.</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4.3. Указанные документы должны быть </w:t>
            </w:r>
            <w:r w:rsidR="00311CB6" w:rsidRPr="00A400C0">
              <w:rPr>
                <w:rFonts w:ascii="Times New Roman" w:eastAsia="Times New Roman" w:hAnsi="Times New Roman" w:cs="Times New Roman"/>
                <w:sz w:val="23"/>
                <w:szCs w:val="23"/>
                <w:lang w:eastAsia="ru-RU"/>
              </w:rPr>
              <w:t>представлены на бумажном носителе,</w:t>
            </w:r>
            <w:r w:rsidR="00311CB6" w:rsidRPr="00A400C0">
              <w:rPr>
                <w:rFonts w:ascii="Times New Roman" w:hAnsi="Times New Roman" w:cs="Times New Roman"/>
                <w:sz w:val="23"/>
                <w:szCs w:val="23"/>
              </w:rPr>
              <w:t xml:space="preserve"> заверены компетентным органом страны учреждения</w:t>
            </w:r>
            <w:r w:rsidR="00311CB6" w:rsidRPr="00A400C0">
              <w:rPr>
                <w:rFonts w:ascii="Times New Roman" w:eastAsia="Times New Roman" w:hAnsi="Times New Roman" w:cs="Times New Roman"/>
                <w:sz w:val="23"/>
                <w:szCs w:val="23"/>
                <w:lang w:eastAsia="ru-RU"/>
              </w:rPr>
              <w:t xml:space="preserve"> компании-Участника (консульская легализация, апостиль, нотариальное заверение – в зависимости от того, что применимо)</w:t>
            </w:r>
            <w:r w:rsidR="00311CB6" w:rsidRPr="00A400C0">
              <w:rPr>
                <w:rFonts w:ascii="Times New Roman" w:hAnsi="Times New Roman" w:cs="Times New Roman"/>
                <w:sz w:val="23"/>
                <w:szCs w:val="23"/>
              </w:rPr>
              <w:t>,</w:t>
            </w:r>
            <w:r w:rsidRPr="00A400C0">
              <w:rPr>
                <w:rFonts w:ascii="Times New Roman" w:eastAsia="Times New Roman" w:hAnsi="Times New Roman" w:cs="Times New Roman"/>
                <w:sz w:val="23"/>
                <w:szCs w:val="23"/>
                <w:lang w:eastAsia="ru-RU"/>
              </w:rPr>
              <w:t xml:space="preserve"> переведены на русский язык. Перевод должен быть заверен нотариально либо оформлен с проставлением апостиля. </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Представляемые документы должны являться действительным</w:t>
            </w:r>
            <w:r w:rsidR="00964BB7">
              <w:rPr>
                <w:rFonts w:ascii="Times New Roman" w:eastAsia="Times New Roman" w:hAnsi="Times New Roman" w:cs="Times New Roman"/>
                <w:sz w:val="23"/>
                <w:szCs w:val="23"/>
                <w:lang w:eastAsia="ru-RU"/>
              </w:rPr>
              <w:t>и</w:t>
            </w:r>
            <w:r w:rsidRPr="00A400C0">
              <w:rPr>
                <w:rFonts w:ascii="Times New Roman" w:eastAsia="Times New Roman" w:hAnsi="Times New Roman" w:cs="Times New Roman"/>
                <w:sz w:val="23"/>
                <w:szCs w:val="23"/>
                <w:lang w:eastAsia="ru-RU"/>
              </w:rPr>
              <w:t xml:space="preserve"> на дату </w:t>
            </w:r>
            <w:r w:rsidR="00311CB6" w:rsidRPr="00A400C0">
              <w:rPr>
                <w:rFonts w:ascii="Times New Roman" w:eastAsia="Times New Roman" w:hAnsi="Times New Roman" w:cs="Times New Roman"/>
                <w:sz w:val="23"/>
                <w:szCs w:val="23"/>
                <w:lang w:eastAsia="ru-RU"/>
              </w:rPr>
              <w:t>проведения Конкурса</w:t>
            </w:r>
            <w:r w:rsidRPr="00A400C0">
              <w:rPr>
                <w:rFonts w:ascii="Times New Roman" w:eastAsia="Times New Roman" w:hAnsi="Times New Roman" w:cs="Times New Roman"/>
                <w:sz w:val="23"/>
                <w:szCs w:val="23"/>
                <w:lang w:eastAsia="ru-RU"/>
              </w:rPr>
              <w:t xml:space="preserve">. </w:t>
            </w:r>
          </w:p>
          <w:p w:rsidR="00730964" w:rsidRPr="00A400C0" w:rsidRDefault="00730964" w:rsidP="00A400C0">
            <w:pPr>
              <w:spacing w:after="0" w:line="240" w:lineRule="exact"/>
              <w:jc w:val="both"/>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r w:rsidR="00964BB7">
              <w:rPr>
                <w:rFonts w:ascii="Times New Roman" w:eastAsia="Times New Roman" w:hAnsi="Times New Roman" w:cs="Times New Roman"/>
                <w:spacing w:val="-2"/>
                <w:sz w:val="23"/>
                <w:szCs w:val="23"/>
                <w:lang w:eastAsia="ru-RU"/>
              </w:rPr>
              <w:t>»</w:t>
            </w:r>
            <w:r w:rsidRPr="00A400C0">
              <w:rPr>
                <w:rFonts w:ascii="Times New Roman" w:eastAsia="Times New Roman" w:hAnsi="Times New Roman" w:cs="Times New Roman"/>
                <w:spacing w:val="-2"/>
                <w:sz w:val="23"/>
                <w:szCs w:val="23"/>
                <w:lang w:eastAsia="ru-RU"/>
              </w:rPr>
              <w:t>.</w:t>
            </w:r>
          </w:p>
          <w:p w:rsidR="00E807C0" w:rsidRPr="00A400C0" w:rsidRDefault="00E807C0" w:rsidP="00A400C0">
            <w:pPr>
              <w:spacing w:after="0" w:line="240" w:lineRule="exact"/>
              <w:jc w:val="both"/>
              <w:rPr>
                <w:rFonts w:ascii="Times New Roman" w:eastAsia="Times New Roman" w:hAnsi="Times New Roman" w:cs="Times New Roman"/>
                <w:sz w:val="23"/>
                <w:szCs w:val="23"/>
                <w:lang w:eastAsia="ru-RU"/>
              </w:rPr>
            </w:pPr>
            <w:r w:rsidRPr="00A400C0">
              <w:rPr>
                <w:rFonts w:ascii="Times New Roman" w:eastAsia="Times New Roman" w:hAnsi="Times New Roman" w:cs="Times New Roman"/>
                <w:b/>
                <w:sz w:val="23"/>
                <w:szCs w:val="23"/>
                <w:lang w:eastAsia="ru-RU"/>
              </w:rPr>
              <w:t xml:space="preserve">Срок представления документов: не позднее </w:t>
            </w:r>
            <w:r w:rsidR="001E6436" w:rsidRPr="00A400C0">
              <w:rPr>
                <w:rFonts w:ascii="Times New Roman" w:eastAsia="Times New Roman" w:hAnsi="Times New Roman" w:cs="Times New Roman"/>
                <w:b/>
                <w:sz w:val="23"/>
                <w:szCs w:val="23"/>
                <w:lang w:eastAsia="ru-RU"/>
              </w:rPr>
              <w:t>2</w:t>
            </w:r>
            <w:r w:rsidR="00CB0987">
              <w:rPr>
                <w:rFonts w:ascii="Times New Roman" w:eastAsia="Times New Roman" w:hAnsi="Times New Roman" w:cs="Times New Roman"/>
                <w:b/>
                <w:sz w:val="23"/>
                <w:szCs w:val="23"/>
                <w:lang w:eastAsia="ru-RU"/>
              </w:rPr>
              <w:t>8</w:t>
            </w:r>
            <w:r w:rsidRPr="00A400C0">
              <w:rPr>
                <w:rFonts w:ascii="Times New Roman" w:eastAsia="Times New Roman" w:hAnsi="Times New Roman" w:cs="Times New Roman"/>
                <w:b/>
                <w:sz w:val="23"/>
                <w:szCs w:val="23"/>
                <w:lang w:eastAsia="ru-RU"/>
              </w:rPr>
              <w:t xml:space="preserve"> </w:t>
            </w:r>
            <w:r w:rsidR="00E86EA9">
              <w:rPr>
                <w:rFonts w:ascii="Times New Roman" w:eastAsia="Times New Roman" w:hAnsi="Times New Roman" w:cs="Times New Roman"/>
                <w:b/>
                <w:sz w:val="23"/>
                <w:szCs w:val="23"/>
                <w:lang w:eastAsia="ru-RU"/>
              </w:rPr>
              <w:t xml:space="preserve">августа </w:t>
            </w:r>
            <w:r w:rsidRPr="00A400C0">
              <w:rPr>
                <w:rFonts w:ascii="Times New Roman" w:eastAsia="Times New Roman" w:hAnsi="Times New Roman" w:cs="Times New Roman"/>
                <w:b/>
                <w:sz w:val="23"/>
                <w:szCs w:val="23"/>
                <w:lang w:eastAsia="ru-RU"/>
              </w:rPr>
              <w:t>201</w:t>
            </w:r>
            <w:r w:rsidR="00B5396E" w:rsidRPr="00A400C0">
              <w:rPr>
                <w:rFonts w:ascii="Times New Roman" w:eastAsia="Times New Roman" w:hAnsi="Times New Roman" w:cs="Times New Roman"/>
                <w:b/>
                <w:sz w:val="23"/>
                <w:szCs w:val="23"/>
                <w:lang w:eastAsia="ru-RU"/>
              </w:rPr>
              <w:t>7</w:t>
            </w:r>
            <w:r w:rsidRPr="00A400C0">
              <w:rPr>
                <w:rFonts w:ascii="Times New Roman" w:eastAsia="Times New Roman" w:hAnsi="Times New Roman" w:cs="Times New Roman"/>
                <w:b/>
                <w:sz w:val="23"/>
                <w:szCs w:val="23"/>
                <w:lang w:eastAsia="ru-RU"/>
              </w:rPr>
              <w:t xml:space="preserve"> г</w:t>
            </w:r>
            <w:r w:rsidRPr="00A400C0">
              <w:rPr>
                <w:rFonts w:ascii="Times New Roman" w:eastAsia="Times New Roman" w:hAnsi="Times New Roman" w:cs="Times New Roman"/>
                <w:sz w:val="23"/>
                <w:szCs w:val="23"/>
                <w:lang w:eastAsia="ru-RU"/>
              </w:rPr>
              <w:t>.</w:t>
            </w:r>
          </w:p>
          <w:p w:rsidR="00730964" w:rsidRPr="00FE4DBA" w:rsidRDefault="00730964" w:rsidP="00A400C0">
            <w:pPr>
              <w:widowControl w:val="0"/>
              <w:adjustRightInd w:val="0"/>
              <w:spacing w:after="0" w:line="240" w:lineRule="exact"/>
              <w:jc w:val="both"/>
              <w:textAlignment w:val="baseline"/>
              <w:rPr>
                <w:rFonts w:ascii="Times New Roman" w:eastAsia="Times New Roman" w:hAnsi="Times New Roman" w:cs="Times New Roman"/>
                <w:spacing w:val="-4"/>
                <w:sz w:val="23"/>
                <w:szCs w:val="23"/>
                <w:lang w:eastAsia="ru-RU"/>
              </w:rPr>
            </w:pPr>
            <w:r w:rsidRPr="00FE4DBA">
              <w:rPr>
                <w:rFonts w:ascii="Times New Roman" w:eastAsia="Times New Roman" w:hAnsi="Times New Roman" w:cs="Times New Roman"/>
                <w:spacing w:val="-4"/>
                <w:sz w:val="23"/>
                <w:szCs w:val="23"/>
                <w:lang w:eastAsia="ru-RU"/>
              </w:rPr>
              <w:t xml:space="preserve">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w:t>
            </w:r>
            <w:r w:rsidR="00311CB6" w:rsidRPr="00FE4DBA">
              <w:rPr>
                <w:rFonts w:ascii="Times New Roman" w:eastAsia="Times New Roman" w:hAnsi="Times New Roman" w:cs="Times New Roman"/>
                <w:spacing w:val="-4"/>
                <w:sz w:val="23"/>
                <w:szCs w:val="23"/>
                <w:lang w:eastAsia="ru-RU"/>
              </w:rPr>
              <w:t xml:space="preserve">актуальность </w:t>
            </w:r>
            <w:r w:rsidRPr="00FE4DBA">
              <w:rPr>
                <w:rFonts w:ascii="Times New Roman" w:eastAsia="Times New Roman" w:hAnsi="Times New Roman" w:cs="Times New Roman"/>
                <w:spacing w:val="-4"/>
                <w:sz w:val="23"/>
                <w:szCs w:val="23"/>
                <w:lang w:eastAsia="ru-RU"/>
              </w:rPr>
              <w:t>на дату проведения Конкурса.</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4.</w:t>
            </w:r>
            <w:r w:rsidR="00877501" w:rsidRPr="00A400C0">
              <w:rPr>
                <w:rFonts w:ascii="Times New Roman" w:eastAsia="Times New Roman" w:hAnsi="Times New Roman" w:cs="Times New Roman"/>
                <w:sz w:val="23"/>
                <w:szCs w:val="23"/>
                <w:lang w:eastAsia="ru-RU"/>
              </w:rPr>
              <w:t>6</w:t>
            </w:r>
            <w:r w:rsidRPr="00A400C0">
              <w:rPr>
                <w:rFonts w:ascii="Times New Roman" w:eastAsia="Times New Roman" w:hAnsi="Times New Roman" w:cs="Times New Roman"/>
                <w:sz w:val="23"/>
                <w:szCs w:val="23"/>
                <w:lang w:eastAsia="ru-RU"/>
              </w:rPr>
              <w:t xml:space="preserve">. Задаток должен быть перечислен на счет Организатора Конкурса согласно банковским реквизитам, указанным в настоящем Соглашении, не позднее </w:t>
            </w:r>
            <w:r w:rsidR="00E86EA9" w:rsidRPr="00A400C0">
              <w:rPr>
                <w:rFonts w:ascii="Times New Roman" w:eastAsia="Times New Roman" w:hAnsi="Times New Roman" w:cs="Times New Roman"/>
                <w:b/>
                <w:sz w:val="23"/>
                <w:szCs w:val="23"/>
                <w:lang w:eastAsia="ru-RU"/>
              </w:rPr>
              <w:t>2</w:t>
            </w:r>
            <w:r w:rsidR="00CB0987">
              <w:rPr>
                <w:rFonts w:ascii="Times New Roman" w:eastAsia="Times New Roman" w:hAnsi="Times New Roman" w:cs="Times New Roman"/>
                <w:b/>
                <w:sz w:val="23"/>
                <w:szCs w:val="23"/>
                <w:lang w:eastAsia="ru-RU"/>
              </w:rPr>
              <w:t>9</w:t>
            </w:r>
            <w:r w:rsidR="00E86EA9" w:rsidRPr="00A400C0">
              <w:rPr>
                <w:rFonts w:ascii="Times New Roman" w:eastAsia="Times New Roman" w:hAnsi="Times New Roman" w:cs="Times New Roman"/>
                <w:b/>
                <w:sz w:val="23"/>
                <w:szCs w:val="23"/>
                <w:lang w:eastAsia="ru-RU"/>
              </w:rPr>
              <w:t xml:space="preserve"> </w:t>
            </w:r>
            <w:r w:rsidR="00E86EA9">
              <w:rPr>
                <w:rFonts w:ascii="Times New Roman" w:eastAsia="Times New Roman" w:hAnsi="Times New Roman" w:cs="Times New Roman"/>
                <w:b/>
                <w:sz w:val="23"/>
                <w:szCs w:val="23"/>
                <w:lang w:eastAsia="ru-RU"/>
              </w:rPr>
              <w:t xml:space="preserve">августа </w:t>
            </w:r>
            <w:r w:rsidRPr="00A400C0">
              <w:rPr>
                <w:rFonts w:ascii="Times New Roman" w:eastAsia="Times New Roman" w:hAnsi="Times New Roman" w:cs="Times New Roman"/>
                <w:b/>
                <w:sz w:val="23"/>
                <w:szCs w:val="23"/>
                <w:lang w:eastAsia="ru-RU"/>
              </w:rPr>
              <w:t>201</w:t>
            </w:r>
            <w:r w:rsidR="00B5396E" w:rsidRPr="00A400C0">
              <w:rPr>
                <w:rFonts w:ascii="Times New Roman" w:eastAsia="Times New Roman" w:hAnsi="Times New Roman" w:cs="Times New Roman"/>
                <w:b/>
                <w:sz w:val="23"/>
                <w:szCs w:val="23"/>
                <w:lang w:eastAsia="ru-RU"/>
              </w:rPr>
              <w:t>7</w:t>
            </w:r>
            <w:r w:rsidRPr="00A400C0">
              <w:rPr>
                <w:rFonts w:ascii="Times New Roman" w:eastAsia="Times New Roman" w:hAnsi="Times New Roman" w:cs="Times New Roman"/>
                <w:b/>
                <w:sz w:val="23"/>
                <w:szCs w:val="23"/>
                <w:lang w:eastAsia="ru-RU"/>
              </w:rPr>
              <w:t xml:space="preserve"> г</w:t>
            </w:r>
            <w:r w:rsidRPr="00A400C0">
              <w:rPr>
                <w:rFonts w:ascii="Times New Roman" w:eastAsia="Times New Roman" w:hAnsi="Times New Roman" w:cs="Times New Roman"/>
                <w:sz w:val="23"/>
                <w:szCs w:val="23"/>
                <w:lang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Датой перечисления суммы задатка считается </w:t>
            </w:r>
            <w:r w:rsidRPr="00A400C0">
              <w:rPr>
                <w:rFonts w:ascii="Times New Roman" w:eastAsia="Times New Roman" w:hAnsi="Times New Roman" w:cs="Times New Roman"/>
                <w:sz w:val="23"/>
                <w:szCs w:val="23"/>
                <w:lang w:eastAsia="ru-RU"/>
              </w:rPr>
              <w:lastRenderedPageBreak/>
              <w:t xml:space="preserve">дата зачисления полной суммы на банковский счет Организатора Конкурса. </w:t>
            </w:r>
          </w:p>
          <w:p w:rsidR="00730964" w:rsidRPr="00A400C0" w:rsidRDefault="00877501"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4.7</w:t>
            </w:r>
            <w:r w:rsidR="00730964" w:rsidRPr="00A400C0">
              <w:rPr>
                <w:rFonts w:ascii="Times New Roman" w:eastAsia="Times New Roman" w:hAnsi="Times New Roman" w:cs="Times New Roman"/>
                <w:sz w:val="23"/>
                <w:szCs w:val="23"/>
                <w:lang w:eastAsia="ru-RU"/>
              </w:rPr>
              <w:t>.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877501" w:rsidRPr="00A400C0" w:rsidRDefault="00877501" w:rsidP="00A400C0">
            <w:pPr>
              <w:spacing w:after="0" w:line="240" w:lineRule="exact"/>
              <w:ind w:firstLine="72"/>
              <w:jc w:val="both"/>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4.8. Организатор Конкурса оставляет за собой право отказа Участнику в участии в Конкурсе без объяснения причин такого отказа.</w:t>
            </w:r>
          </w:p>
          <w:p w:rsidR="00DC1E61" w:rsidRDefault="00DC1E61" w:rsidP="00A400C0">
            <w:pPr>
              <w:spacing w:after="0" w:line="240" w:lineRule="exact"/>
              <w:ind w:firstLine="72"/>
              <w:jc w:val="both"/>
              <w:rPr>
                <w:rFonts w:ascii="Times New Roman" w:eastAsia="Times New Roman" w:hAnsi="Times New Roman" w:cs="Times New Roman"/>
                <w:sz w:val="23"/>
                <w:szCs w:val="23"/>
                <w:lang w:eastAsia="ru-RU"/>
              </w:rPr>
            </w:pPr>
          </w:p>
          <w:p w:rsidR="00A400C0" w:rsidRPr="00A400C0" w:rsidRDefault="00A400C0" w:rsidP="00A400C0">
            <w:pPr>
              <w:spacing w:after="0" w:line="240" w:lineRule="exact"/>
              <w:ind w:firstLine="72"/>
              <w:jc w:val="both"/>
              <w:rPr>
                <w:rFonts w:ascii="Times New Roman" w:eastAsia="Times New Roman" w:hAnsi="Times New Roman" w:cs="Times New Roman"/>
                <w:sz w:val="23"/>
                <w:szCs w:val="23"/>
                <w:lang w:eastAsia="ru-RU"/>
              </w:rPr>
            </w:pPr>
          </w:p>
          <w:p w:rsidR="00730964" w:rsidRPr="00E86EA9" w:rsidRDefault="00730964" w:rsidP="00E86EA9">
            <w:pPr>
              <w:pStyle w:val="a8"/>
              <w:widowControl w:val="0"/>
              <w:numPr>
                <w:ilvl w:val="0"/>
                <w:numId w:val="7"/>
              </w:numPr>
              <w:tabs>
                <w:tab w:val="num" w:pos="709"/>
              </w:tabs>
              <w:adjustRightInd w:val="0"/>
              <w:spacing w:after="0" w:line="240" w:lineRule="exact"/>
              <w:jc w:val="center"/>
              <w:textAlignment w:val="baseline"/>
              <w:rPr>
                <w:rFonts w:ascii="Times New Roman" w:eastAsia="Times New Roman" w:hAnsi="Times New Roman" w:cs="Times New Roman"/>
                <w:b/>
                <w:sz w:val="23"/>
                <w:szCs w:val="23"/>
                <w:lang w:eastAsia="ru-RU"/>
              </w:rPr>
            </w:pPr>
            <w:r w:rsidRPr="00E86EA9">
              <w:rPr>
                <w:rFonts w:ascii="Times New Roman" w:eastAsia="Times New Roman" w:hAnsi="Times New Roman" w:cs="Times New Roman"/>
                <w:b/>
                <w:sz w:val="23"/>
                <w:szCs w:val="23"/>
                <w:lang w:eastAsia="ru-RU"/>
              </w:rPr>
              <w:t>Обеспечение участия в Конкурсе</w:t>
            </w:r>
          </w:p>
          <w:p w:rsidR="00E86EA9" w:rsidRPr="00E86EA9" w:rsidRDefault="00E86EA9" w:rsidP="00E86EA9">
            <w:pPr>
              <w:pStyle w:val="a8"/>
              <w:widowControl w:val="0"/>
              <w:tabs>
                <w:tab w:val="num" w:pos="709"/>
              </w:tabs>
              <w:adjustRightInd w:val="0"/>
              <w:spacing w:after="0" w:line="240" w:lineRule="exact"/>
              <w:textAlignment w:val="baseline"/>
              <w:rPr>
                <w:rFonts w:ascii="Times New Roman" w:eastAsia="Times New Roman" w:hAnsi="Times New Roman" w:cs="Times New Roman"/>
                <w:b/>
                <w:sz w:val="23"/>
                <w:szCs w:val="23"/>
                <w:lang w:eastAsia="ru-RU"/>
              </w:rPr>
            </w:pPr>
          </w:p>
          <w:p w:rsidR="00730964"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Pr="00E86EA9">
              <w:rPr>
                <w:rFonts w:ascii="Times New Roman" w:eastAsia="Times New Roman" w:hAnsi="Times New Roman" w:cs="Times New Roman"/>
                <w:sz w:val="23"/>
                <w:szCs w:val="23"/>
                <w:u w:val="single"/>
                <w:lang w:eastAsia="ru-RU"/>
              </w:rPr>
              <w:t>____________________</w:t>
            </w:r>
            <w:r w:rsidRPr="00A400C0">
              <w:rPr>
                <w:rFonts w:ascii="Times New Roman" w:eastAsia="Times New Roman" w:hAnsi="Times New Roman" w:cs="Times New Roman"/>
                <w:sz w:val="23"/>
                <w:szCs w:val="23"/>
                <w:lang w:eastAsia="ru-RU"/>
              </w:rPr>
              <w:t>, исходя из ставки задатка – 10 (десять) евро за метрическую тонну объема месячной партии Товара, планируемого Участником  к приобретению.</w:t>
            </w:r>
          </w:p>
          <w:p w:rsidR="00A400C0" w:rsidRPr="00A400C0" w:rsidRDefault="00A400C0"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p>
          <w:p w:rsidR="00730964" w:rsidRPr="00FE4DBA"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pacing w:val="-4"/>
                <w:sz w:val="23"/>
                <w:szCs w:val="23"/>
                <w:lang w:eastAsia="ru-RU"/>
              </w:rPr>
            </w:pPr>
            <w:r w:rsidRPr="00FE4DBA">
              <w:rPr>
                <w:rFonts w:ascii="Times New Roman" w:eastAsia="Times New Roman" w:hAnsi="Times New Roman" w:cs="Times New Roman"/>
                <w:spacing w:val="-4"/>
                <w:sz w:val="23"/>
                <w:szCs w:val="23"/>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удержан Организатором в свою пользу 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5.2. </w:t>
            </w:r>
            <w:r w:rsidR="00926AE6" w:rsidRPr="00A400C0">
              <w:rPr>
                <w:rFonts w:ascii="Times New Roman" w:eastAsia="Times New Roman" w:hAnsi="Times New Roman" w:cs="Times New Roman"/>
                <w:spacing w:val="-2"/>
                <w:sz w:val="23"/>
                <w:szCs w:val="23"/>
                <w:lang w:eastAsia="ru-RU"/>
              </w:rPr>
              <w:t xml:space="preserve">Вносимый задаток обеспечивает соблюдение Участником условий о неизменности и безотзывности поданного предложения (п.3.3 настоящего Соглашения), условий заключения Контракта и внесения Организатору Конкурса Контрактного обеспечения. </w:t>
            </w:r>
            <w:r w:rsidRPr="00A400C0">
              <w:rPr>
                <w:rFonts w:ascii="Times New Roman" w:eastAsia="Times New Roman" w:hAnsi="Times New Roman" w:cs="Times New Roman"/>
                <w:spacing w:val="-2"/>
                <w:sz w:val="23"/>
                <w:szCs w:val="23"/>
                <w:lang w:eastAsia="ru-RU"/>
              </w:rPr>
              <w:t>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lastRenderedPageBreak/>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00A400C0">
              <w:rPr>
                <w:rFonts w:ascii="Times New Roman" w:eastAsia="Times New Roman" w:hAnsi="Times New Roman" w:cs="Times New Roman"/>
                <w:sz w:val="23"/>
                <w:szCs w:val="23"/>
                <w:lang w:eastAsia="ru-RU"/>
              </w:rPr>
              <w:br/>
            </w:r>
            <w:r w:rsidRPr="00A400C0">
              <w:rPr>
                <w:rFonts w:ascii="Times New Roman" w:eastAsia="Times New Roman" w:hAnsi="Times New Roman" w:cs="Times New Roman"/>
                <w:sz w:val="23"/>
                <w:szCs w:val="23"/>
                <w:lang w:eastAsia="ru-RU"/>
              </w:rPr>
              <w:t>7 (семи) банковских дней от даты получения письменного заявления Участника на возврат задатка.</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5.6. 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удержан Организатором в свою пользу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Датой возврата задатка считается дата списания денежных средств со счета Организатора Конкурса.</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730964" w:rsidRPr="00A400C0" w:rsidRDefault="00730964" w:rsidP="00A400C0">
            <w:pPr>
              <w:widowControl w:val="0"/>
              <w:tabs>
                <w:tab w:val="num" w:pos="709"/>
              </w:tabs>
              <w:adjustRightInd w:val="0"/>
              <w:spacing w:after="0" w:line="22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удержать в свою пользу 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D95DBC" w:rsidRPr="00A400C0" w:rsidRDefault="00D95DBC"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5.9. В случае:</w:t>
            </w:r>
          </w:p>
          <w:p w:rsidR="00D95DBC" w:rsidRPr="00A400C0" w:rsidRDefault="00D95DBC"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 отзыва Участником представленного </w:t>
            </w:r>
            <w:r w:rsidR="0062360F" w:rsidRPr="00A400C0">
              <w:rPr>
                <w:rFonts w:ascii="Times New Roman" w:eastAsia="Times New Roman" w:hAnsi="Times New Roman" w:cs="Times New Roman"/>
                <w:sz w:val="23"/>
                <w:szCs w:val="23"/>
                <w:lang w:eastAsia="ru-RU"/>
              </w:rPr>
              <w:lastRenderedPageBreak/>
              <w:t xml:space="preserve">коммерческого </w:t>
            </w:r>
            <w:r w:rsidRPr="00A400C0">
              <w:rPr>
                <w:rFonts w:ascii="Times New Roman" w:eastAsia="Times New Roman" w:hAnsi="Times New Roman" w:cs="Times New Roman"/>
                <w:sz w:val="23"/>
                <w:szCs w:val="23"/>
                <w:lang w:eastAsia="ru-RU"/>
              </w:rPr>
              <w:t>предложения в период с момента, указанного в п.1.3 настоящего Соглашения до официального подведения итогов конкурса;</w:t>
            </w:r>
          </w:p>
          <w:p w:rsidR="00D95DBC" w:rsidRPr="00A400C0" w:rsidRDefault="00D95DBC"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 внесения Участником изменения (изменений) в </w:t>
            </w:r>
            <w:r w:rsidR="0062360F" w:rsidRPr="00A400C0">
              <w:rPr>
                <w:rFonts w:ascii="Times New Roman" w:eastAsia="Times New Roman" w:hAnsi="Times New Roman" w:cs="Times New Roman"/>
                <w:sz w:val="23"/>
                <w:szCs w:val="23"/>
                <w:lang w:eastAsia="ru-RU"/>
              </w:rPr>
              <w:t xml:space="preserve">коммерческое </w:t>
            </w:r>
            <w:r w:rsidRPr="00A400C0">
              <w:rPr>
                <w:rFonts w:ascii="Times New Roman" w:eastAsia="Times New Roman" w:hAnsi="Times New Roman" w:cs="Times New Roman"/>
                <w:sz w:val="23"/>
                <w:szCs w:val="23"/>
                <w:lang w:eastAsia="ru-RU"/>
              </w:rPr>
              <w:t>предложение в период с момента, указанного в п.1.3 настоящего Соглашения до официального подведения итогов конкурса;</w:t>
            </w:r>
          </w:p>
          <w:p w:rsidR="000B6EB4" w:rsidRDefault="00D95DBC"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sidR="0062360F" w:rsidRPr="00A400C0">
              <w:rPr>
                <w:rFonts w:ascii="Times New Roman" w:eastAsia="Times New Roman" w:hAnsi="Times New Roman" w:cs="Times New Roman"/>
                <w:sz w:val="23"/>
                <w:szCs w:val="23"/>
                <w:lang w:eastAsia="ru-RU"/>
              </w:rPr>
              <w:t>;</w:t>
            </w:r>
          </w:p>
          <w:p w:rsidR="00A400C0" w:rsidRPr="00A400C0" w:rsidRDefault="00A400C0"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p>
          <w:p w:rsidR="0062360F" w:rsidRPr="00FE4DBA" w:rsidRDefault="0062360F"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pacing w:val="-4"/>
                <w:sz w:val="23"/>
                <w:szCs w:val="23"/>
                <w:lang w:eastAsia="ru-RU"/>
              </w:rPr>
            </w:pPr>
            <w:r w:rsidRPr="00FE4DBA">
              <w:rPr>
                <w:rFonts w:ascii="Times New Roman" w:eastAsia="Times New Roman" w:hAnsi="Times New Roman" w:cs="Times New Roman"/>
                <w:spacing w:val="-4"/>
                <w:sz w:val="23"/>
                <w:szCs w:val="23"/>
                <w:lang w:eastAsia="ru-RU"/>
              </w:rPr>
              <w:t>- отказа (уклонения) Участника, признанного Победителем</w:t>
            </w:r>
            <w:r w:rsidR="00385AE8" w:rsidRPr="00FE4DBA">
              <w:rPr>
                <w:rFonts w:ascii="Times New Roman" w:eastAsia="Times New Roman" w:hAnsi="Times New Roman" w:cs="Times New Roman"/>
                <w:spacing w:val="-4"/>
                <w:sz w:val="23"/>
                <w:szCs w:val="23"/>
                <w:lang w:eastAsia="ru-RU"/>
              </w:rPr>
              <w:t>,</w:t>
            </w:r>
            <w:r w:rsidRPr="00FE4DBA">
              <w:rPr>
                <w:rFonts w:ascii="Times New Roman" w:eastAsia="Times New Roman" w:hAnsi="Times New Roman" w:cs="Times New Roman"/>
                <w:spacing w:val="-4"/>
                <w:sz w:val="23"/>
                <w:szCs w:val="23"/>
                <w:lang w:eastAsia="ru-RU"/>
              </w:rPr>
              <w:t xml:space="preserve"> от перечисления предусмотренной пунктом 6.</w:t>
            </w:r>
            <w:r w:rsidR="004E0959">
              <w:rPr>
                <w:rFonts w:ascii="Times New Roman" w:eastAsia="Times New Roman" w:hAnsi="Times New Roman" w:cs="Times New Roman"/>
                <w:spacing w:val="-4"/>
                <w:sz w:val="23"/>
                <w:szCs w:val="23"/>
                <w:lang w:eastAsia="ru-RU"/>
              </w:rPr>
              <w:t>3</w:t>
            </w:r>
            <w:r w:rsidR="004E0959" w:rsidRPr="00FE4DBA">
              <w:rPr>
                <w:rFonts w:ascii="Times New Roman" w:eastAsia="Times New Roman" w:hAnsi="Times New Roman" w:cs="Times New Roman"/>
                <w:spacing w:val="-4"/>
                <w:sz w:val="23"/>
                <w:szCs w:val="23"/>
                <w:lang w:eastAsia="ru-RU"/>
              </w:rPr>
              <w:t xml:space="preserve"> </w:t>
            </w:r>
            <w:r w:rsidRPr="00FE4DBA">
              <w:rPr>
                <w:rFonts w:ascii="Times New Roman" w:eastAsia="Times New Roman" w:hAnsi="Times New Roman" w:cs="Times New Roman"/>
                <w:spacing w:val="-4"/>
                <w:sz w:val="23"/>
                <w:szCs w:val="23"/>
                <w:lang w:eastAsia="ru-RU"/>
              </w:rPr>
              <w:t>настоящего Соглашения суммы Контрактного обеспечения Организатору Конкурса</w:t>
            </w:r>
          </w:p>
          <w:p w:rsidR="00D95DBC" w:rsidRPr="00A400C0" w:rsidRDefault="00D95DBC"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вся сумма задатка Участника переходит в собственность Организатора </w:t>
            </w:r>
            <w:r w:rsidR="0062360F" w:rsidRPr="00A400C0">
              <w:rPr>
                <w:rFonts w:ascii="Times New Roman" w:eastAsia="Times New Roman" w:hAnsi="Times New Roman" w:cs="Times New Roman"/>
                <w:sz w:val="23"/>
                <w:szCs w:val="23"/>
                <w:lang w:eastAsia="ru-RU"/>
              </w:rPr>
              <w:t xml:space="preserve">Конкурса </w:t>
            </w:r>
            <w:r w:rsidRPr="00A400C0">
              <w:rPr>
                <w:rFonts w:ascii="Times New Roman" w:eastAsia="Times New Roman" w:hAnsi="Times New Roman" w:cs="Times New Roman"/>
                <w:sz w:val="23"/>
                <w:szCs w:val="23"/>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p>
          <w:p w:rsidR="00AB776C" w:rsidRDefault="00AB776C"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p>
          <w:p w:rsidR="00E86EA9" w:rsidRPr="00A400C0" w:rsidRDefault="00E86EA9"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p>
          <w:p w:rsidR="00730964" w:rsidRDefault="00730964" w:rsidP="00A400C0">
            <w:pPr>
              <w:pStyle w:val="a8"/>
              <w:widowControl w:val="0"/>
              <w:numPr>
                <w:ilvl w:val="0"/>
                <w:numId w:val="11"/>
              </w:numPr>
              <w:tabs>
                <w:tab w:val="num" w:pos="709"/>
              </w:tabs>
              <w:adjustRightInd w:val="0"/>
              <w:spacing w:after="0" w:line="240" w:lineRule="exact"/>
              <w:jc w:val="center"/>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t>Обязательства Победителя Конкурса</w:t>
            </w:r>
          </w:p>
          <w:p w:rsidR="00E86EA9" w:rsidRPr="00A400C0" w:rsidRDefault="00E86EA9" w:rsidP="00E86EA9">
            <w:pPr>
              <w:pStyle w:val="a8"/>
              <w:widowControl w:val="0"/>
              <w:adjustRightInd w:val="0"/>
              <w:spacing w:after="0" w:line="240" w:lineRule="exact"/>
              <w:textAlignment w:val="baseline"/>
              <w:rPr>
                <w:rFonts w:ascii="Times New Roman" w:eastAsia="Times New Roman" w:hAnsi="Times New Roman" w:cs="Times New Roman"/>
                <w:b/>
                <w:sz w:val="23"/>
                <w:szCs w:val="23"/>
                <w:lang w:eastAsia="ru-RU"/>
              </w:rPr>
            </w:pPr>
          </w:p>
          <w:p w:rsidR="00730964" w:rsidRDefault="00730964" w:rsidP="00A400C0">
            <w:pPr>
              <w:widowControl w:val="0"/>
              <w:tabs>
                <w:tab w:val="num" w:pos="709"/>
                <w:tab w:val="left" w:pos="4245"/>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F56946" w:rsidRPr="00A400C0">
              <w:rPr>
                <w:rFonts w:ascii="Times New Roman" w:eastAsia="Times New Roman" w:hAnsi="Times New Roman" w:cs="Times New Roman"/>
                <w:sz w:val="23"/>
                <w:szCs w:val="23"/>
                <w:lang w:eastAsia="ru-RU"/>
              </w:rPr>
              <w:t xml:space="preserve"> и дополнительное соглашение на поставку первой согласованной партии Товара.</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web-сайте Организатора Конкурса </w:t>
            </w:r>
            <w:hyperlink r:id="rId10" w:history="1">
              <w:r w:rsidRPr="00A400C0">
                <w:rPr>
                  <w:rFonts w:ascii="Times New Roman" w:eastAsia="Times New Roman" w:hAnsi="Times New Roman" w:cs="Times New Roman"/>
                  <w:color w:val="0000FF"/>
                  <w:sz w:val="23"/>
                  <w:szCs w:val="23"/>
                  <w:u w:val="single"/>
                  <w:lang w:val="en-US" w:eastAsia="ru-RU"/>
                </w:rPr>
                <w:t>www</w:t>
              </w:r>
              <w:r w:rsidRPr="00A400C0">
                <w:rPr>
                  <w:rFonts w:ascii="Times New Roman" w:eastAsia="Times New Roman" w:hAnsi="Times New Roman" w:cs="Times New Roman"/>
                  <w:color w:val="0000FF"/>
                  <w:sz w:val="23"/>
                  <w:szCs w:val="23"/>
                  <w:u w:val="single"/>
                  <w:lang w:eastAsia="ru-RU"/>
                </w:rPr>
                <w:t>.</w:t>
              </w:r>
              <w:r w:rsidRPr="00A400C0">
                <w:rPr>
                  <w:rFonts w:ascii="Times New Roman" w:eastAsia="Times New Roman" w:hAnsi="Times New Roman" w:cs="Times New Roman"/>
                  <w:color w:val="0000FF"/>
                  <w:sz w:val="23"/>
                  <w:szCs w:val="23"/>
                  <w:u w:val="single"/>
                  <w:lang w:val="en-US" w:eastAsia="ru-RU"/>
                </w:rPr>
                <w:t>bnk</w:t>
              </w:r>
              <w:r w:rsidRPr="00A400C0">
                <w:rPr>
                  <w:rFonts w:ascii="Times New Roman" w:eastAsia="Times New Roman" w:hAnsi="Times New Roman" w:cs="Times New Roman"/>
                  <w:color w:val="0000FF"/>
                  <w:sz w:val="23"/>
                  <w:szCs w:val="23"/>
                  <w:u w:val="single"/>
                  <w:lang w:eastAsia="ru-RU"/>
                </w:rPr>
                <w:t>.</w:t>
              </w:r>
              <w:r w:rsidRPr="00A400C0">
                <w:rPr>
                  <w:rFonts w:ascii="Times New Roman" w:eastAsia="Times New Roman" w:hAnsi="Times New Roman" w:cs="Times New Roman"/>
                  <w:color w:val="0000FF"/>
                  <w:sz w:val="23"/>
                  <w:szCs w:val="23"/>
                  <w:u w:val="single"/>
                  <w:lang w:val="en-US" w:eastAsia="ru-RU"/>
                </w:rPr>
                <w:t>by</w:t>
              </w:r>
            </w:hyperlink>
            <w:r w:rsidRPr="00A400C0">
              <w:rPr>
                <w:rFonts w:ascii="Times New Roman" w:eastAsia="Times New Roman" w:hAnsi="Times New Roman" w:cs="Times New Roman"/>
                <w:sz w:val="23"/>
                <w:szCs w:val="23"/>
                <w:lang w:eastAsia="ru-RU"/>
              </w:rPr>
              <w:t xml:space="preserve"> на рассмотрение Участника при объявлении Конкурса и содержит основные положения, составляющие его условия. </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и должны быть представлены в составе </w:t>
            </w:r>
            <w:r w:rsidR="007B73CD" w:rsidRPr="00A400C0">
              <w:rPr>
                <w:rFonts w:ascii="Times New Roman" w:eastAsia="Times New Roman" w:hAnsi="Times New Roman" w:cs="Times New Roman"/>
                <w:sz w:val="23"/>
                <w:szCs w:val="23"/>
                <w:lang w:eastAsia="ru-RU"/>
              </w:rPr>
              <w:t xml:space="preserve">коммерческого </w:t>
            </w:r>
            <w:r w:rsidRPr="00A400C0">
              <w:rPr>
                <w:rFonts w:ascii="Times New Roman" w:eastAsia="Times New Roman" w:hAnsi="Times New Roman" w:cs="Times New Roman"/>
                <w:sz w:val="23"/>
                <w:szCs w:val="23"/>
                <w:lang w:eastAsia="ru-RU"/>
              </w:rPr>
              <w:t>предложения. Внесение изменений в проект контракта участником, объявленным победителем конкурса, не допускается.</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i/>
                <w:sz w:val="23"/>
                <w:szCs w:val="23"/>
                <w:lang w:eastAsia="ru-RU"/>
              </w:rPr>
            </w:pPr>
            <w:r w:rsidRPr="00A400C0">
              <w:rPr>
                <w:rFonts w:ascii="Times New Roman" w:eastAsia="Times New Roman" w:hAnsi="Times New Roman" w:cs="Times New Roman"/>
                <w:i/>
                <w:sz w:val="23"/>
                <w:szCs w:val="23"/>
                <w:lang w:eastAsia="ru-RU"/>
              </w:rPr>
              <w:t xml:space="preserve">Проект </w:t>
            </w:r>
            <w:r w:rsidR="00215002" w:rsidRPr="00A400C0">
              <w:rPr>
                <w:rFonts w:ascii="Times New Roman" w:eastAsia="Times New Roman" w:hAnsi="Times New Roman" w:cs="Times New Roman"/>
                <w:i/>
                <w:sz w:val="23"/>
                <w:szCs w:val="23"/>
                <w:lang w:eastAsia="ru-RU"/>
              </w:rPr>
              <w:t xml:space="preserve">Контракта </w:t>
            </w:r>
            <w:r w:rsidRPr="00A400C0">
              <w:rPr>
                <w:rFonts w:ascii="Times New Roman" w:eastAsia="Times New Roman" w:hAnsi="Times New Roman" w:cs="Times New Roman"/>
                <w:i/>
                <w:sz w:val="23"/>
                <w:szCs w:val="23"/>
                <w:lang w:eastAsia="ru-RU"/>
              </w:rPr>
              <w:t xml:space="preserve">является приложением к настоящему соглашению и </w:t>
            </w:r>
            <w:r w:rsidR="00215002" w:rsidRPr="00A400C0">
              <w:rPr>
                <w:rFonts w:ascii="Times New Roman" w:eastAsia="Times New Roman" w:hAnsi="Times New Roman" w:cs="Times New Roman"/>
                <w:i/>
                <w:sz w:val="23"/>
                <w:szCs w:val="23"/>
                <w:lang w:eastAsia="ru-RU"/>
              </w:rPr>
              <w:t xml:space="preserve">соответствует проекту </w:t>
            </w:r>
            <w:r w:rsidRPr="00A400C0">
              <w:rPr>
                <w:rFonts w:ascii="Times New Roman" w:eastAsia="Times New Roman" w:hAnsi="Times New Roman" w:cs="Times New Roman"/>
                <w:i/>
                <w:sz w:val="23"/>
                <w:szCs w:val="23"/>
                <w:lang w:eastAsia="ru-RU"/>
              </w:rPr>
              <w:t xml:space="preserve">контракта, размещенного на официальном web-сайте Организатора </w:t>
            </w:r>
            <w:r w:rsidRPr="00A400C0">
              <w:rPr>
                <w:rFonts w:ascii="Times New Roman" w:eastAsia="Times New Roman" w:hAnsi="Times New Roman" w:cs="Times New Roman"/>
                <w:i/>
                <w:sz w:val="23"/>
                <w:szCs w:val="23"/>
                <w:lang w:eastAsia="ru-RU"/>
              </w:rPr>
              <w:lastRenderedPageBreak/>
              <w:t xml:space="preserve">Конкурса </w:t>
            </w:r>
            <w:hyperlink r:id="rId11" w:history="1">
              <w:r w:rsidRPr="00A400C0">
                <w:rPr>
                  <w:rFonts w:ascii="Times New Roman" w:eastAsia="Times New Roman" w:hAnsi="Times New Roman" w:cs="Times New Roman"/>
                  <w:i/>
                  <w:sz w:val="23"/>
                  <w:szCs w:val="23"/>
                  <w:lang w:eastAsia="ru-RU"/>
                </w:rPr>
                <w:t>www.bnk.by</w:t>
              </w:r>
            </w:hyperlink>
            <w:r w:rsidRPr="00A400C0">
              <w:rPr>
                <w:rFonts w:ascii="Times New Roman" w:eastAsia="Times New Roman" w:hAnsi="Times New Roman" w:cs="Times New Roman"/>
                <w:i/>
                <w:sz w:val="23"/>
                <w:szCs w:val="23"/>
                <w:lang w:eastAsia="ru-RU"/>
              </w:rPr>
              <w:t xml:space="preserve"> при объявлении конкурса. Организатор конкурса вправе вносить изменения и дополнения </w:t>
            </w:r>
            <w:r w:rsidR="00215002" w:rsidRPr="00A400C0">
              <w:rPr>
                <w:rFonts w:ascii="Times New Roman" w:eastAsia="Times New Roman" w:hAnsi="Times New Roman" w:cs="Times New Roman"/>
                <w:i/>
                <w:sz w:val="23"/>
                <w:szCs w:val="23"/>
                <w:lang w:eastAsia="ru-RU"/>
              </w:rPr>
              <w:t xml:space="preserve">в проект Контракта </w:t>
            </w:r>
            <w:r w:rsidRPr="00A400C0">
              <w:rPr>
                <w:rFonts w:ascii="Times New Roman" w:eastAsia="Times New Roman" w:hAnsi="Times New Roman" w:cs="Times New Roman"/>
                <w:i/>
                <w:sz w:val="23"/>
                <w:szCs w:val="23"/>
                <w:lang w:eastAsia="ru-RU"/>
              </w:rPr>
              <w:t>соответствующим образом уведомив Участника.</w:t>
            </w:r>
          </w:p>
          <w:p w:rsidR="00730964" w:rsidRPr="00A400C0" w:rsidRDefault="00730964" w:rsidP="00A400C0">
            <w:pPr>
              <w:widowControl w:val="0"/>
              <w:tabs>
                <w:tab w:val="left" w:pos="743"/>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730964" w:rsidRPr="00A400C0" w:rsidRDefault="00730964" w:rsidP="00A400C0">
            <w:pPr>
              <w:widowControl w:val="0"/>
              <w:tabs>
                <w:tab w:val="left" w:pos="743"/>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6.4. Датой внесения суммы Контрактного обеспечения считается дата зачисления денежных средств на счет Продавца</w:t>
            </w:r>
            <w:r w:rsidR="00215002" w:rsidRPr="00A400C0">
              <w:rPr>
                <w:rFonts w:ascii="Times New Roman" w:eastAsia="Times New Roman" w:hAnsi="Times New Roman" w:cs="Times New Roman"/>
                <w:sz w:val="23"/>
                <w:szCs w:val="23"/>
                <w:lang w:eastAsia="ru-RU"/>
              </w:rPr>
              <w:t xml:space="preserve">. Банковские </w:t>
            </w:r>
            <w:r w:rsidRPr="00A400C0">
              <w:rPr>
                <w:rFonts w:ascii="Times New Roman" w:eastAsia="Times New Roman" w:hAnsi="Times New Roman" w:cs="Times New Roman"/>
                <w:sz w:val="23"/>
                <w:szCs w:val="23"/>
                <w:lang w:eastAsia="ru-RU"/>
              </w:rPr>
              <w:t>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Продавца.</w:t>
            </w:r>
          </w:p>
          <w:p w:rsidR="00730964" w:rsidRPr="00A400C0" w:rsidRDefault="00730964" w:rsidP="00A400C0">
            <w:pPr>
              <w:widowControl w:val="0"/>
              <w:tabs>
                <w:tab w:val="left" w:pos="743"/>
                <w:tab w:val="left" w:pos="1134"/>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6.5. В случае</w:t>
            </w:r>
            <w:r w:rsidR="0098396E">
              <w:rPr>
                <w:rFonts w:ascii="Times New Roman" w:eastAsia="Times New Roman" w:hAnsi="Times New Roman" w:cs="Times New Roman"/>
                <w:spacing w:val="-2"/>
                <w:sz w:val="23"/>
                <w:szCs w:val="23"/>
                <w:lang w:eastAsia="ru-RU"/>
              </w:rPr>
              <w:t>,</w:t>
            </w:r>
            <w:r w:rsidRPr="00A400C0">
              <w:rPr>
                <w:rFonts w:ascii="Times New Roman" w:eastAsia="Times New Roman" w:hAnsi="Times New Roman" w:cs="Times New Roman"/>
                <w:spacing w:val="-2"/>
                <w:sz w:val="23"/>
                <w:szCs w:val="23"/>
                <w:lang w:eastAsia="ru-RU"/>
              </w:rPr>
              <w:t xml:space="preserve"> если Участник в течение 2 (двух) рабочих дней от даты письменного уведомления о признании его Победителем откажется </w:t>
            </w:r>
            <w:r w:rsidR="00E402BE" w:rsidRPr="00A400C0">
              <w:rPr>
                <w:rFonts w:ascii="Times New Roman" w:eastAsia="Times New Roman" w:hAnsi="Times New Roman" w:cs="Times New Roman"/>
                <w:spacing w:val="-2"/>
                <w:sz w:val="23"/>
                <w:szCs w:val="23"/>
                <w:lang w:eastAsia="ru-RU"/>
              </w:rPr>
              <w:t>(в том числе в форме бездействия)</w:t>
            </w:r>
            <w:r w:rsidR="004F2D4A" w:rsidRPr="00A400C0">
              <w:rPr>
                <w:rFonts w:ascii="Times New Roman" w:eastAsia="Times New Roman" w:hAnsi="Times New Roman" w:cs="Times New Roman"/>
                <w:spacing w:val="-2"/>
                <w:sz w:val="23"/>
                <w:szCs w:val="23"/>
                <w:lang w:eastAsia="ru-RU"/>
              </w:rPr>
              <w:t xml:space="preserve"> </w:t>
            </w:r>
            <w:r w:rsidRPr="00A400C0">
              <w:rPr>
                <w:rFonts w:ascii="Times New Roman" w:eastAsia="Times New Roman" w:hAnsi="Times New Roman" w:cs="Times New Roman"/>
                <w:spacing w:val="-2"/>
                <w:sz w:val="23"/>
                <w:szCs w:val="23"/>
                <w:lang w:eastAsia="ru-RU"/>
              </w:rPr>
              <w:t xml:space="preserve">от заключения Контракта </w:t>
            </w:r>
            <w:r w:rsidR="004F2D4A" w:rsidRPr="00A400C0">
              <w:rPr>
                <w:rFonts w:ascii="Times New Roman" w:eastAsia="Times New Roman" w:hAnsi="Times New Roman" w:cs="Times New Roman"/>
                <w:spacing w:val="-2"/>
                <w:sz w:val="23"/>
                <w:szCs w:val="23"/>
                <w:lang w:eastAsia="ru-RU"/>
              </w:rPr>
              <w:t xml:space="preserve">и дополнительного соглашения на поставку первой согласованной партии Товара </w:t>
            </w:r>
            <w:r w:rsidRPr="00A400C0">
              <w:rPr>
                <w:rFonts w:ascii="Times New Roman" w:eastAsia="Times New Roman" w:hAnsi="Times New Roman" w:cs="Times New Roman"/>
                <w:spacing w:val="-2"/>
                <w:sz w:val="23"/>
                <w:szCs w:val="23"/>
                <w:lang w:eastAsia="ru-RU"/>
              </w:rPr>
              <w:t xml:space="preserve">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A400C0">
              <w:rPr>
                <w:rFonts w:ascii="Times New Roman" w:eastAsia="Times New Roman" w:hAnsi="Times New Roman" w:cs="Times New Roman"/>
                <w:spacing w:val="-4"/>
                <w:sz w:val="23"/>
                <w:szCs w:val="23"/>
                <w:lang w:eastAsia="ru-RU"/>
              </w:rPr>
              <w:t xml:space="preserve">переходит в собственность Организатора Конкурса </w:t>
            </w:r>
            <w:r w:rsidR="0062360F" w:rsidRPr="00A400C0">
              <w:rPr>
                <w:rFonts w:ascii="Times New Roman" w:eastAsia="Times New Roman" w:hAnsi="Times New Roman" w:cs="Times New Roman"/>
                <w:spacing w:val="-4"/>
                <w:sz w:val="23"/>
                <w:szCs w:val="23"/>
                <w:lang w:eastAsia="ru-RU"/>
              </w:rPr>
              <w:t xml:space="preserve">(лица, в интересах которого действует Организатор конкурса) </w:t>
            </w:r>
            <w:r w:rsidRPr="00A400C0">
              <w:rPr>
                <w:rFonts w:ascii="Times New Roman" w:eastAsia="Times New Roman" w:hAnsi="Times New Roman" w:cs="Times New Roman"/>
                <w:spacing w:val="-4"/>
                <w:sz w:val="23"/>
                <w:szCs w:val="23"/>
                <w:lang w:eastAsia="ru-RU"/>
              </w:rPr>
              <w:t>в бесспорном порядке.</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sz w:val="23"/>
                <w:szCs w:val="23"/>
                <w:lang w:eastAsia="ru-RU"/>
              </w:rPr>
              <w:t>6.6. В случае отказа</w:t>
            </w:r>
            <w:r w:rsidR="004F2D4A" w:rsidRPr="00A400C0">
              <w:rPr>
                <w:rFonts w:ascii="Times New Roman" w:eastAsia="Times New Roman" w:hAnsi="Times New Roman" w:cs="Times New Roman"/>
                <w:sz w:val="23"/>
                <w:szCs w:val="23"/>
                <w:lang w:eastAsia="ru-RU"/>
              </w:rPr>
              <w:t xml:space="preserve"> (уклонения) </w:t>
            </w:r>
            <w:r w:rsidRPr="00A400C0">
              <w:rPr>
                <w:rFonts w:ascii="Times New Roman" w:eastAsia="Times New Roman" w:hAnsi="Times New Roman" w:cs="Times New Roman"/>
                <w:sz w:val="23"/>
                <w:szCs w:val="23"/>
                <w:lang w:eastAsia="ru-RU"/>
              </w:rPr>
              <w:t xml:space="preserve"> Победителя от заключения Контракта </w:t>
            </w:r>
            <w:r w:rsidR="00E402BE" w:rsidRPr="00A400C0">
              <w:rPr>
                <w:rFonts w:ascii="Times New Roman" w:eastAsia="Times New Roman" w:hAnsi="Times New Roman" w:cs="Times New Roman"/>
                <w:sz w:val="23"/>
                <w:szCs w:val="23"/>
                <w:lang w:eastAsia="ru-RU"/>
              </w:rPr>
              <w:t xml:space="preserve">(в том числе в форме бездействия) </w:t>
            </w:r>
            <w:r w:rsidR="004F2D4A" w:rsidRPr="00A400C0">
              <w:rPr>
                <w:rFonts w:ascii="Times New Roman" w:eastAsia="Times New Roman" w:hAnsi="Times New Roman" w:cs="Times New Roman"/>
                <w:sz w:val="23"/>
                <w:szCs w:val="23"/>
                <w:lang w:eastAsia="ru-RU"/>
              </w:rPr>
              <w:t xml:space="preserve">и дополнительного соглашения на поставку первой согласованной партии Товара </w:t>
            </w:r>
            <w:r w:rsidRPr="00A400C0">
              <w:rPr>
                <w:rFonts w:ascii="Times New Roman" w:eastAsia="Times New Roman" w:hAnsi="Times New Roman" w:cs="Times New Roman"/>
                <w:sz w:val="23"/>
                <w:szCs w:val="23"/>
                <w:lang w:eastAsia="ru-RU"/>
              </w:rPr>
              <w:t>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EB172C" w:rsidRDefault="00EB172C" w:rsidP="00A400C0">
            <w:pPr>
              <w:widowControl w:val="0"/>
              <w:tabs>
                <w:tab w:val="num" w:pos="709"/>
              </w:tabs>
              <w:adjustRightInd w:val="0"/>
              <w:spacing w:after="0" w:line="240" w:lineRule="exact"/>
              <w:jc w:val="center"/>
              <w:textAlignment w:val="baseline"/>
              <w:rPr>
                <w:rFonts w:ascii="Times New Roman" w:eastAsia="Times New Roman" w:hAnsi="Times New Roman" w:cs="Times New Roman"/>
                <w:b/>
                <w:sz w:val="23"/>
                <w:szCs w:val="23"/>
                <w:lang w:eastAsia="ru-RU"/>
              </w:rPr>
            </w:pPr>
          </w:p>
          <w:p w:rsidR="00E86EA9" w:rsidRDefault="00E86EA9" w:rsidP="00A400C0">
            <w:pPr>
              <w:widowControl w:val="0"/>
              <w:tabs>
                <w:tab w:val="num" w:pos="709"/>
              </w:tabs>
              <w:adjustRightInd w:val="0"/>
              <w:spacing w:after="0" w:line="240" w:lineRule="exact"/>
              <w:jc w:val="center"/>
              <w:textAlignment w:val="baseline"/>
              <w:rPr>
                <w:rFonts w:ascii="Times New Roman" w:eastAsia="Times New Roman" w:hAnsi="Times New Roman" w:cs="Times New Roman"/>
                <w:b/>
                <w:sz w:val="23"/>
                <w:szCs w:val="23"/>
                <w:lang w:eastAsia="ru-RU"/>
              </w:rPr>
            </w:pPr>
          </w:p>
          <w:p w:rsidR="00CB0987" w:rsidRDefault="00CB0987" w:rsidP="00A400C0">
            <w:pPr>
              <w:widowControl w:val="0"/>
              <w:tabs>
                <w:tab w:val="num" w:pos="709"/>
              </w:tabs>
              <w:adjustRightInd w:val="0"/>
              <w:spacing w:after="0" w:line="240" w:lineRule="exact"/>
              <w:jc w:val="center"/>
              <w:textAlignment w:val="baseline"/>
              <w:rPr>
                <w:rFonts w:ascii="Times New Roman" w:eastAsia="Times New Roman" w:hAnsi="Times New Roman" w:cs="Times New Roman"/>
                <w:b/>
                <w:sz w:val="23"/>
                <w:szCs w:val="23"/>
                <w:lang w:eastAsia="ru-RU"/>
              </w:rPr>
            </w:pPr>
          </w:p>
          <w:p w:rsidR="00CB0987" w:rsidRDefault="00CB0987" w:rsidP="00A400C0">
            <w:pPr>
              <w:widowControl w:val="0"/>
              <w:tabs>
                <w:tab w:val="num" w:pos="709"/>
              </w:tabs>
              <w:adjustRightInd w:val="0"/>
              <w:spacing w:after="0" w:line="240" w:lineRule="exact"/>
              <w:jc w:val="center"/>
              <w:textAlignment w:val="baseline"/>
              <w:rPr>
                <w:rFonts w:ascii="Times New Roman" w:eastAsia="Times New Roman" w:hAnsi="Times New Roman" w:cs="Times New Roman"/>
                <w:b/>
                <w:sz w:val="23"/>
                <w:szCs w:val="23"/>
                <w:lang w:eastAsia="ru-RU"/>
              </w:rPr>
            </w:pPr>
          </w:p>
          <w:p w:rsidR="00CB0987" w:rsidRDefault="00CB0987" w:rsidP="00A400C0">
            <w:pPr>
              <w:widowControl w:val="0"/>
              <w:tabs>
                <w:tab w:val="num" w:pos="709"/>
              </w:tabs>
              <w:adjustRightInd w:val="0"/>
              <w:spacing w:after="0" w:line="240" w:lineRule="exact"/>
              <w:jc w:val="center"/>
              <w:textAlignment w:val="baseline"/>
              <w:rPr>
                <w:rFonts w:ascii="Times New Roman" w:eastAsia="Times New Roman" w:hAnsi="Times New Roman" w:cs="Times New Roman"/>
                <w:b/>
                <w:sz w:val="23"/>
                <w:szCs w:val="23"/>
                <w:lang w:eastAsia="ru-RU"/>
              </w:rPr>
            </w:pPr>
          </w:p>
          <w:p w:rsidR="00E86EA9" w:rsidRPr="00A400C0" w:rsidRDefault="00E86EA9" w:rsidP="00A400C0">
            <w:pPr>
              <w:widowControl w:val="0"/>
              <w:tabs>
                <w:tab w:val="num" w:pos="709"/>
              </w:tabs>
              <w:adjustRightInd w:val="0"/>
              <w:spacing w:after="0" w:line="240" w:lineRule="exact"/>
              <w:jc w:val="center"/>
              <w:textAlignment w:val="baseline"/>
              <w:rPr>
                <w:rFonts w:ascii="Times New Roman" w:eastAsia="Times New Roman" w:hAnsi="Times New Roman" w:cs="Times New Roman"/>
                <w:b/>
                <w:sz w:val="23"/>
                <w:szCs w:val="23"/>
                <w:lang w:eastAsia="ru-RU"/>
              </w:rPr>
            </w:pPr>
          </w:p>
          <w:p w:rsidR="00730964" w:rsidRDefault="00730964" w:rsidP="00A400C0">
            <w:pPr>
              <w:pStyle w:val="a8"/>
              <w:widowControl w:val="0"/>
              <w:numPr>
                <w:ilvl w:val="0"/>
                <w:numId w:val="10"/>
              </w:numPr>
              <w:tabs>
                <w:tab w:val="num" w:pos="709"/>
              </w:tabs>
              <w:adjustRightInd w:val="0"/>
              <w:spacing w:after="0" w:line="240" w:lineRule="exact"/>
              <w:jc w:val="center"/>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lastRenderedPageBreak/>
              <w:t>Разрешение споров</w:t>
            </w:r>
          </w:p>
          <w:p w:rsidR="00E86EA9" w:rsidRPr="00A400C0" w:rsidRDefault="00E86EA9" w:rsidP="00E86EA9">
            <w:pPr>
              <w:pStyle w:val="a8"/>
              <w:widowControl w:val="0"/>
              <w:adjustRightInd w:val="0"/>
              <w:spacing w:after="0" w:line="240" w:lineRule="exact"/>
              <w:textAlignment w:val="baseline"/>
              <w:rPr>
                <w:rFonts w:ascii="Times New Roman" w:eastAsia="Times New Roman" w:hAnsi="Times New Roman" w:cs="Times New Roman"/>
                <w:b/>
                <w:sz w:val="23"/>
                <w:szCs w:val="23"/>
                <w:lang w:eastAsia="ru-RU"/>
              </w:rPr>
            </w:pPr>
          </w:p>
          <w:p w:rsidR="00730964" w:rsidRPr="00A400C0" w:rsidRDefault="00730964" w:rsidP="00A400C0">
            <w:pPr>
              <w:widowControl w:val="0"/>
              <w:tabs>
                <w:tab w:val="left" w:pos="0"/>
                <w:tab w:val="left" w:pos="567"/>
                <w:tab w:val="left" w:pos="1134"/>
              </w:tabs>
              <w:adjustRightInd w:val="0"/>
              <w:spacing w:after="0" w:line="24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730964" w:rsidRDefault="00730964" w:rsidP="00FE4DBA">
            <w:pPr>
              <w:widowControl w:val="0"/>
              <w:tabs>
                <w:tab w:val="left" w:pos="0"/>
                <w:tab w:val="left" w:pos="567"/>
                <w:tab w:val="left" w:pos="1134"/>
              </w:tabs>
              <w:adjustRightInd w:val="0"/>
              <w:spacing w:after="0" w:line="220" w:lineRule="exact"/>
              <w:jc w:val="both"/>
              <w:textAlignment w:val="baseline"/>
              <w:rPr>
                <w:rFonts w:ascii="Times New Roman" w:eastAsia="Times New Roman" w:hAnsi="Times New Roman" w:cs="Times New Roman"/>
                <w:spacing w:val="-2"/>
                <w:sz w:val="23"/>
                <w:szCs w:val="23"/>
                <w:lang w:eastAsia="ru-RU"/>
              </w:rPr>
            </w:pPr>
            <w:r w:rsidRPr="00A400C0">
              <w:rPr>
                <w:rFonts w:ascii="Times New Roman" w:eastAsia="Times New Roman" w:hAnsi="Times New Roman" w:cs="Times New Roman"/>
                <w:spacing w:val="-2"/>
                <w:sz w:val="23"/>
                <w:szCs w:val="23"/>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E86EA9" w:rsidRDefault="00E86EA9" w:rsidP="00FE4DBA">
            <w:pPr>
              <w:widowControl w:val="0"/>
              <w:tabs>
                <w:tab w:val="left" w:pos="0"/>
                <w:tab w:val="left" w:pos="567"/>
                <w:tab w:val="left" w:pos="1134"/>
              </w:tabs>
              <w:adjustRightInd w:val="0"/>
              <w:spacing w:after="0" w:line="220" w:lineRule="exact"/>
              <w:jc w:val="both"/>
              <w:textAlignment w:val="baseline"/>
              <w:rPr>
                <w:rFonts w:ascii="Times New Roman" w:eastAsia="Times New Roman" w:hAnsi="Times New Roman" w:cs="Times New Roman"/>
                <w:sz w:val="23"/>
                <w:szCs w:val="23"/>
                <w:lang w:eastAsia="ru-RU"/>
              </w:rPr>
            </w:pPr>
          </w:p>
          <w:p w:rsidR="00E86EA9" w:rsidRDefault="00E86EA9" w:rsidP="00FE4DBA">
            <w:pPr>
              <w:widowControl w:val="0"/>
              <w:tabs>
                <w:tab w:val="left" w:pos="0"/>
                <w:tab w:val="left" w:pos="567"/>
                <w:tab w:val="left" w:pos="1134"/>
              </w:tabs>
              <w:adjustRightInd w:val="0"/>
              <w:spacing w:after="0" w:line="220" w:lineRule="exact"/>
              <w:jc w:val="both"/>
              <w:textAlignment w:val="baseline"/>
              <w:rPr>
                <w:rFonts w:ascii="Times New Roman" w:eastAsia="Times New Roman" w:hAnsi="Times New Roman" w:cs="Times New Roman"/>
                <w:sz w:val="23"/>
                <w:szCs w:val="23"/>
                <w:lang w:eastAsia="ru-RU"/>
              </w:rPr>
            </w:pPr>
          </w:p>
          <w:p w:rsidR="00E86EA9" w:rsidRPr="00A400C0" w:rsidRDefault="00E86EA9" w:rsidP="00FE4DBA">
            <w:pPr>
              <w:widowControl w:val="0"/>
              <w:tabs>
                <w:tab w:val="left" w:pos="0"/>
                <w:tab w:val="left" w:pos="567"/>
                <w:tab w:val="left" w:pos="1134"/>
              </w:tabs>
              <w:adjustRightInd w:val="0"/>
              <w:spacing w:after="0" w:line="220" w:lineRule="exact"/>
              <w:jc w:val="both"/>
              <w:textAlignment w:val="baseline"/>
              <w:rPr>
                <w:rFonts w:ascii="Times New Roman" w:eastAsia="Times New Roman" w:hAnsi="Times New Roman" w:cs="Times New Roman"/>
                <w:sz w:val="23"/>
                <w:szCs w:val="23"/>
                <w:lang w:eastAsia="ru-RU"/>
              </w:rPr>
            </w:pPr>
          </w:p>
          <w:p w:rsidR="00730964" w:rsidRDefault="00331B20" w:rsidP="00A400C0">
            <w:pPr>
              <w:pStyle w:val="a8"/>
              <w:widowControl w:val="0"/>
              <w:numPr>
                <w:ilvl w:val="0"/>
                <w:numId w:val="10"/>
              </w:numPr>
              <w:tabs>
                <w:tab w:val="left" w:pos="0"/>
                <w:tab w:val="left" w:pos="567"/>
                <w:tab w:val="left" w:pos="1134"/>
              </w:tabs>
              <w:adjustRightInd w:val="0"/>
              <w:spacing w:after="0" w:line="240" w:lineRule="exact"/>
              <w:jc w:val="center"/>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t xml:space="preserve"> </w:t>
            </w:r>
            <w:r w:rsidR="00730964" w:rsidRPr="00A400C0">
              <w:rPr>
                <w:rFonts w:ascii="Times New Roman" w:eastAsia="Times New Roman" w:hAnsi="Times New Roman" w:cs="Times New Roman"/>
                <w:b/>
                <w:sz w:val="23"/>
                <w:szCs w:val="23"/>
                <w:lang w:eastAsia="ru-RU"/>
              </w:rPr>
              <w:t>Прочие условия</w:t>
            </w:r>
          </w:p>
          <w:p w:rsidR="00E86EA9" w:rsidRPr="00A400C0" w:rsidRDefault="00E86EA9" w:rsidP="00E86EA9">
            <w:pPr>
              <w:pStyle w:val="a8"/>
              <w:widowControl w:val="0"/>
              <w:tabs>
                <w:tab w:val="left" w:pos="0"/>
                <w:tab w:val="left" w:pos="567"/>
                <w:tab w:val="left" w:pos="1134"/>
              </w:tabs>
              <w:adjustRightInd w:val="0"/>
              <w:spacing w:after="0" w:line="240" w:lineRule="exact"/>
              <w:textAlignment w:val="baseline"/>
              <w:rPr>
                <w:rFonts w:ascii="Times New Roman" w:eastAsia="Times New Roman" w:hAnsi="Times New Roman" w:cs="Times New Roman"/>
                <w:b/>
                <w:sz w:val="23"/>
                <w:szCs w:val="23"/>
                <w:lang w:eastAsia="ru-RU"/>
              </w:rPr>
            </w:pP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web-сайте </w:t>
            </w:r>
            <w:hyperlink r:id="rId12" w:history="1">
              <w:r w:rsidRPr="00A400C0">
                <w:rPr>
                  <w:rFonts w:ascii="Times New Roman" w:eastAsia="Times New Roman" w:hAnsi="Times New Roman" w:cs="Times New Roman"/>
                  <w:color w:val="0000FF"/>
                  <w:sz w:val="23"/>
                  <w:szCs w:val="23"/>
                  <w:u w:val="single"/>
                  <w:lang w:val="en-US" w:eastAsia="ru-RU"/>
                </w:rPr>
                <w:t>www</w:t>
              </w:r>
              <w:r w:rsidRPr="00A400C0">
                <w:rPr>
                  <w:rFonts w:ascii="Times New Roman" w:eastAsia="Times New Roman" w:hAnsi="Times New Roman" w:cs="Times New Roman"/>
                  <w:color w:val="0000FF"/>
                  <w:sz w:val="23"/>
                  <w:szCs w:val="23"/>
                  <w:u w:val="single"/>
                  <w:lang w:eastAsia="ru-RU"/>
                </w:rPr>
                <w:t>.</w:t>
              </w:r>
              <w:r w:rsidRPr="00A400C0">
                <w:rPr>
                  <w:rFonts w:ascii="Times New Roman" w:eastAsia="Times New Roman" w:hAnsi="Times New Roman" w:cs="Times New Roman"/>
                  <w:color w:val="0000FF"/>
                  <w:sz w:val="23"/>
                  <w:szCs w:val="23"/>
                  <w:u w:val="single"/>
                  <w:lang w:val="en-US" w:eastAsia="ru-RU"/>
                </w:rPr>
                <w:t>bnk</w:t>
              </w:r>
              <w:r w:rsidRPr="00A400C0">
                <w:rPr>
                  <w:rFonts w:ascii="Times New Roman" w:eastAsia="Times New Roman" w:hAnsi="Times New Roman" w:cs="Times New Roman"/>
                  <w:color w:val="0000FF"/>
                  <w:sz w:val="23"/>
                  <w:szCs w:val="23"/>
                  <w:u w:val="single"/>
                  <w:lang w:eastAsia="ru-RU"/>
                </w:rPr>
                <w:t>.</w:t>
              </w:r>
              <w:r w:rsidRPr="00A400C0">
                <w:rPr>
                  <w:rFonts w:ascii="Times New Roman" w:eastAsia="Times New Roman" w:hAnsi="Times New Roman" w:cs="Times New Roman"/>
                  <w:color w:val="0000FF"/>
                  <w:sz w:val="23"/>
                  <w:szCs w:val="23"/>
                  <w:u w:val="single"/>
                  <w:lang w:val="en-US" w:eastAsia="ru-RU"/>
                </w:rPr>
                <w:t>by</w:t>
              </w:r>
            </w:hyperlink>
            <w:r w:rsidRPr="00A400C0">
              <w:rPr>
                <w:rFonts w:ascii="Times New Roman" w:eastAsia="Times New Roman" w:hAnsi="Times New Roman" w:cs="Times New Roman"/>
                <w:color w:val="0000FF"/>
                <w:sz w:val="23"/>
                <w:szCs w:val="23"/>
                <w:u w:val="single"/>
                <w:lang w:eastAsia="ru-RU"/>
              </w:rPr>
              <w:t>.</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535EE2" w:rsidRPr="00A400C0">
              <w:rPr>
                <w:rFonts w:ascii="Times New Roman" w:eastAsia="Times New Roman" w:hAnsi="Times New Roman" w:cs="Times New Roman"/>
                <w:b/>
                <w:sz w:val="23"/>
                <w:szCs w:val="23"/>
                <w:lang w:eastAsia="ru-RU"/>
              </w:rPr>
              <w:t>2</w:t>
            </w:r>
            <w:r w:rsidR="00CB0987">
              <w:rPr>
                <w:rFonts w:ascii="Times New Roman" w:eastAsia="Times New Roman" w:hAnsi="Times New Roman" w:cs="Times New Roman"/>
                <w:b/>
                <w:sz w:val="23"/>
                <w:szCs w:val="23"/>
                <w:lang w:eastAsia="ru-RU"/>
              </w:rPr>
              <w:t>9</w:t>
            </w:r>
            <w:r w:rsidR="00535EE2" w:rsidRPr="00A400C0">
              <w:rPr>
                <w:rFonts w:ascii="Times New Roman" w:eastAsia="Times New Roman" w:hAnsi="Times New Roman" w:cs="Times New Roman"/>
                <w:b/>
                <w:sz w:val="23"/>
                <w:szCs w:val="23"/>
                <w:lang w:eastAsia="ru-RU"/>
              </w:rPr>
              <w:t xml:space="preserve"> </w:t>
            </w:r>
            <w:r w:rsidR="00535EE2">
              <w:rPr>
                <w:rFonts w:ascii="Times New Roman" w:eastAsia="Times New Roman" w:hAnsi="Times New Roman" w:cs="Times New Roman"/>
                <w:b/>
                <w:sz w:val="23"/>
                <w:szCs w:val="23"/>
                <w:lang w:eastAsia="ru-RU"/>
              </w:rPr>
              <w:t xml:space="preserve">августа </w:t>
            </w:r>
            <w:r w:rsidR="00E807C0" w:rsidRPr="00A400C0">
              <w:rPr>
                <w:rFonts w:ascii="Times New Roman" w:eastAsia="Times New Roman" w:hAnsi="Times New Roman" w:cs="Times New Roman"/>
                <w:b/>
                <w:sz w:val="23"/>
                <w:szCs w:val="23"/>
                <w:lang w:eastAsia="ru-RU"/>
              </w:rPr>
              <w:t>201</w:t>
            </w:r>
            <w:r w:rsidR="00B5396E" w:rsidRPr="00A400C0">
              <w:rPr>
                <w:rFonts w:ascii="Times New Roman" w:eastAsia="Times New Roman" w:hAnsi="Times New Roman" w:cs="Times New Roman"/>
                <w:b/>
                <w:sz w:val="23"/>
                <w:szCs w:val="23"/>
                <w:lang w:eastAsia="ru-RU"/>
              </w:rPr>
              <w:t>7</w:t>
            </w:r>
            <w:r w:rsidR="00E807C0" w:rsidRPr="00A400C0">
              <w:rPr>
                <w:rFonts w:ascii="Times New Roman" w:eastAsia="Times New Roman" w:hAnsi="Times New Roman" w:cs="Times New Roman"/>
                <w:b/>
                <w:sz w:val="23"/>
                <w:szCs w:val="23"/>
                <w:lang w:eastAsia="ru-RU"/>
              </w:rPr>
              <w:t xml:space="preserve"> года.</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6.4 настоящего Соглашения денежных средств в качестве коммерческого займа.</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8.7. Все изменения и дополнения к </w:t>
            </w:r>
            <w:r w:rsidRPr="00A400C0">
              <w:rPr>
                <w:rFonts w:ascii="Times New Roman" w:eastAsia="Times New Roman" w:hAnsi="Times New Roman" w:cs="Times New Roman"/>
                <w:sz w:val="23"/>
                <w:szCs w:val="23"/>
                <w:lang w:eastAsia="ru-RU"/>
              </w:rPr>
              <w:lastRenderedPageBreak/>
              <w:t>Соглашению действительны при условии оформления их в письменной форме и подписания уполномоченными представителями Сторон.</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730964" w:rsidRPr="00A400C0" w:rsidRDefault="00730964" w:rsidP="00A400C0">
            <w:pPr>
              <w:widowControl w:val="0"/>
              <w:tabs>
                <w:tab w:val="left" w:pos="708"/>
                <w:tab w:val="left" w:pos="1134"/>
              </w:tabs>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E86EA9" w:rsidRPr="00A400C0" w:rsidRDefault="00E86EA9"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p>
          <w:p w:rsidR="00730964" w:rsidRDefault="00A400C0" w:rsidP="00A400C0">
            <w:pPr>
              <w:widowControl w:val="0"/>
              <w:numPr>
                <w:ilvl w:val="0"/>
                <w:numId w:val="5"/>
              </w:numPr>
              <w:tabs>
                <w:tab w:val="left" w:pos="186"/>
                <w:tab w:val="left" w:pos="426"/>
                <w:tab w:val="left" w:pos="567"/>
              </w:tabs>
              <w:adjustRightInd w:val="0"/>
              <w:spacing w:after="0" w:line="240" w:lineRule="exact"/>
              <w:ind w:left="186" w:hanging="42"/>
              <w:textAlignment w:val="baseline"/>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МЕСТОНАХОЖДЕНИЕ</w:t>
            </w:r>
            <w:r w:rsidR="00730964" w:rsidRPr="00A400C0">
              <w:rPr>
                <w:rFonts w:ascii="Times New Roman" w:eastAsia="Times New Roman" w:hAnsi="Times New Roman" w:cs="Times New Roman"/>
                <w:b/>
                <w:sz w:val="23"/>
                <w:szCs w:val="23"/>
                <w:lang w:eastAsia="ru-RU"/>
              </w:rPr>
              <w:t>, БАНКОВСКИЕ РЕКВИЗИТЫ И ПОДПИСИ СТОРОН</w:t>
            </w:r>
          </w:p>
          <w:p w:rsidR="00730964" w:rsidRPr="00A400C0" w:rsidRDefault="00814DBF" w:rsidP="00A400C0">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b/>
                <w:sz w:val="23"/>
                <w:szCs w:val="23"/>
                <w:u w:val="single"/>
                <w:lang w:eastAsia="ru-RU"/>
              </w:rPr>
            </w:pPr>
            <w:r w:rsidRPr="00A400C0">
              <w:rPr>
                <w:rFonts w:ascii="Times New Roman" w:eastAsia="Times New Roman" w:hAnsi="Times New Roman" w:cs="Times New Roman"/>
                <w:b/>
                <w:sz w:val="23"/>
                <w:szCs w:val="23"/>
                <w:u w:val="single"/>
                <w:lang w:eastAsia="ru-RU"/>
              </w:rPr>
              <w:t>Организатор конкурса:</w:t>
            </w:r>
          </w:p>
          <w:p w:rsidR="00730964" w:rsidRPr="00A400C0" w:rsidRDefault="00730964" w:rsidP="00A400C0">
            <w:pPr>
              <w:widowControl w:val="0"/>
              <w:adjustRightInd w:val="0"/>
              <w:spacing w:after="0" w:line="240" w:lineRule="exact"/>
              <w:ind w:right="111"/>
              <w:jc w:val="both"/>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t>ЗАО “Белорусская нефтяная компания”</w:t>
            </w:r>
          </w:p>
          <w:p w:rsidR="00730964" w:rsidRPr="00A400C0" w:rsidRDefault="00730964" w:rsidP="00A400C0">
            <w:pPr>
              <w:widowControl w:val="0"/>
              <w:adjustRightInd w:val="0"/>
              <w:spacing w:after="0" w:line="240" w:lineRule="exact"/>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Республика Беларусь, г.</w:t>
            </w:r>
            <w:r w:rsidR="006C2D87">
              <w:rPr>
                <w:rFonts w:ascii="Times New Roman" w:eastAsia="Times New Roman" w:hAnsi="Times New Roman" w:cs="Times New Roman"/>
                <w:sz w:val="23"/>
                <w:szCs w:val="23"/>
                <w:lang w:eastAsia="ru-RU"/>
              </w:rPr>
              <w:t xml:space="preserve"> </w:t>
            </w:r>
            <w:r w:rsidRPr="00A400C0">
              <w:rPr>
                <w:rFonts w:ascii="Times New Roman" w:eastAsia="Times New Roman" w:hAnsi="Times New Roman" w:cs="Times New Roman"/>
                <w:sz w:val="23"/>
                <w:szCs w:val="23"/>
                <w:lang w:eastAsia="ru-RU"/>
              </w:rPr>
              <w:t xml:space="preserve">Минск, ул. Лещинского, 4а, комн. 305, </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УНП 190832326, ОКПО 377217715000</w:t>
            </w:r>
          </w:p>
          <w:p w:rsidR="00730964" w:rsidRPr="00A400C0" w:rsidRDefault="00730964" w:rsidP="00A400C0">
            <w:pPr>
              <w:widowControl w:val="0"/>
              <w:adjustRightInd w:val="0"/>
              <w:spacing w:after="0" w:line="240" w:lineRule="exact"/>
              <w:ind w:right="111"/>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 xml:space="preserve">Тел. (375) 17 – 279 93 00; </w:t>
            </w:r>
          </w:p>
          <w:p w:rsidR="00730964" w:rsidRPr="00A400C0" w:rsidRDefault="00730964" w:rsidP="00A400C0">
            <w:pPr>
              <w:widowControl w:val="0"/>
              <w:adjustRightInd w:val="0"/>
              <w:spacing w:after="0" w:line="240" w:lineRule="exact"/>
              <w:ind w:right="111"/>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Факс: (375) 17 – 279 93 01</w:t>
            </w:r>
          </w:p>
          <w:p w:rsidR="006C2D87" w:rsidRPr="006C2D87" w:rsidRDefault="006C2D87" w:rsidP="006C2D87">
            <w:pPr>
              <w:spacing w:after="0" w:line="240" w:lineRule="auto"/>
              <w:rPr>
                <w:rFonts w:ascii="Times New Roman" w:eastAsia="Times New Roman" w:hAnsi="Times New Roman" w:cs="Times New Roman"/>
                <w:b/>
                <w:sz w:val="21"/>
                <w:szCs w:val="21"/>
                <w:lang w:eastAsia="ru-RU"/>
              </w:rPr>
            </w:pPr>
            <w:r w:rsidRPr="006C2D87">
              <w:rPr>
                <w:rFonts w:ascii="Times New Roman" w:eastAsia="Times New Roman" w:hAnsi="Times New Roman" w:cs="Times New Roman"/>
                <w:b/>
                <w:sz w:val="21"/>
                <w:szCs w:val="21"/>
                <w:lang w:eastAsia="ru-RU"/>
              </w:rPr>
              <w:t>Открытое акционерное общество «Приорбанк»</w:t>
            </w:r>
          </w:p>
          <w:p w:rsidR="006C2D87" w:rsidRPr="006C2D87" w:rsidRDefault="006C2D87" w:rsidP="006C2D87">
            <w:pPr>
              <w:spacing w:after="0" w:line="240" w:lineRule="auto"/>
              <w:rPr>
                <w:rFonts w:ascii="Times New Roman" w:eastAsia="Times New Roman" w:hAnsi="Times New Roman" w:cs="Times New Roman"/>
                <w:sz w:val="21"/>
                <w:szCs w:val="21"/>
                <w:lang w:eastAsia="ru-RU"/>
              </w:rPr>
            </w:pPr>
            <w:r w:rsidRPr="006C2D87">
              <w:rPr>
                <w:rFonts w:ascii="Times New Roman" w:eastAsia="Times New Roman" w:hAnsi="Times New Roman" w:cs="Times New Roman"/>
                <w:sz w:val="21"/>
                <w:szCs w:val="21"/>
                <w:lang w:eastAsia="ru-RU"/>
              </w:rPr>
              <w:t>г. Минск, ул. В. Хоружей, 31 А</w:t>
            </w:r>
          </w:p>
          <w:p w:rsidR="006C2D87" w:rsidRPr="006C2D87" w:rsidRDefault="006C2D87" w:rsidP="006C2D87">
            <w:pPr>
              <w:spacing w:after="0" w:line="240" w:lineRule="auto"/>
              <w:rPr>
                <w:rFonts w:ascii="Times New Roman" w:eastAsia="Times New Roman" w:hAnsi="Times New Roman" w:cs="Times New Roman"/>
                <w:sz w:val="21"/>
                <w:szCs w:val="21"/>
                <w:lang w:eastAsia="ru-RU"/>
              </w:rPr>
            </w:pPr>
            <w:r w:rsidRPr="006C2D87">
              <w:rPr>
                <w:rFonts w:ascii="Times New Roman" w:eastAsia="Times New Roman" w:hAnsi="Times New Roman" w:cs="Times New Roman"/>
                <w:sz w:val="21"/>
                <w:szCs w:val="21"/>
                <w:lang w:eastAsia="ru-RU"/>
              </w:rPr>
              <w:t xml:space="preserve">УНП 100220190, </w:t>
            </w:r>
            <w:r w:rsidRPr="006C2D87">
              <w:rPr>
                <w:rFonts w:ascii="Times New Roman" w:eastAsia="Times New Roman" w:hAnsi="Times New Roman" w:cs="Times New Roman"/>
                <w:sz w:val="21"/>
                <w:szCs w:val="21"/>
                <w:lang w:val="en-US" w:eastAsia="ru-RU"/>
              </w:rPr>
              <w:t>SWIFT</w:t>
            </w:r>
            <w:r w:rsidRPr="006C2D87">
              <w:rPr>
                <w:rFonts w:ascii="Times New Roman" w:eastAsia="Times New Roman" w:hAnsi="Times New Roman" w:cs="Times New Roman"/>
                <w:sz w:val="21"/>
                <w:szCs w:val="21"/>
                <w:lang w:eastAsia="ru-RU"/>
              </w:rPr>
              <w:t xml:space="preserve">: </w:t>
            </w:r>
            <w:r w:rsidRPr="006C2D87">
              <w:rPr>
                <w:rFonts w:ascii="Times New Roman" w:eastAsia="Times New Roman" w:hAnsi="Times New Roman" w:cs="Times New Roman"/>
                <w:sz w:val="21"/>
                <w:szCs w:val="21"/>
                <w:lang w:val="en-US" w:eastAsia="ru-RU"/>
              </w:rPr>
              <w:t>PJCBBY</w:t>
            </w:r>
            <w:r w:rsidRPr="006C2D87">
              <w:rPr>
                <w:rFonts w:ascii="Times New Roman" w:eastAsia="Times New Roman" w:hAnsi="Times New Roman" w:cs="Times New Roman"/>
                <w:sz w:val="21"/>
                <w:szCs w:val="21"/>
                <w:lang w:eastAsia="ru-RU"/>
              </w:rPr>
              <w:t>2</w:t>
            </w:r>
            <w:r w:rsidRPr="006C2D87">
              <w:rPr>
                <w:rFonts w:ascii="Times New Roman" w:eastAsia="Times New Roman" w:hAnsi="Times New Roman" w:cs="Times New Roman"/>
                <w:sz w:val="21"/>
                <w:szCs w:val="21"/>
                <w:lang w:val="en-US" w:eastAsia="ru-RU"/>
              </w:rPr>
              <w:t>X</w:t>
            </w:r>
            <w:r w:rsidRPr="006C2D87">
              <w:rPr>
                <w:rFonts w:ascii="Times New Roman" w:eastAsia="Times New Roman" w:hAnsi="Times New Roman" w:cs="Times New Roman"/>
                <w:sz w:val="21"/>
                <w:szCs w:val="21"/>
                <w:lang w:eastAsia="ru-RU"/>
              </w:rPr>
              <w:t xml:space="preserve"> </w:t>
            </w:r>
          </w:p>
          <w:p w:rsidR="006C2D87" w:rsidRPr="006C2D87" w:rsidRDefault="006C2D87" w:rsidP="006C2D87">
            <w:pPr>
              <w:spacing w:after="0" w:line="240" w:lineRule="auto"/>
              <w:rPr>
                <w:rFonts w:ascii="Times New Roman" w:eastAsia="Times New Roman" w:hAnsi="Times New Roman" w:cs="Times New Roman"/>
                <w:sz w:val="21"/>
                <w:szCs w:val="21"/>
                <w:lang w:eastAsia="ru-RU"/>
              </w:rPr>
            </w:pPr>
            <w:r w:rsidRPr="006C2D87">
              <w:rPr>
                <w:rFonts w:ascii="Times New Roman" w:eastAsia="Times New Roman" w:hAnsi="Times New Roman" w:cs="Times New Roman"/>
                <w:sz w:val="21"/>
                <w:szCs w:val="21"/>
                <w:lang w:eastAsia="ru-RU"/>
              </w:rPr>
              <w:t>Тек. счет (Евро): BY43PJCB30120109921020000978;</w:t>
            </w:r>
          </w:p>
          <w:p w:rsidR="006C2D87" w:rsidRPr="00A11FD6" w:rsidRDefault="006C2D87" w:rsidP="006C2D87">
            <w:pPr>
              <w:spacing w:after="0" w:line="240" w:lineRule="auto"/>
              <w:rPr>
                <w:rFonts w:ascii="Times New Roman" w:eastAsia="Times New Roman" w:hAnsi="Times New Roman" w:cs="Times New Roman"/>
                <w:sz w:val="21"/>
                <w:szCs w:val="21"/>
                <w:lang w:eastAsia="ru-RU"/>
              </w:rPr>
            </w:pPr>
          </w:p>
          <w:p w:rsidR="006C2D87" w:rsidRPr="006C2D87" w:rsidRDefault="006C2D87" w:rsidP="006C2D87">
            <w:pPr>
              <w:spacing w:after="0" w:line="240" w:lineRule="auto"/>
              <w:rPr>
                <w:rFonts w:ascii="Times New Roman" w:eastAsia="Times New Roman" w:hAnsi="Times New Roman" w:cs="Times New Roman"/>
                <w:sz w:val="21"/>
                <w:szCs w:val="21"/>
                <w:lang w:val="de-DE" w:eastAsia="ru-RU"/>
              </w:rPr>
            </w:pPr>
            <w:r w:rsidRPr="006C2D87">
              <w:rPr>
                <w:rFonts w:ascii="Times New Roman" w:eastAsia="Times New Roman" w:hAnsi="Times New Roman" w:cs="Times New Roman"/>
                <w:sz w:val="21"/>
                <w:szCs w:val="21"/>
                <w:lang w:eastAsia="ru-RU"/>
              </w:rPr>
              <w:t>Банк</w:t>
            </w:r>
            <w:r w:rsidRPr="006C2D87">
              <w:rPr>
                <w:rFonts w:ascii="Times New Roman" w:eastAsia="Times New Roman" w:hAnsi="Times New Roman" w:cs="Times New Roman"/>
                <w:sz w:val="21"/>
                <w:szCs w:val="21"/>
                <w:lang w:val="de-DE" w:eastAsia="ru-RU"/>
              </w:rPr>
              <w:t xml:space="preserve"> </w:t>
            </w:r>
            <w:r w:rsidRPr="006C2D87">
              <w:rPr>
                <w:rFonts w:ascii="Times New Roman" w:eastAsia="Times New Roman" w:hAnsi="Times New Roman" w:cs="Times New Roman"/>
                <w:sz w:val="21"/>
                <w:szCs w:val="21"/>
                <w:lang w:eastAsia="ru-RU"/>
              </w:rPr>
              <w:t>корреспондент</w:t>
            </w:r>
            <w:r w:rsidRPr="006C2D87">
              <w:rPr>
                <w:rFonts w:ascii="Times New Roman" w:eastAsia="Times New Roman" w:hAnsi="Times New Roman" w:cs="Times New Roman"/>
                <w:sz w:val="21"/>
                <w:szCs w:val="21"/>
                <w:lang w:val="de-DE" w:eastAsia="ru-RU"/>
              </w:rPr>
              <w:t>:</w:t>
            </w:r>
          </w:p>
          <w:p w:rsidR="006C2D87" w:rsidRPr="006C2D87" w:rsidRDefault="006C2D87" w:rsidP="006C2D87">
            <w:pPr>
              <w:tabs>
                <w:tab w:val="left" w:pos="708"/>
              </w:tabs>
              <w:spacing w:after="0" w:line="240" w:lineRule="auto"/>
              <w:rPr>
                <w:rFonts w:ascii="Times New Roman" w:eastAsia="Times New Roman" w:hAnsi="Times New Roman" w:cs="Times New Roman"/>
                <w:sz w:val="21"/>
                <w:szCs w:val="21"/>
                <w:lang w:val="de-DE" w:eastAsia="ru-RU"/>
              </w:rPr>
            </w:pPr>
            <w:r w:rsidRPr="006C2D87">
              <w:rPr>
                <w:rFonts w:ascii="Times New Roman" w:eastAsia="Times New Roman" w:hAnsi="Times New Roman" w:cs="Times New Roman"/>
                <w:sz w:val="21"/>
                <w:szCs w:val="21"/>
                <w:lang w:val="de-DE" w:eastAsia="ru-RU"/>
              </w:rPr>
              <w:t>Raiffeisen  Bank International AG, Viena, Austria</w:t>
            </w:r>
          </w:p>
          <w:p w:rsidR="006C2D87" w:rsidRPr="00A11FD6" w:rsidRDefault="006C2D87" w:rsidP="006C2D87">
            <w:pPr>
              <w:spacing w:after="0" w:line="240" w:lineRule="auto"/>
              <w:rPr>
                <w:rFonts w:ascii="Times New Roman" w:eastAsia="Times New Roman" w:hAnsi="Times New Roman" w:cs="Times New Roman"/>
                <w:sz w:val="21"/>
                <w:szCs w:val="21"/>
                <w:lang w:val="de-DE" w:eastAsia="ru-RU"/>
              </w:rPr>
            </w:pPr>
            <w:r w:rsidRPr="006C2D87">
              <w:rPr>
                <w:rFonts w:ascii="Times New Roman" w:eastAsia="Times New Roman" w:hAnsi="Times New Roman" w:cs="Times New Roman"/>
                <w:sz w:val="21"/>
                <w:szCs w:val="21"/>
                <w:lang w:val="de-DE" w:eastAsia="ru-RU"/>
              </w:rPr>
              <w:t>Acc. 55.045.512</w:t>
            </w:r>
            <w:r w:rsidRPr="00A11FD6">
              <w:rPr>
                <w:rFonts w:ascii="Times New Roman" w:eastAsia="Times New Roman" w:hAnsi="Times New Roman" w:cs="Times New Roman"/>
                <w:sz w:val="21"/>
                <w:szCs w:val="21"/>
                <w:lang w:val="de-DE" w:eastAsia="ru-RU"/>
              </w:rPr>
              <w:t xml:space="preserve">, </w:t>
            </w:r>
            <w:r w:rsidRPr="006C2D87">
              <w:rPr>
                <w:rFonts w:ascii="Times New Roman" w:eastAsia="Times New Roman" w:hAnsi="Times New Roman" w:cs="Times New Roman"/>
                <w:sz w:val="21"/>
                <w:szCs w:val="21"/>
                <w:lang w:val="de-DE" w:eastAsia="ru-RU"/>
              </w:rPr>
              <w:t>SWIFT: RZBA ATWW</w:t>
            </w:r>
          </w:p>
          <w:p w:rsidR="00730964" w:rsidRPr="00A11FD6" w:rsidRDefault="00730964" w:rsidP="00A400C0">
            <w:pPr>
              <w:widowControl w:val="0"/>
              <w:adjustRightInd w:val="0"/>
              <w:spacing w:after="0" w:line="240" w:lineRule="exact"/>
              <w:jc w:val="both"/>
              <w:textAlignment w:val="baseline"/>
              <w:rPr>
                <w:rFonts w:ascii="Times New Roman" w:eastAsia="Times New Roman" w:hAnsi="Times New Roman" w:cs="Times New Roman"/>
                <w:b/>
                <w:sz w:val="23"/>
                <w:szCs w:val="23"/>
                <w:u w:val="single"/>
                <w:lang w:val="de-DE" w:eastAsia="ru-RU"/>
              </w:rPr>
            </w:pPr>
            <w:r w:rsidRPr="00A400C0">
              <w:rPr>
                <w:rFonts w:ascii="Times New Roman" w:eastAsia="Times New Roman" w:hAnsi="Times New Roman" w:cs="Times New Roman"/>
                <w:b/>
                <w:sz w:val="23"/>
                <w:szCs w:val="23"/>
                <w:u w:val="single"/>
                <w:lang w:eastAsia="ru-RU"/>
              </w:rPr>
              <w:t>Участник</w:t>
            </w:r>
            <w:r w:rsidRPr="00A11FD6">
              <w:rPr>
                <w:rFonts w:ascii="Times New Roman" w:eastAsia="Times New Roman" w:hAnsi="Times New Roman" w:cs="Times New Roman"/>
                <w:b/>
                <w:sz w:val="23"/>
                <w:szCs w:val="23"/>
                <w:u w:val="single"/>
                <w:lang w:val="de-DE"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eastAsia="ru-RU"/>
              </w:rPr>
            </w:pPr>
            <w:r w:rsidRPr="00A400C0">
              <w:rPr>
                <w:rFonts w:ascii="Times New Roman" w:eastAsia="Times New Roman" w:hAnsi="Times New Roman" w:cs="Times New Roman"/>
                <w:i/>
                <w:color w:val="0000FF"/>
                <w:sz w:val="23"/>
                <w:szCs w:val="23"/>
                <w:lang w:eastAsia="ru-RU"/>
              </w:rPr>
              <w:t>Наименование</w:t>
            </w:r>
          </w:p>
          <w:p w:rsidR="00730964" w:rsidRPr="00A400C0" w:rsidRDefault="00A400C0"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eastAsia="ru-RU"/>
              </w:rPr>
            </w:pPr>
            <w:r>
              <w:rPr>
                <w:rFonts w:ascii="Times New Roman" w:eastAsia="Times New Roman" w:hAnsi="Times New Roman" w:cs="Times New Roman"/>
                <w:i/>
                <w:color w:val="0000FF"/>
                <w:sz w:val="23"/>
                <w:szCs w:val="23"/>
                <w:lang w:eastAsia="ru-RU"/>
              </w:rPr>
              <w:t>Местонахождение</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eastAsia="ru-RU"/>
              </w:rPr>
            </w:pPr>
            <w:r w:rsidRPr="00A400C0">
              <w:rPr>
                <w:rFonts w:ascii="Times New Roman" w:eastAsia="Times New Roman" w:hAnsi="Times New Roman" w:cs="Times New Roman"/>
                <w:i/>
                <w:color w:val="0000FF"/>
                <w:sz w:val="23"/>
                <w:szCs w:val="23"/>
                <w:lang w:eastAsia="ru-RU"/>
              </w:rPr>
              <w:t>Почтовый адрес, тел., факс</w:t>
            </w:r>
          </w:p>
          <w:p w:rsidR="00730964" w:rsidRPr="00A400C0" w:rsidRDefault="00730964" w:rsidP="00A400C0">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sz w:val="23"/>
                <w:szCs w:val="23"/>
                <w:lang w:eastAsia="ru-RU"/>
              </w:rPr>
            </w:pPr>
            <w:r w:rsidRPr="00A400C0">
              <w:rPr>
                <w:rFonts w:ascii="Times New Roman" w:eastAsia="Times New Roman" w:hAnsi="Times New Roman" w:cs="Times New Roman"/>
                <w:i/>
                <w:color w:val="0000FF"/>
                <w:sz w:val="23"/>
                <w:szCs w:val="23"/>
                <w:lang w:eastAsia="ru-RU"/>
              </w:rPr>
              <w:t>Банк получателя</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eastAsia="ru-RU"/>
              </w:rPr>
            </w:pPr>
            <w:r w:rsidRPr="00A400C0">
              <w:rPr>
                <w:rFonts w:ascii="Times New Roman" w:eastAsia="Times New Roman" w:hAnsi="Times New Roman" w:cs="Times New Roman"/>
                <w:i/>
                <w:color w:val="0000FF"/>
                <w:sz w:val="23"/>
                <w:szCs w:val="23"/>
                <w:lang w:eastAsia="ru-RU"/>
              </w:rPr>
              <w:t>(наименование, адрес, код банка)</w:t>
            </w:r>
          </w:p>
          <w:p w:rsidR="00730964" w:rsidRPr="00A400C0" w:rsidRDefault="00730964" w:rsidP="00A400C0">
            <w:pPr>
              <w:spacing w:after="0" w:line="240" w:lineRule="exact"/>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i/>
                <w:color w:val="0000FF"/>
                <w:sz w:val="23"/>
                <w:szCs w:val="23"/>
                <w:lang w:eastAsia="ru-RU"/>
              </w:rPr>
              <w:t>Корреспондент банка получателя</w:t>
            </w:r>
          </w:p>
        </w:tc>
        <w:tc>
          <w:tcPr>
            <w:tcW w:w="4383" w:type="dxa"/>
          </w:tcPr>
          <w:p w:rsidR="00E807C0" w:rsidRPr="00A400C0" w:rsidRDefault="00535EE2" w:rsidP="00535EE2">
            <w:pPr>
              <w:widowControl w:val="0"/>
              <w:adjustRightInd w:val="0"/>
              <w:spacing w:after="0" w:line="240" w:lineRule="exact"/>
              <w:ind w:right="-108"/>
              <w:textAlignment w:val="baseline"/>
              <w:rPr>
                <w:rFonts w:ascii="Times New Roman" w:eastAsia="Times New Roman" w:hAnsi="Times New Roman" w:cs="Times New Roman"/>
                <w:sz w:val="23"/>
                <w:szCs w:val="23"/>
                <w:lang w:val="en-US" w:eastAsia="ru-RU"/>
              </w:rPr>
            </w:pPr>
            <w:r>
              <w:rPr>
                <w:rFonts w:ascii="Times New Roman" w:eastAsia="Times New Roman" w:hAnsi="Times New Roman" w:cs="Times New Roman"/>
                <w:b/>
                <w:sz w:val="23"/>
                <w:szCs w:val="23"/>
                <w:lang w:val="en-US" w:eastAsia="ru-RU"/>
              </w:rPr>
              <w:lastRenderedPageBreak/>
              <w:t xml:space="preserve">        </w:t>
            </w:r>
            <w:r w:rsidR="00E807C0" w:rsidRPr="00A400C0">
              <w:rPr>
                <w:rFonts w:ascii="Times New Roman" w:eastAsia="Times New Roman" w:hAnsi="Times New Roman" w:cs="Times New Roman"/>
                <w:b/>
                <w:sz w:val="23"/>
                <w:szCs w:val="23"/>
                <w:lang w:val="en-US" w:eastAsia="ru-RU"/>
              </w:rPr>
              <w:t>AGREEMENT No</w:t>
            </w:r>
            <w:r w:rsidR="00E807C0" w:rsidRPr="00A400C0">
              <w:rPr>
                <w:rFonts w:ascii="Times New Roman" w:eastAsia="Times New Roman" w:hAnsi="Times New Roman" w:cs="Times New Roman"/>
                <w:sz w:val="23"/>
                <w:szCs w:val="23"/>
                <w:lang w:val="en-US" w:eastAsia="ru-RU"/>
              </w:rPr>
              <w:t xml:space="preserve">. </w:t>
            </w:r>
            <w:r w:rsidRPr="00535EE2">
              <w:rPr>
                <w:rFonts w:ascii="Times New Roman" w:eastAsia="Times New Roman" w:hAnsi="Times New Roman" w:cs="Times New Roman"/>
                <w:b/>
                <w:sz w:val="23"/>
                <w:szCs w:val="23"/>
                <w:lang w:val="en-US" w:eastAsia="ru-RU"/>
              </w:rPr>
              <w:t>9-4-13/</w:t>
            </w:r>
            <w:r w:rsidR="00E807C0" w:rsidRPr="00535EE2">
              <w:rPr>
                <w:rFonts w:ascii="Times New Roman" w:eastAsia="Times New Roman" w:hAnsi="Times New Roman" w:cs="Times New Roman"/>
                <w:b/>
                <w:sz w:val="23"/>
                <w:szCs w:val="23"/>
                <w:lang w:val="en-US" w:eastAsia="ru-RU"/>
              </w:rPr>
              <w:t>__________</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E807C0" w:rsidRPr="00A400C0" w:rsidRDefault="00E807C0" w:rsidP="00A511CE">
            <w:pPr>
              <w:widowControl w:val="0"/>
              <w:adjustRightInd w:val="0"/>
              <w:spacing w:after="0" w:line="240" w:lineRule="auto"/>
              <w:jc w:val="center"/>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on terms and conditions of holding and participating in a tender</w:t>
            </w:r>
          </w:p>
          <w:p w:rsidR="00E807C0" w:rsidRPr="00A400C0" w:rsidRDefault="00E807C0" w:rsidP="00A511CE">
            <w:pPr>
              <w:widowControl w:val="0"/>
              <w:adjustRightInd w:val="0"/>
              <w:spacing w:after="0" w:line="240" w:lineRule="auto"/>
              <w:jc w:val="center"/>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to conclude a contract</w:t>
            </w:r>
          </w:p>
          <w:p w:rsidR="00E807C0" w:rsidRPr="00A400C0" w:rsidRDefault="00E807C0" w:rsidP="00A511CE">
            <w:pPr>
              <w:widowControl w:val="0"/>
              <w:adjustRightInd w:val="0"/>
              <w:spacing w:after="0" w:line="240" w:lineRule="auto"/>
              <w:jc w:val="center"/>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for oil products sales  on a long-term basis</w:t>
            </w:r>
          </w:p>
          <w:p w:rsidR="00E807C0" w:rsidRPr="00A400C0" w:rsidRDefault="00E807C0" w:rsidP="00A400C0">
            <w:pPr>
              <w:widowControl w:val="0"/>
              <w:adjustRightInd w:val="0"/>
              <w:spacing w:after="0" w:line="240" w:lineRule="exact"/>
              <w:jc w:val="center"/>
              <w:textAlignment w:val="baseline"/>
              <w:rPr>
                <w:rFonts w:ascii="Times New Roman" w:eastAsia="Times New Roman" w:hAnsi="Times New Roman" w:cs="Times New Roman"/>
                <w:sz w:val="23"/>
                <w:szCs w:val="23"/>
                <w:lang w:val="en-US" w:eastAsia="ru-RU"/>
              </w:rPr>
            </w:pPr>
          </w:p>
          <w:p w:rsidR="00E807C0" w:rsidRPr="00A400C0" w:rsidRDefault="00E807C0" w:rsidP="00A400C0">
            <w:pPr>
              <w:widowControl w:val="0"/>
              <w:tabs>
                <w:tab w:val="left" w:pos="2867"/>
              </w:tabs>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Minsk                   </w:t>
            </w:r>
            <w:r w:rsidR="00A400C0" w:rsidRPr="00A511CE">
              <w:rPr>
                <w:rFonts w:ascii="Times New Roman" w:eastAsia="Times New Roman" w:hAnsi="Times New Roman" w:cs="Times New Roman"/>
                <w:sz w:val="23"/>
                <w:szCs w:val="23"/>
                <w:lang w:val="en-US" w:eastAsia="ru-RU"/>
              </w:rPr>
              <w:t xml:space="preserve">         </w:t>
            </w:r>
            <w:r w:rsidR="00E86EA9">
              <w:rPr>
                <w:rFonts w:ascii="Times New Roman" w:eastAsia="Times New Roman" w:hAnsi="Times New Roman" w:cs="Times New Roman"/>
                <w:sz w:val="23"/>
                <w:szCs w:val="23"/>
                <w:lang w:val="en-US" w:eastAsia="ru-RU"/>
              </w:rPr>
              <w:t xml:space="preserve"> </w:t>
            </w:r>
            <w:r w:rsidR="00535EE2">
              <w:rPr>
                <w:rFonts w:ascii="Times New Roman" w:eastAsia="Times New Roman" w:hAnsi="Times New Roman" w:cs="Times New Roman"/>
                <w:sz w:val="23"/>
                <w:szCs w:val="23"/>
                <w:lang w:val="en-US" w:eastAsia="ru-RU"/>
              </w:rPr>
              <w:t>A</w:t>
            </w:r>
            <w:r w:rsidR="00E86EA9" w:rsidRPr="00964BB7">
              <w:rPr>
                <w:rFonts w:ascii="Times New Roman" w:eastAsia="Times New Roman" w:hAnsi="Times New Roman" w:cs="Times New Roman"/>
                <w:sz w:val="23"/>
                <w:szCs w:val="23"/>
                <w:lang w:val="en-US" w:eastAsia="ru-RU"/>
              </w:rPr>
              <w:t>ugust</w:t>
            </w:r>
            <w:r w:rsidRPr="00E86EA9">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 xml:space="preserve"> ____ , 201</w:t>
            </w:r>
            <w:r w:rsidR="00636337" w:rsidRPr="00A400C0">
              <w:rPr>
                <w:rFonts w:ascii="Times New Roman" w:eastAsia="Times New Roman" w:hAnsi="Times New Roman" w:cs="Times New Roman"/>
                <w:sz w:val="23"/>
                <w:szCs w:val="23"/>
                <w:lang w:val="en-US" w:eastAsia="ru-RU"/>
              </w:rPr>
              <w:t>7</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  </w:t>
            </w:r>
          </w:p>
          <w:p w:rsidR="00E807C0" w:rsidRPr="00A400C0" w:rsidRDefault="00E807C0" w:rsidP="001A4E6F">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Closed Joint Stock Company Belarusian Oil Company (Republic of Belarus) hereinafter referred to as the “Tender Organizer”, represented </w:t>
            </w:r>
            <w:r w:rsidR="00FA6773" w:rsidRPr="001A4E6F">
              <w:rPr>
                <w:rFonts w:ascii="Times New Roman" w:eastAsia="Times New Roman" w:hAnsi="Times New Roman" w:cs="Times New Roman"/>
                <w:sz w:val="23"/>
                <w:szCs w:val="23"/>
                <w:lang w:val="en-US" w:eastAsia="ru-RU"/>
              </w:rPr>
              <w:t xml:space="preserve">by </w:t>
            </w:r>
            <w:r w:rsidR="001A4E6F" w:rsidRPr="001A4E6F">
              <w:rPr>
                <w:rFonts w:ascii="Times New Roman" w:eastAsia="Times New Roman" w:hAnsi="Times New Roman" w:cs="Times New Roman"/>
                <w:sz w:val="23"/>
                <w:szCs w:val="23"/>
                <w:lang w:val="en-US" w:eastAsia="ru-RU"/>
              </w:rPr>
              <w:t>S.M. Grib, Acting General Director, acting on the basis of CJSC Belarusian Oil Company Supervisory Board resolution (Minutes No.4 dated March 27, 2017) and the Charter</w:t>
            </w:r>
            <w:r w:rsidR="00FA6773" w:rsidRPr="00A400C0">
              <w:rPr>
                <w:rFonts w:ascii="Times New Roman" w:hAnsi="Times New Roman" w:cs="Times New Roman"/>
                <w:sz w:val="23"/>
                <w:szCs w:val="23"/>
                <w:lang w:val="en-US"/>
              </w:rPr>
              <w:t>,</w:t>
            </w:r>
            <w:r w:rsidRPr="00A400C0">
              <w:rPr>
                <w:rFonts w:ascii="Times New Roman" w:eastAsia="Times New Roman" w:hAnsi="Times New Roman" w:cs="Times New Roman"/>
                <w:sz w:val="23"/>
                <w:szCs w:val="23"/>
                <w:lang w:val="en-US" w:eastAsia="ru-RU"/>
              </w:rPr>
              <w:t xml:space="preserve"> on the one hand, and </w:t>
            </w:r>
            <w:r w:rsidRPr="00A400C0">
              <w:rPr>
                <w:rFonts w:ascii="Times New Roman" w:eastAsia="Times New Roman" w:hAnsi="Times New Roman" w:cs="Times New Roman"/>
                <w:sz w:val="23"/>
                <w:szCs w:val="23"/>
                <w:lang w:val="en-US" w:eastAsia="ru-RU"/>
              </w:rPr>
              <w:softHyphen/>
            </w:r>
            <w:r w:rsidRPr="00A400C0">
              <w:rPr>
                <w:rFonts w:ascii="Times New Roman" w:eastAsia="Times New Roman" w:hAnsi="Times New Roman" w:cs="Times New Roman"/>
                <w:sz w:val="23"/>
                <w:szCs w:val="23"/>
                <w:lang w:val="en-US" w:eastAsia="ru-RU"/>
              </w:rPr>
              <w:softHyphen/>
              <w:t>_______________________, (resident), hereinafter referred to as the “Applicant” represented by _____________________, acting on the basis of _____________________, on the other hand,  have concluded the present Agreement as follows:</w:t>
            </w:r>
          </w:p>
          <w:p w:rsidR="005A6C42" w:rsidRPr="000621AC" w:rsidRDefault="005A6C42"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9804DC" w:rsidRPr="000621AC" w:rsidRDefault="009804DC"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E807C0" w:rsidRPr="00E86EA9" w:rsidRDefault="00E807C0" w:rsidP="00A511CE">
            <w:pPr>
              <w:widowControl w:val="0"/>
              <w:numPr>
                <w:ilvl w:val="0"/>
                <w:numId w:val="1"/>
              </w:numPr>
              <w:adjustRightInd w:val="0"/>
              <w:spacing w:after="0" w:line="240" w:lineRule="auto"/>
              <w:jc w:val="both"/>
              <w:textAlignment w:val="baseline"/>
              <w:rPr>
                <w:rFonts w:ascii="Times New Roman" w:eastAsia="Times New Roman" w:hAnsi="Times New Roman" w:cs="Times New Roman"/>
                <w:b/>
                <w:sz w:val="23"/>
                <w:szCs w:val="23"/>
                <w:lang w:val="en-US" w:eastAsia="ru-RU"/>
              </w:rPr>
            </w:pPr>
            <w:r w:rsidRPr="00A400C0">
              <w:rPr>
                <w:rFonts w:ascii="Times New Roman" w:eastAsia="Times New Roman" w:hAnsi="Times New Roman" w:cs="Times New Roman"/>
                <w:b/>
                <w:sz w:val="23"/>
                <w:szCs w:val="23"/>
                <w:lang w:val="en-US" w:eastAsia="ru-RU"/>
              </w:rPr>
              <w:t>Subject Matter of the Agreement</w:t>
            </w:r>
          </w:p>
          <w:p w:rsidR="00E86EA9" w:rsidRPr="00A400C0" w:rsidRDefault="00E86EA9" w:rsidP="00E86EA9">
            <w:pPr>
              <w:widowControl w:val="0"/>
              <w:adjustRightInd w:val="0"/>
              <w:spacing w:after="0" w:line="240" w:lineRule="auto"/>
              <w:ind w:left="720"/>
              <w:jc w:val="both"/>
              <w:textAlignment w:val="baseline"/>
              <w:rPr>
                <w:rFonts w:ascii="Times New Roman" w:eastAsia="Times New Roman" w:hAnsi="Times New Roman" w:cs="Times New Roman"/>
                <w:b/>
                <w:sz w:val="23"/>
                <w:szCs w:val="23"/>
                <w:lang w:val="en-US" w:eastAsia="ru-RU"/>
              </w:rPr>
            </w:pPr>
          </w:p>
          <w:p w:rsidR="00E807C0" w:rsidRPr="00A400C0" w:rsidRDefault="00E807C0" w:rsidP="00A511CE">
            <w:pPr>
              <w:widowControl w:val="0"/>
              <w:adjustRightInd w:val="0"/>
              <w:spacing w:after="0" w:line="240" w:lineRule="auto"/>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1</w:t>
            </w:r>
            <w:r w:rsidRPr="00FE4DBA">
              <w:rPr>
                <w:rFonts w:ascii="Times New Roman" w:eastAsia="Times New Roman" w:hAnsi="Times New Roman" w:cs="Times New Roman"/>
                <w:spacing w:val="-2"/>
                <w:sz w:val="23"/>
                <w:szCs w:val="23"/>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A400C0">
              <w:rPr>
                <w:rFonts w:ascii="Times New Roman" w:eastAsia="Times New Roman" w:hAnsi="Times New Roman" w:cs="Times New Roman"/>
                <w:sz w:val="23"/>
                <w:szCs w:val="23"/>
                <w:lang w:val="en-US" w:eastAsia="ru-RU"/>
              </w:rPr>
              <w:t xml:space="preserve">  </w:t>
            </w:r>
          </w:p>
          <w:p w:rsidR="00E807C0" w:rsidRPr="00A511CE" w:rsidRDefault="00E807C0" w:rsidP="00A511CE">
            <w:pPr>
              <w:widowControl w:val="0"/>
              <w:adjustRightInd w:val="0"/>
              <w:spacing w:after="0" w:line="240" w:lineRule="auto"/>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1.2. The place of the Tender:  CJSC Belarusian Oil Company’s office: 4a-305 Leshchinsky street, Minsk.</w:t>
            </w:r>
          </w:p>
          <w:p w:rsidR="00A400C0" w:rsidRPr="00A511CE" w:rsidRDefault="00A400C0" w:rsidP="00A511CE">
            <w:pPr>
              <w:widowControl w:val="0"/>
              <w:adjustRightInd w:val="0"/>
              <w:spacing w:after="0" w:line="240" w:lineRule="auto"/>
              <w:jc w:val="both"/>
              <w:textAlignment w:val="baseline"/>
              <w:rPr>
                <w:rFonts w:ascii="Times New Roman" w:eastAsia="Times New Roman" w:hAnsi="Times New Roman" w:cs="Times New Roman"/>
                <w:sz w:val="23"/>
                <w:szCs w:val="23"/>
                <w:lang w:val="en-US" w:eastAsia="ru-RU"/>
              </w:rPr>
            </w:pPr>
          </w:p>
          <w:p w:rsidR="00E807C0" w:rsidRPr="00A400C0" w:rsidRDefault="00E807C0" w:rsidP="00A511CE">
            <w:pPr>
              <w:widowControl w:val="0"/>
              <w:adjustRightInd w:val="0"/>
              <w:spacing w:after="0" w:line="240" w:lineRule="auto"/>
              <w:jc w:val="both"/>
              <w:textAlignment w:val="baseline"/>
              <w:rPr>
                <w:rFonts w:ascii="Times New Roman" w:eastAsia="Times New Roman" w:hAnsi="Times New Roman" w:cs="Times New Roman"/>
                <w:b/>
                <w:sz w:val="23"/>
                <w:szCs w:val="23"/>
                <w:lang w:val="en-US" w:eastAsia="ru-RU"/>
              </w:rPr>
            </w:pPr>
            <w:r w:rsidRPr="00A400C0">
              <w:rPr>
                <w:rFonts w:ascii="Times New Roman" w:eastAsia="Times New Roman" w:hAnsi="Times New Roman" w:cs="Times New Roman"/>
                <w:sz w:val="23"/>
                <w:szCs w:val="23"/>
                <w:lang w:val="en-US" w:eastAsia="ru-RU"/>
              </w:rPr>
              <w:t xml:space="preserve">1.3. Date and time of the Tender: </w:t>
            </w:r>
            <w:r w:rsidR="00417444" w:rsidRPr="00964BB7">
              <w:rPr>
                <w:rFonts w:ascii="Times New Roman" w:eastAsia="Times New Roman" w:hAnsi="Times New Roman" w:cs="Times New Roman"/>
                <w:b/>
                <w:sz w:val="23"/>
                <w:szCs w:val="23"/>
                <w:lang w:val="en-US" w:eastAsia="ru-RU"/>
              </w:rPr>
              <w:t>August 2</w:t>
            </w:r>
            <w:r w:rsidR="00A11FD6">
              <w:rPr>
                <w:rFonts w:ascii="Times New Roman" w:eastAsia="Times New Roman" w:hAnsi="Times New Roman" w:cs="Times New Roman"/>
                <w:b/>
                <w:sz w:val="23"/>
                <w:szCs w:val="23"/>
                <w:lang w:val="en-US" w:eastAsia="ru-RU"/>
              </w:rPr>
              <w:t>9</w:t>
            </w:r>
            <w:r w:rsidRPr="00964BB7">
              <w:rPr>
                <w:rFonts w:ascii="Times New Roman" w:eastAsia="Times New Roman" w:hAnsi="Times New Roman" w:cs="Times New Roman"/>
                <w:b/>
                <w:sz w:val="23"/>
                <w:szCs w:val="23"/>
                <w:lang w:val="en-US" w:eastAsia="ru-RU"/>
              </w:rPr>
              <w:t>, 201</w:t>
            </w:r>
            <w:r w:rsidR="00901AE4" w:rsidRPr="00964BB7">
              <w:rPr>
                <w:rFonts w:ascii="Times New Roman" w:eastAsia="Times New Roman" w:hAnsi="Times New Roman" w:cs="Times New Roman"/>
                <w:b/>
                <w:sz w:val="23"/>
                <w:szCs w:val="23"/>
                <w:lang w:val="en-US" w:eastAsia="ru-RU"/>
              </w:rPr>
              <w:t>7</w:t>
            </w:r>
            <w:r w:rsidRPr="00A400C0">
              <w:rPr>
                <w:rFonts w:ascii="Times New Roman" w:eastAsia="Times New Roman" w:hAnsi="Times New Roman" w:cs="Times New Roman"/>
                <w:b/>
                <w:sz w:val="23"/>
                <w:szCs w:val="23"/>
                <w:lang w:val="en-US" w:eastAsia="ru-RU"/>
              </w:rPr>
              <w:t>, 16.00 (local time).</w:t>
            </w:r>
          </w:p>
          <w:p w:rsidR="00A400C0" w:rsidRPr="00A400C0" w:rsidRDefault="00A400C0" w:rsidP="00A400C0">
            <w:pPr>
              <w:widowControl w:val="0"/>
              <w:adjustRightInd w:val="0"/>
              <w:spacing w:after="0" w:line="240" w:lineRule="exact"/>
              <w:jc w:val="both"/>
              <w:textAlignment w:val="baseline"/>
              <w:rPr>
                <w:rFonts w:ascii="Times New Roman" w:eastAsia="Times New Roman" w:hAnsi="Times New Roman" w:cs="Times New Roman"/>
                <w:b/>
                <w:sz w:val="23"/>
                <w:szCs w:val="23"/>
                <w:lang w:val="en-US" w:eastAsia="ru-RU"/>
              </w:rPr>
            </w:pPr>
          </w:p>
          <w:p w:rsidR="00E807C0" w:rsidRPr="00E86EA9" w:rsidRDefault="00E807C0" w:rsidP="00A400C0">
            <w:pPr>
              <w:pStyle w:val="a8"/>
              <w:widowControl w:val="0"/>
              <w:numPr>
                <w:ilvl w:val="0"/>
                <w:numId w:val="1"/>
              </w:numPr>
              <w:adjustRightInd w:val="0"/>
              <w:spacing w:after="0" w:line="240" w:lineRule="exact"/>
              <w:jc w:val="center"/>
              <w:textAlignment w:val="baseline"/>
              <w:rPr>
                <w:rFonts w:ascii="Times New Roman" w:eastAsia="Times New Roman" w:hAnsi="Times New Roman" w:cs="Times New Roman"/>
                <w:b/>
                <w:sz w:val="23"/>
                <w:szCs w:val="23"/>
                <w:lang w:val="en-US" w:eastAsia="ru-RU"/>
              </w:rPr>
            </w:pPr>
            <w:r w:rsidRPr="00A400C0">
              <w:rPr>
                <w:rFonts w:ascii="Times New Roman" w:eastAsia="Times New Roman" w:hAnsi="Times New Roman" w:cs="Times New Roman"/>
                <w:b/>
                <w:sz w:val="23"/>
                <w:szCs w:val="23"/>
                <w:lang w:val="en-US" w:eastAsia="ru-RU"/>
              </w:rPr>
              <w:t>General Provisions</w:t>
            </w:r>
          </w:p>
          <w:p w:rsidR="00E86EA9" w:rsidRPr="00A400C0" w:rsidRDefault="00E86EA9" w:rsidP="00E86EA9">
            <w:pPr>
              <w:pStyle w:val="a8"/>
              <w:widowControl w:val="0"/>
              <w:adjustRightInd w:val="0"/>
              <w:spacing w:after="0" w:line="240" w:lineRule="exact"/>
              <w:textAlignment w:val="baseline"/>
              <w:rPr>
                <w:rFonts w:ascii="Times New Roman" w:eastAsia="Times New Roman" w:hAnsi="Times New Roman" w:cs="Times New Roman"/>
                <w:b/>
                <w:sz w:val="23"/>
                <w:szCs w:val="23"/>
                <w:lang w:val="en-US" w:eastAsia="ru-RU"/>
              </w:rPr>
            </w:pP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2.1. The following terms shall apply for the purpose of the present Agreement:</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“Tender”  – an open tender of commercial bids held by the Tender Organizer subject matter of which is the right  to conclude an oil products supply Contract with the Seller;</w:t>
            </w:r>
          </w:p>
          <w:p w:rsidR="0041468A" w:rsidRPr="00A511CE" w:rsidRDefault="0041468A"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3" w:history="1">
              <w:r w:rsidRPr="00A400C0">
                <w:rPr>
                  <w:rFonts w:ascii="Times New Roman" w:eastAsia="Times New Roman" w:hAnsi="Times New Roman" w:cs="Times New Roman"/>
                  <w:color w:val="0000FF"/>
                  <w:sz w:val="23"/>
                  <w:szCs w:val="23"/>
                  <w:u w:val="single"/>
                  <w:lang w:val="en-US" w:eastAsia="ru-RU"/>
                </w:rPr>
                <w:t>www.bnk.by</w:t>
              </w:r>
            </w:hyperlink>
            <w:r w:rsidRPr="00A400C0">
              <w:rPr>
                <w:rFonts w:ascii="Times New Roman" w:eastAsia="Times New Roman" w:hAnsi="Times New Roman" w:cs="Times New Roman"/>
                <w:sz w:val="23"/>
                <w:szCs w:val="23"/>
                <w:lang w:val="en-US" w:eastAsia="ru-RU"/>
              </w:rPr>
              <w:t>.</w:t>
            </w:r>
          </w:p>
          <w:p w:rsidR="00E807C0" w:rsidRPr="00A511CE"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 “Seller” – a legal entity defined by Tender </w:t>
            </w:r>
            <w:r w:rsidRPr="00A400C0">
              <w:rPr>
                <w:rFonts w:ascii="Times New Roman" w:eastAsia="Times New Roman" w:hAnsi="Times New Roman" w:cs="Times New Roman"/>
                <w:sz w:val="23"/>
                <w:szCs w:val="23"/>
                <w:lang w:val="en-US" w:eastAsia="ru-RU"/>
              </w:rPr>
              <w:lastRenderedPageBreak/>
              <w:t>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20FE7" w:rsidRPr="00535EE2" w:rsidRDefault="00E807C0" w:rsidP="00A400C0">
            <w:pPr>
              <w:widowControl w:val="0"/>
              <w:adjustRightInd w:val="0"/>
              <w:spacing w:after="0" w:line="240" w:lineRule="exact"/>
              <w:jc w:val="both"/>
              <w:textAlignment w:val="baseline"/>
              <w:rPr>
                <w:rFonts w:ascii="Times New Roman" w:hAnsi="Times New Roman" w:cs="Times New Roman"/>
                <w:spacing w:val="-6"/>
                <w:sz w:val="23"/>
                <w:szCs w:val="23"/>
                <w:lang w:val="en-US"/>
              </w:rPr>
            </w:pPr>
            <w:r w:rsidRPr="00FE4DBA">
              <w:rPr>
                <w:rFonts w:ascii="Times New Roman" w:eastAsia="Times New Roman" w:hAnsi="Times New Roman" w:cs="Times New Roman"/>
                <w:b/>
                <w:spacing w:val="-6"/>
                <w:sz w:val="23"/>
                <w:szCs w:val="23"/>
                <w:lang w:val="en-US" w:eastAsia="ru-RU"/>
              </w:rPr>
              <w:t>Seller:</w:t>
            </w:r>
            <w:r w:rsidRPr="00FE4DBA">
              <w:rPr>
                <w:rFonts w:ascii="Times New Roman" w:eastAsia="Times New Roman" w:hAnsi="Times New Roman" w:cs="Times New Roman"/>
                <w:spacing w:val="-6"/>
                <w:sz w:val="23"/>
                <w:szCs w:val="23"/>
                <w:lang w:val="en-US" w:eastAsia="ru-RU"/>
              </w:rPr>
              <w:t xml:space="preserve"> </w:t>
            </w:r>
            <w:r w:rsidR="00D20FE7" w:rsidRPr="00FE4DBA">
              <w:rPr>
                <w:rFonts w:ascii="Times New Roman" w:hAnsi="Times New Roman" w:cs="Times New Roman"/>
                <w:spacing w:val="-6"/>
                <w:sz w:val="23"/>
                <w:szCs w:val="23"/>
                <w:lang w:val="en-US"/>
              </w:rPr>
              <w:t>CJSC Belarusian Oil Company,</w:t>
            </w:r>
            <w:r w:rsidR="00262983" w:rsidRPr="00FE4DBA">
              <w:rPr>
                <w:rFonts w:ascii="Times New Roman" w:hAnsi="Times New Roman" w:cs="Times New Roman"/>
                <w:spacing w:val="-6"/>
                <w:sz w:val="23"/>
                <w:szCs w:val="23"/>
                <w:lang w:val="en-US"/>
              </w:rPr>
              <w:t xml:space="preserve"> the</w:t>
            </w:r>
            <w:r w:rsidR="00D20FE7" w:rsidRPr="00FE4DBA">
              <w:rPr>
                <w:rFonts w:ascii="Times New Roman" w:hAnsi="Times New Roman" w:cs="Times New Roman"/>
                <w:spacing w:val="-6"/>
                <w:sz w:val="23"/>
                <w:szCs w:val="23"/>
                <w:lang w:val="en-US"/>
              </w:rPr>
              <w:t xml:space="preserve"> Republic of Belarus</w:t>
            </w:r>
            <w:r w:rsidR="00535EE2" w:rsidRPr="00535EE2">
              <w:rPr>
                <w:rFonts w:ascii="Times New Roman" w:hAnsi="Times New Roman" w:cs="Times New Roman"/>
                <w:spacing w:val="-6"/>
                <w:sz w:val="23"/>
                <w:szCs w:val="23"/>
                <w:lang w:val="en-US"/>
              </w:rPr>
              <w:t>.</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“Goods” – the volume of oil product offered to the Applicants  for sale under the Contract terms and conditions;</w:t>
            </w:r>
          </w:p>
          <w:p w:rsidR="0041468A"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 - “Applicant” – a physical person/legal entity, having submitted the commercial bid and accepted  for participation by the Tender Organizer;</w:t>
            </w:r>
            <w:r w:rsidRPr="00A400C0" w:rsidDel="00641D1A">
              <w:rPr>
                <w:rFonts w:ascii="Times New Roman" w:eastAsia="Times New Roman" w:hAnsi="Times New Roman" w:cs="Times New Roman"/>
                <w:sz w:val="23"/>
                <w:szCs w:val="23"/>
                <w:lang w:val="en-US" w:eastAsia="ru-RU"/>
              </w:rPr>
              <w:t xml:space="preserve"> </w:t>
            </w:r>
          </w:p>
          <w:p w:rsidR="00E807C0" w:rsidRPr="00A511CE"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“Tender Winner” – Applicant(s) of the Tender whose commercial bid has been admitted by the Tender Organizer as conforming to the maximum effect to the assessment parameters pursuant to the Tender terms and conditions.</w:t>
            </w:r>
          </w:p>
          <w:p w:rsidR="00E807C0" w:rsidRPr="00A400C0" w:rsidRDefault="00E807C0" w:rsidP="00F10F6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2.2. The subject matter of the Contract to be concluded with the Tender Winner is the purchase and Seller’s delivery of oil products produced </w:t>
            </w:r>
            <w:r w:rsidRPr="00A400C0">
              <w:rPr>
                <w:rFonts w:ascii="Times New Roman" w:eastAsia="Times New Roman" w:hAnsi="Times New Roman" w:cs="Times New Roman"/>
                <w:b/>
                <w:sz w:val="23"/>
                <w:szCs w:val="23"/>
                <w:lang w:val="en-US" w:eastAsia="ru-RU"/>
              </w:rPr>
              <w:t xml:space="preserve">by </w:t>
            </w:r>
            <w:r w:rsidR="00625486" w:rsidRPr="000621AC">
              <w:rPr>
                <w:rFonts w:ascii="Times New Roman" w:eastAsia="Times New Roman" w:hAnsi="Times New Roman" w:cs="Times New Roman"/>
                <w:b/>
                <w:spacing w:val="-2"/>
                <w:sz w:val="23"/>
                <w:szCs w:val="23"/>
                <w:lang w:val="en-US" w:eastAsia="ru-RU"/>
              </w:rPr>
              <w:t>JSC Mozyr OR</w:t>
            </w:r>
            <w:r w:rsidR="00AB776C" w:rsidRPr="00A400C0">
              <w:rPr>
                <w:rFonts w:ascii="Times New Roman" w:eastAsia="Times New Roman" w:hAnsi="Times New Roman" w:cs="Times New Roman"/>
                <w:b/>
                <w:sz w:val="23"/>
                <w:szCs w:val="23"/>
                <w:lang w:val="en-US" w:eastAsia="ru-RU"/>
              </w:rPr>
              <w:t>:</w:t>
            </w:r>
          </w:p>
          <w:p w:rsidR="00625486" w:rsidRPr="000621AC" w:rsidRDefault="00625486" w:rsidP="00746CC8">
            <w:pPr>
              <w:spacing w:after="0"/>
              <w:rPr>
                <w:rFonts w:ascii="Times New Roman" w:eastAsia="Times New Roman" w:hAnsi="Times New Roman" w:cs="Times New Roman"/>
                <w:b/>
                <w:sz w:val="16"/>
                <w:szCs w:val="16"/>
                <w:u w:val="single"/>
                <w:lang w:val="en-US"/>
              </w:rPr>
            </w:pPr>
          </w:p>
          <w:p w:rsidR="00107000" w:rsidRPr="000621AC" w:rsidRDefault="00107000" w:rsidP="00746CC8">
            <w:pPr>
              <w:spacing w:after="0"/>
              <w:rPr>
                <w:rFonts w:ascii="Times New Roman" w:eastAsia="Times New Roman" w:hAnsi="Times New Roman" w:cs="Times New Roman"/>
                <w:b/>
                <w:sz w:val="16"/>
                <w:szCs w:val="16"/>
                <w:u w:val="single"/>
                <w:lang w:val="en-US"/>
              </w:rPr>
            </w:pPr>
          </w:p>
          <w:p w:rsidR="00746CC8" w:rsidRPr="00746CC8" w:rsidRDefault="00746CC8" w:rsidP="00746CC8">
            <w:pPr>
              <w:spacing w:after="0"/>
              <w:rPr>
                <w:rFonts w:ascii="Times New Roman" w:eastAsia="Times New Roman" w:hAnsi="Times New Roman" w:cs="Times New Roman"/>
                <w:b/>
                <w:sz w:val="24"/>
                <w:szCs w:val="24"/>
                <w:u w:val="single"/>
                <w:lang w:val="en-US"/>
              </w:rPr>
            </w:pPr>
            <w:r w:rsidRPr="00746CC8">
              <w:rPr>
                <w:rFonts w:ascii="Times New Roman" w:eastAsia="Times New Roman" w:hAnsi="Times New Roman" w:cs="Times New Roman"/>
                <w:b/>
                <w:sz w:val="24"/>
                <w:szCs w:val="24"/>
                <w:u w:val="single"/>
                <w:lang w:val="en-US"/>
              </w:rPr>
              <w:t>Diesel fuel DT-L/Z-K5, grade C/F</w:t>
            </w:r>
          </w:p>
          <w:p w:rsidR="001F3FB8" w:rsidRPr="00964BB7" w:rsidRDefault="00746CC8" w:rsidP="00746CC8">
            <w:pPr>
              <w:spacing w:after="0" w:line="240" w:lineRule="exact"/>
              <w:jc w:val="both"/>
              <w:rPr>
                <w:rFonts w:ascii="Times New Roman" w:eastAsia="Times New Roman" w:hAnsi="Times New Roman" w:cs="Times New Roman"/>
                <w:spacing w:val="-2"/>
                <w:sz w:val="23"/>
                <w:szCs w:val="23"/>
                <w:lang w:val="en-US" w:eastAsia="ru-RU"/>
              </w:rPr>
            </w:pPr>
            <w:r w:rsidRPr="00746CC8">
              <w:rPr>
                <w:rFonts w:ascii="Times New Roman" w:eastAsia="Times New Roman" w:hAnsi="Times New Roman" w:cs="Times New Roman"/>
                <w:b/>
                <w:sz w:val="24"/>
                <w:szCs w:val="24"/>
                <w:lang w:val="en-US"/>
              </w:rPr>
              <w:t>(with improved temperature parameters for the period from November 2017 till April 2018)</w:t>
            </w:r>
            <w:r w:rsidR="00625486" w:rsidRPr="00625486">
              <w:rPr>
                <w:rFonts w:ascii="Times New Roman" w:eastAsia="Times New Roman" w:hAnsi="Times New Roman" w:cs="Times New Roman"/>
                <w:b/>
                <w:spacing w:val="-2"/>
                <w:sz w:val="23"/>
                <w:szCs w:val="23"/>
                <w:lang w:val="en-US" w:eastAsia="ru-RU"/>
              </w:rPr>
              <w:t>*</w:t>
            </w:r>
            <w:r w:rsidR="00625486" w:rsidRPr="00625486">
              <w:rPr>
                <w:rFonts w:ascii="Times New Roman" w:eastAsia="Times New Roman" w:hAnsi="Times New Roman" w:cs="Times New Roman"/>
                <w:b/>
                <w:sz w:val="24"/>
                <w:szCs w:val="24"/>
                <w:lang w:val="en-US"/>
              </w:rPr>
              <w:t xml:space="preserve"> </w:t>
            </w:r>
            <w:r w:rsidR="004D1039" w:rsidRPr="00A400C0">
              <w:rPr>
                <w:rFonts w:ascii="Times New Roman" w:eastAsia="Times New Roman" w:hAnsi="Times New Roman" w:cs="Times New Roman"/>
                <w:sz w:val="23"/>
                <w:szCs w:val="23"/>
                <w:lang w:val="en-US" w:eastAsia="ru-RU"/>
              </w:rPr>
              <w:t>up to</w:t>
            </w:r>
            <w:r w:rsidR="00F10F60">
              <w:rPr>
                <w:rFonts w:ascii="Times New Roman" w:eastAsia="Times New Roman" w:hAnsi="Times New Roman" w:cs="Times New Roman"/>
                <w:sz w:val="23"/>
                <w:szCs w:val="23"/>
                <w:lang w:val="en-US" w:eastAsia="ru-RU"/>
              </w:rPr>
              <w:t xml:space="preserve"> </w:t>
            </w:r>
            <w:r w:rsidR="00625486" w:rsidRPr="00625486">
              <w:rPr>
                <w:rFonts w:ascii="Times New Roman" w:eastAsia="Times New Roman" w:hAnsi="Times New Roman" w:cs="Times New Roman"/>
                <w:sz w:val="23"/>
                <w:szCs w:val="23"/>
                <w:lang w:val="en-US" w:eastAsia="ru-RU"/>
              </w:rPr>
              <w:t>45</w:t>
            </w:r>
            <w:r w:rsidR="004C553B" w:rsidRPr="00964BB7">
              <w:rPr>
                <w:rFonts w:ascii="Times New Roman" w:eastAsia="Times New Roman" w:hAnsi="Times New Roman" w:cs="Times New Roman"/>
                <w:spacing w:val="-2"/>
                <w:sz w:val="23"/>
                <w:szCs w:val="23"/>
                <w:lang w:val="en-US" w:eastAsia="ru-RU"/>
              </w:rPr>
              <w:t xml:space="preserve"> 0</w:t>
            </w:r>
            <w:r w:rsidR="00FA6773" w:rsidRPr="00964BB7">
              <w:rPr>
                <w:rFonts w:ascii="Times New Roman" w:eastAsia="Times New Roman" w:hAnsi="Times New Roman" w:cs="Times New Roman"/>
                <w:spacing w:val="-2"/>
                <w:sz w:val="23"/>
                <w:szCs w:val="23"/>
                <w:lang w:val="en-US" w:eastAsia="ru-RU"/>
              </w:rPr>
              <w:t xml:space="preserve">00 tons monthly </w:t>
            </w:r>
            <w:r w:rsidR="00914C9C" w:rsidRPr="00964BB7">
              <w:rPr>
                <w:rFonts w:ascii="Times New Roman" w:eastAsia="Times New Roman" w:hAnsi="Times New Roman" w:cs="Times New Roman"/>
                <w:spacing w:val="-2"/>
                <w:sz w:val="23"/>
                <w:szCs w:val="23"/>
                <w:lang w:val="en-US" w:eastAsia="ru-RU"/>
              </w:rPr>
              <w:t>(+/-</w:t>
            </w:r>
            <w:r w:rsidR="001F3FB8" w:rsidRPr="00964BB7">
              <w:rPr>
                <w:rFonts w:ascii="Times New Roman" w:eastAsia="Times New Roman" w:hAnsi="Times New Roman" w:cs="Times New Roman"/>
                <w:spacing w:val="-2"/>
                <w:sz w:val="23"/>
                <w:szCs w:val="23"/>
                <w:lang w:val="en-US" w:eastAsia="ru-RU"/>
              </w:rPr>
              <w:t>1</w:t>
            </w:r>
            <w:r w:rsidR="00FA6773" w:rsidRPr="00964BB7">
              <w:rPr>
                <w:rFonts w:ascii="Times New Roman" w:eastAsia="Times New Roman" w:hAnsi="Times New Roman" w:cs="Times New Roman"/>
                <w:spacing w:val="-2"/>
                <w:sz w:val="23"/>
                <w:szCs w:val="23"/>
                <w:lang w:val="en-US" w:eastAsia="ru-RU"/>
              </w:rPr>
              <w:t>0% in the Seller’s</w:t>
            </w:r>
            <w:r w:rsidR="004D1039" w:rsidRPr="00964BB7">
              <w:rPr>
                <w:rFonts w:ascii="Times New Roman" w:eastAsia="Times New Roman" w:hAnsi="Times New Roman" w:cs="Times New Roman"/>
                <w:spacing w:val="-2"/>
                <w:sz w:val="23"/>
                <w:szCs w:val="23"/>
                <w:lang w:val="en-US" w:eastAsia="ru-RU"/>
              </w:rPr>
              <w:t xml:space="preserve"> option) (total quantity up to </w:t>
            </w:r>
            <w:r w:rsidR="00625486" w:rsidRPr="00625486">
              <w:rPr>
                <w:rFonts w:ascii="Times New Roman" w:eastAsia="Times New Roman" w:hAnsi="Times New Roman" w:cs="Times New Roman"/>
                <w:spacing w:val="-2"/>
                <w:sz w:val="23"/>
                <w:szCs w:val="23"/>
                <w:lang w:val="en-US" w:eastAsia="ru-RU"/>
              </w:rPr>
              <w:t>540</w:t>
            </w:r>
            <w:r w:rsidR="00914C9C" w:rsidRPr="00964BB7">
              <w:rPr>
                <w:rFonts w:ascii="Times New Roman" w:eastAsia="Times New Roman" w:hAnsi="Times New Roman" w:cs="Times New Roman"/>
                <w:spacing w:val="-2"/>
                <w:sz w:val="23"/>
                <w:szCs w:val="23"/>
                <w:lang w:val="en-US" w:eastAsia="ru-RU"/>
              </w:rPr>
              <w:t xml:space="preserve"> 000</w:t>
            </w:r>
            <w:r w:rsidR="00FA6773" w:rsidRPr="00964BB7">
              <w:rPr>
                <w:rFonts w:ascii="Times New Roman" w:eastAsia="Times New Roman" w:hAnsi="Times New Roman" w:cs="Times New Roman"/>
                <w:spacing w:val="-2"/>
                <w:sz w:val="23"/>
                <w:szCs w:val="23"/>
                <w:lang w:val="en-US" w:eastAsia="ru-RU"/>
              </w:rPr>
              <w:t xml:space="preserve"> tons </w:t>
            </w:r>
            <w:r w:rsidR="00914C9C" w:rsidRPr="00964BB7">
              <w:rPr>
                <w:rFonts w:ascii="Times New Roman" w:eastAsia="Times New Roman" w:hAnsi="Times New Roman" w:cs="Times New Roman"/>
                <w:spacing w:val="-2"/>
                <w:sz w:val="23"/>
                <w:szCs w:val="23"/>
                <w:lang w:val="en-US" w:eastAsia="ru-RU"/>
              </w:rPr>
              <w:t>+/-</w:t>
            </w:r>
            <w:r w:rsidR="001F3FB8" w:rsidRPr="00964BB7">
              <w:rPr>
                <w:rFonts w:ascii="Times New Roman" w:eastAsia="Times New Roman" w:hAnsi="Times New Roman" w:cs="Times New Roman"/>
                <w:spacing w:val="-2"/>
                <w:sz w:val="23"/>
                <w:szCs w:val="23"/>
                <w:lang w:val="en-US" w:eastAsia="ru-RU"/>
              </w:rPr>
              <w:t>1</w:t>
            </w:r>
            <w:r w:rsidR="00FA6773" w:rsidRPr="00964BB7">
              <w:rPr>
                <w:rFonts w:ascii="Times New Roman" w:eastAsia="Times New Roman" w:hAnsi="Times New Roman" w:cs="Times New Roman"/>
                <w:spacing w:val="-2"/>
                <w:sz w:val="23"/>
                <w:szCs w:val="23"/>
                <w:lang w:val="en-US" w:eastAsia="ru-RU"/>
              </w:rPr>
              <w:t>0% in the Seller’s option)</w:t>
            </w:r>
            <w:r w:rsidR="00A400C0" w:rsidRPr="00964BB7">
              <w:rPr>
                <w:rFonts w:ascii="Times New Roman" w:eastAsia="Times New Roman" w:hAnsi="Times New Roman" w:cs="Times New Roman"/>
                <w:spacing w:val="-2"/>
                <w:sz w:val="23"/>
                <w:szCs w:val="23"/>
                <w:lang w:val="en-US" w:eastAsia="ru-RU"/>
              </w:rPr>
              <w:t xml:space="preserve"> </w:t>
            </w:r>
            <w:r w:rsidR="00625486" w:rsidRPr="00625486">
              <w:rPr>
                <w:rFonts w:ascii="Times New Roman" w:eastAsia="Times New Roman" w:hAnsi="Times New Roman" w:cs="Times New Roman"/>
                <w:spacing w:val="-2"/>
                <w:sz w:val="23"/>
                <w:szCs w:val="23"/>
                <w:lang w:val="en-US" w:eastAsia="ru-RU"/>
              </w:rPr>
              <w:t>DAP  border of the Republic of Belarus for deliveries to the territory of Ukraine, Moldova (transshipment in ports is not allowed, to be delivered to an internal railway station)</w:t>
            </w:r>
          </w:p>
          <w:p w:rsidR="00DB77E3" w:rsidRPr="000621AC" w:rsidRDefault="00FA6773" w:rsidP="00F10F60">
            <w:pPr>
              <w:spacing w:after="0" w:line="240" w:lineRule="exact"/>
              <w:jc w:val="both"/>
              <w:rPr>
                <w:rFonts w:ascii="Times New Roman" w:eastAsia="Times New Roman" w:hAnsi="Times New Roman" w:cs="Times New Roman"/>
                <w:spacing w:val="-2"/>
                <w:sz w:val="23"/>
                <w:szCs w:val="23"/>
                <w:lang w:val="en-US" w:eastAsia="ru-RU"/>
              </w:rPr>
            </w:pPr>
            <w:r w:rsidRPr="000621AC">
              <w:rPr>
                <w:rFonts w:ascii="Times New Roman" w:eastAsia="Times New Roman" w:hAnsi="Times New Roman" w:cs="Times New Roman"/>
                <w:b/>
                <w:spacing w:val="-2"/>
                <w:sz w:val="23"/>
                <w:szCs w:val="23"/>
                <w:lang w:val="en-US" w:eastAsia="ru-RU"/>
              </w:rPr>
              <w:t>Delivery period:</w:t>
            </w:r>
            <w:r w:rsidR="00BF1EA4" w:rsidRPr="000621AC">
              <w:rPr>
                <w:rFonts w:ascii="Times New Roman" w:eastAsia="Times New Roman" w:hAnsi="Times New Roman" w:cs="Times New Roman"/>
                <w:spacing w:val="-2"/>
                <w:sz w:val="23"/>
                <w:szCs w:val="23"/>
                <w:lang w:val="en-US" w:eastAsia="ru-RU"/>
              </w:rPr>
              <w:t xml:space="preserve"> </w:t>
            </w:r>
            <w:r w:rsidR="00F10F60" w:rsidRPr="000621AC">
              <w:rPr>
                <w:rFonts w:ascii="Times New Roman" w:eastAsia="Times New Roman" w:hAnsi="Times New Roman" w:cs="Times New Roman"/>
                <w:spacing w:val="-2"/>
                <w:sz w:val="23"/>
                <w:szCs w:val="23"/>
                <w:lang w:val="en-US" w:eastAsia="ru-RU"/>
              </w:rPr>
              <w:t xml:space="preserve">September </w:t>
            </w:r>
            <w:r w:rsidR="00625486" w:rsidRPr="000621AC">
              <w:rPr>
                <w:rFonts w:ascii="Times New Roman" w:eastAsia="Times New Roman" w:hAnsi="Times New Roman" w:cs="Times New Roman"/>
                <w:spacing w:val="-2"/>
                <w:sz w:val="23"/>
                <w:szCs w:val="23"/>
                <w:lang w:val="en-US" w:eastAsia="ru-RU"/>
              </w:rPr>
              <w:t xml:space="preserve">2017 </w:t>
            </w:r>
            <w:r w:rsidR="00F10F60" w:rsidRPr="000621AC">
              <w:rPr>
                <w:rFonts w:ascii="Times New Roman" w:eastAsia="Times New Roman" w:hAnsi="Times New Roman" w:cs="Times New Roman"/>
                <w:spacing w:val="-2"/>
                <w:sz w:val="23"/>
                <w:szCs w:val="23"/>
                <w:lang w:val="en-US" w:eastAsia="ru-RU"/>
              </w:rPr>
              <w:t xml:space="preserve">- </w:t>
            </w:r>
            <w:r w:rsidR="00625486" w:rsidRPr="000621AC">
              <w:rPr>
                <w:rFonts w:ascii="Times New Roman" w:eastAsia="Times New Roman" w:hAnsi="Times New Roman" w:cs="Times New Roman"/>
                <w:spacing w:val="-2"/>
                <w:sz w:val="23"/>
                <w:szCs w:val="23"/>
                <w:lang w:val="en-US" w:eastAsia="ru-RU"/>
              </w:rPr>
              <w:t>August 2018</w:t>
            </w:r>
          </w:p>
          <w:p w:rsidR="00625486" w:rsidRPr="000621AC" w:rsidRDefault="00625486" w:rsidP="00F10F60">
            <w:pPr>
              <w:spacing w:after="0" w:line="240" w:lineRule="exact"/>
              <w:jc w:val="both"/>
              <w:rPr>
                <w:rFonts w:ascii="Times New Roman" w:eastAsia="Times New Roman" w:hAnsi="Times New Roman" w:cs="Times New Roman"/>
                <w:spacing w:val="-2"/>
                <w:sz w:val="23"/>
                <w:szCs w:val="23"/>
                <w:lang w:val="en-US" w:eastAsia="ru-RU"/>
              </w:rPr>
            </w:pPr>
          </w:p>
          <w:p w:rsidR="00625486" w:rsidRPr="00625486" w:rsidRDefault="00625486" w:rsidP="00625486">
            <w:pPr>
              <w:spacing w:after="0" w:line="240" w:lineRule="auto"/>
              <w:ind w:firstLine="22"/>
              <w:jc w:val="both"/>
              <w:rPr>
                <w:rFonts w:ascii="Times New Roman" w:eastAsia="Times New Roman" w:hAnsi="Times New Roman" w:cs="Times New Roman"/>
                <w:b/>
                <w:spacing w:val="-2"/>
                <w:sz w:val="23"/>
                <w:szCs w:val="23"/>
                <w:lang w:val="en-US" w:eastAsia="ru-RU"/>
              </w:rPr>
            </w:pPr>
            <w:r w:rsidRPr="00625486">
              <w:rPr>
                <w:rFonts w:ascii="Times New Roman" w:eastAsia="Times New Roman" w:hAnsi="Times New Roman" w:cs="Times New Roman"/>
                <w:b/>
                <w:spacing w:val="-2"/>
                <w:sz w:val="23"/>
                <w:szCs w:val="23"/>
                <w:lang w:val="en-US" w:eastAsia="ru-RU"/>
              </w:rPr>
              <w:t>*For Diesel fuel DT-Z-K5 Grade F for the period from November 2017 till April 2018:</w:t>
            </w:r>
          </w:p>
          <w:p w:rsidR="00625486" w:rsidRPr="000621AC" w:rsidRDefault="00625486" w:rsidP="00625486">
            <w:pPr>
              <w:spacing w:after="0" w:line="240" w:lineRule="auto"/>
              <w:ind w:left="3447" w:hanging="3447"/>
              <w:jc w:val="both"/>
              <w:rPr>
                <w:rFonts w:ascii="Times New Roman" w:eastAsia="Times New Roman" w:hAnsi="Times New Roman" w:cs="Times New Roman"/>
                <w:b/>
                <w:spacing w:val="-2"/>
                <w:sz w:val="23"/>
                <w:szCs w:val="23"/>
                <w:lang w:val="en-US" w:eastAsia="ru-RU"/>
              </w:rPr>
            </w:pPr>
            <w:r w:rsidRPr="000621AC">
              <w:rPr>
                <w:rFonts w:ascii="Times New Roman" w:eastAsia="Times New Roman" w:hAnsi="Times New Roman" w:cs="Times New Roman"/>
                <w:b/>
                <w:spacing w:val="-2"/>
                <w:sz w:val="23"/>
                <w:szCs w:val="23"/>
                <w:lang w:val="en-US" w:eastAsia="ru-RU"/>
              </w:rPr>
              <w:t>Cold filter plugging point, max. -26 °</w:t>
            </w:r>
            <w:r w:rsidRPr="00625486">
              <w:rPr>
                <w:rFonts w:ascii="Times New Roman" w:eastAsia="Times New Roman" w:hAnsi="Times New Roman" w:cs="Times New Roman"/>
                <w:b/>
                <w:spacing w:val="-2"/>
                <w:sz w:val="23"/>
                <w:szCs w:val="23"/>
                <w:lang w:eastAsia="ru-RU"/>
              </w:rPr>
              <w:t>С</w:t>
            </w:r>
          </w:p>
          <w:p w:rsidR="00625486" w:rsidRPr="000621AC" w:rsidRDefault="00625486" w:rsidP="00625486">
            <w:pPr>
              <w:spacing w:after="0" w:line="240" w:lineRule="auto"/>
              <w:ind w:left="3447" w:hanging="3447"/>
              <w:jc w:val="both"/>
              <w:rPr>
                <w:rFonts w:ascii="Times New Roman" w:eastAsia="Times New Roman" w:hAnsi="Times New Roman" w:cs="Times New Roman"/>
                <w:b/>
                <w:spacing w:val="-2"/>
                <w:sz w:val="23"/>
                <w:szCs w:val="23"/>
                <w:lang w:val="en-US" w:eastAsia="ru-RU"/>
              </w:rPr>
            </w:pPr>
            <w:r w:rsidRPr="00625486">
              <w:rPr>
                <w:rFonts w:ascii="Times New Roman" w:eastAsia="Times New Roman" w:hAnsi="Times New Roman" w:cs="Times New Roman"/>
                <w:b/>
                <w:spacing w:val="-2"/>
                <w:sz w:val="23"/>
                <w:szCs w:val="23"/>
                <w:lang w:val="en-US" w:eastAsia="ru-RU"/>
              </w:rPr>
              <w:t>Cloud point, max. - 16 °</w:t>
            </w:r>
            <w:r w:rsidRPr="00625486">
              <w:rPr>
                <w:rFonts w:ascii="Times New Roman" w:eastAsia="Times New Roman" w:hAnsi="Times New Roman" w:cs="Times New Roman"/>
                <w:b/>
                <w:spacing w:val="-2"/>
                <w:sz w:val="23"/>
                <w:szCs w:val="23"/>
                <w:lang w:eastAsia="ru-RU"/>
              </w:rPr>
              <w:t>С</w:t>
            </w:r>
            <w:r w:rsidRPr="00625486">
              <w:rPr>
                <w:rFonts w:ascii="Times New Roman" w:eastAsia="Times New Roman" w:hAnsi="Times New Roman" w:cs="Times New Roman"/>
                <w:b/>
                <w:spacing w:val="-2"/>
                <w:sz w:val="23"/>
                <w:szCs w:val="23"/>
                <w:lang w:val="en-US" w:eastAsia="ru-RU"/>
              </w:rPr>
              <w:t>;</w:t>
            </w:r>
          </w:p>
          <w:p w:rsidR="00625486" w:rsidRPr="000621AC" w:rsidRDefault="00625486" w:rsidP="00625486">
            <w:pPr>
              <w:spacing w:after="0" w:line="240" w:lineRule="auto"/>
              <w:ind w:left="3447" w:hanging="3447"/>
              <w:jc w:val="both"/>
              <w:rPr>
                <w:rFonts w:ascii="Times New Roman" w:eastAsia="Times New Roman" w:hAnsi="Times New Roman" w:cs="Times New Roman"/>
                <w:b/>
                <w:spacing w:val="-2"/>
                <w:sz w:val="23"/>
                <w:szCs w:val="23"/>
                <w:lang w:val="en-US" w:eastAsia="ru-RU"/>
              </w:rPr>
            </w:pPr>
          </w:p>
          <w:p w:rsidR="00625486" w:rsidRPr="000621AC" w:rsidRDefault="00625486" w:rsidP="00625486">
            <w:pPr>
              <w:spacing w:after="0" w:line="240" w:lineRule="auto"/>
              <w:ind w:left="3447" w:hanging="3447"/>
              <w:jc w:val="both"/>
              <w:rPr>
                <w:rFonts w:ascii="Times New Roman" w:eastAsia="Times New Roman" w:hAnsi="Times New Roman" w:cs="Times New Roman"/>
                <w:b/>
                <w:spacing w:val="-2"/>
                <w:sz w:val="23"/>
                <w:szCs w:val="23"/>
                <w:lang w:val="en-US" w:eastAsia="ru-RU"/>
              </w:rPr>
            </w:pPr>
          </w:p>
          <w:p w:rsidR="00625486" w:rsidRPr="00964BB7" w:rsidRDefault="00625486" w:rsidP="00625486">
            <w:pPr>
              <w:spacing w:after="0"/>
              <w:jc w:val="both"/>
              <w:rPr>
                <w:rFonts w:ascii="Times New Roman" w:eastAsia="Times New Roman" w:hAnsi="Times New Roman" w:cs="Times New Roman"/>
                <w:spacing w:val="-2"/>
                <w:sz w:val="23"/>
                <w:szCs w:val="23"/>
                <w:lang w:val="en-US" w:eastAsia="ru-RU"/>
              </w:rPr>
            </w:pPr>
            <w:r w:rsidRPr="000621AC">
              <w:rPr>
                <w:rFonts w:ascii="Times New Roman" w:eastAsia="Times New Roman" w:hAnsi="Times New Roman" w:cs="Times New Roman"/>
                <w:b/>
                <w:spacing w:val="-2"/>
                <w:sz w:val="23"/>
                <w:szCs w:val="23"/>
                <w:u w:val="single"/>
                <w:lang w:val="en-US" w:eastAsia="ru-RU"/>
              </w:rPr>
              <w:t>Unleaded gasoline AI-92-K5-Euro</w:t>
            </w:r>
            <w:r w:rsidRPr="00A400C0">
              <w:rPr>
                <w:rFonts w:ascii="Times New Roman" w:eastAsia="Times New Roman" w:hAnsi="Times New Roman" w:cs="Times New Roman"/>
                <w:sz w:val="23"/>
                <w:szCs w:val="23"/>
                <w:lang w:val="en-US" w:eastAsia="ru-RU"/>
              </w:rPr>
              <w:t xml:space="preserve"> </w:t>
            </w:r>
            <w:r w:rsidRPr="000621AC">
              <w:rPr>
                <w:rFonts w:ascii="Times New Roman" w:eastAsia="Times New Roman" w:hAnsi="Times New Roman" w:cs="Times New Roman"/>
                <w:spacing w:val="-2"/>
                <w:sz w:val="23"/>
                <w:szCs w:val="23"/>
                <w:lang w:val="en-US" w:eastAsia="ru-RU"/>
              </w:rPr>
              <w:t>up to 20 000 tons monthly (+/-10% in the Seller’s option) (total quantity up to 240 000 tons +/-10% in the Seller’s option) DAP  border of the Republic of Belarus for deliveries to the territory of Ukraine, Moldova (transshipment in ports is not allowed, to be delivered to an internal railway station)</w:t>
            </w:r>
          </w:p>
          <w:p w:rsidR="00625486" w:rsidRPr="000621AC" w:rsidRDefault="00625486" w:rsidP="00625486">
            <w:pPr>
              <w:spacing w:after="0" w:line="240" w:lineRule="exact"/>
              <w:jc w:val="both"/>
              <w:rPr>
                <w:rFonts w:ascii="Times New Roman" w:eastAsia="Times New Roman" w:hAnsi="Times New Roman" w:cs="Times New Roman"/>
                <w:spacing w:val="-2"/>
                <w:sz w:val="23"/>
                <w:szCs w:val="23"/>
                <w:lang w:val="en-US" w:eastAsia="ru-RU"/>
              </w:rPr>
            </w:pPr>
            <w:r w:rsidRPr="00625486">
              <w:rPr>
                <w:rFonts w:ascii="Times New Roman" w:eastAsia="Times New Roman" w:hAnsi="Times New Roman" w:cs="Times New Roman"/>
                <w:b/>
                <w:spacing w:val="-2"/>
                <w:sz w:val="23"/>
                <w:szCs w:val="23"/>
                <w:lang w:val="en-US" w:eastAsia="ru-RU"/>
              </w:rPr>
              <w:lastRenderedPageBreak/>
              <w:t>Delivery period:</w:t>
            </w:r>
            <w:r w:rsidRPr="00625486">
              <w:rPr>
                <w:rFonts w:ascii="Times New Roman" w:eastAsia="Times New Roman" w:hAnsi="Times New Roman" w:cs="Times New Roman"/>
                <w:spacing w:val="-2"/>
                <w:sz w:val="23"/>
                <w:szCs w:val="23"/>
                <w:lang w:val="en-US" w:eastAsia="ru-RU"/>
              </w:rPr>
              <w:t xml:space="preserve"> September 2017 - August 2018</w:t>
            </w:r>
          </w:p>
          <w:p w:rsidR="00625486" w:rsidRPr="000621AC" w:rsidRDefault="00625486" w:rsidP="00625486">
            <w:pPr>
              <w:spacing w:after="0" w:line="240" w:lineRule="exact"/>
              <w:jc w:val="both"/>
              <w:rPr>
                <w:rFonts w:ascii="Times New Roman" w:eastAsia="Times New Roman" w:hAnsi="Times New Roman" w:cs="Times New Roman"/>
                <w:spacing w:val="-2"/>
                <w:sz w:val="23"/>
                <w:szCs w:val="23"/>
                <w:lang w:val="en-US" w:eastAsia="ru-RU"/>
              </w:rPr>
            </w:pPr>
          </w:p>
          <w:p w:rsidR="00107000" w:rsidRPr="000621AC" w:rsidRDefault="00107000" w:rsidP="00625486">
            <w:pPr>
              <w:spacing w:after="0" w:line="240" w:lineRule="exact"/>
              <w:jc w:val="both"/>
              <w:rPr>
                <w:rFonts w:ascii="Times New Roman" w:eastAsia="Times New Roman" w:hAnsi="Times New Roman" w:cs="Times New Roman"/>
                <w:spacing w:val="-2"/>
                <w:sz w:val="23"/>
                <w:szCs w:val="23"/>
                <w:lang w:val="en-US" w:eastAsia="ru-RU"/>
              </w:rPr>
            </w:pPr>
          </w:p>
          <w:p w:rsidR="00625486" w:rsidRPr="00964BB7" w:rsidRDefault="00625486" w:rsidP="00107000">
            <w:pPr>
              <w:spacing w:after="0" w:line="240" w:lineRule="exact"/>
              <w:jc w:val="both"/>
              <w:rPr>
                <w:rFonts w:ascii="Times New Roman" w:eastAsia="Times New Roman" w:hAnsi="Times New Roman" w:cs="Times New Roman"/>
                <w:spacing w:val="-2"/>
                <w:sz w:val="23"/>
                <w:szCs w:val="23"/>
                <w:lang w:val="en-US" w:eastAsia="ru-RU"/>
              </w:rPr>
            </w:pPr>
            <w:r w:rsidRPr="00625486">
              <w:rPr>
                <w:rFonts w:ascii="Times New Roman" w:eastAsia="Times New Roman" w:hAnsi="Times New Roman" w:cs="Times New Roman"/>
                <w:b/>
                <w:spacing w:val="-2"/>
                <w:sz w:val="23"/>
                <w:szCs w:val="23"/>
                <w:u w:val="single"/>
                <w:lang w:val="en-US" w:eastAsia="ru-RU"/>
              </w:rPr>
              <w:t>Unleaded gasoline</w:t>
            </w:r>
            <w:r w:rsidRPr="00107000">
              <w:rPr>
                <w:rFonts w:ascii="Times New Roman" w:eastAsia="Times New Roman" w:hAnsi="Times New Roman" w:cs="Times New Roman"/>
                <w:b/>
                <w:spacing w:val="-2"/>
                <w:sz w:val="23"/>
                <w:szCs w:val="23"/>
                <w:u w:val="single"/>
                <w:lang w:val="en-US" w:eastAsia="ru-RU"/>
              </w:rPr>
              <w:t xml:space="preserve"> AI-95-K5-Euro</w:t>
            </w:r>
            <w:r w:rsidRPr="00625486">
              <w:rPr>
                <w:rFonts w:ascii="Times New Roman" w:eastAsia="Times New Roman" w:hAnsi="Times New Roman" w:cs="Times New Roman"/>
                <w:spacing w:val="-2"/>
                <w:sz w:val="23"/>
                <w:szCs w:val="23"/>
                <w:lang w:val="en-US" w:eastAsia="ru-RU"/>
              </w:rPr>
              <w:t xml:space="preserve"> up to </w:t>
            </w:r>
            <w:r w:rsidR="00107000" w:rsidRPr="00107000">
              <w:rPr>
                <w:rFonts w:ascii="Times New Roman" w:eastAsia="Times New Roman" w:hAnsi="Times New Roman" w:cs="Times New Roman"/>
                <w:spacing w:val="-2"/>
                <w:sz w:val="23"/>
                <w:szCs w:val="23"/>
                <w:lang w:val="en-US" w:eastAsia="ru-RU"/>
              </w:rPr>
              <w:t xml:space="preserve">           </w:t>
            </w:r>
            <w:r w:rsidRPr="00625486">
              <w:rPr>
                <w:rFonts w:ascii="Times New Roman" w:eastAsia="Times New Roman" w:hAnsi="Times New Roman" w:cs="Times New Roman"/>
                <w:spacing w:val="-2"/>
                <w:sz w:val="23"/>
                <w:szCs w:val="23"/>
                <w:lang w:val="en-US" w:eastAsia="ru-RU"/>
              </w:rPr>
              <w:t xml:space="preserve">20 </w:t>
            </w:r>
            <w:r w:rsidRPr="00107000">
              <w:rPr>
                <w:rFonts w:ascii="Times New Roman" w:eastAsia="Times New Roman" w:hAnsi="Times New Roman" w:cs="Times New Roman"/>
                <w:spacing w:val="-2"/>
                <w:sz w:val="23"/>
                <w:szCs w:val="23"/>
                <w:lang w:val="en-US" w:eastAsia="ru-RU"/>
              </w:rPr>
              <w:t>000 tons monthly (+/-10% in the Seller’s option) (total quantity up to 240 000 tons +/-10% in the Seller’s option) DAP  border of the Republic of Belarus for deliveries to the territory of Ukraine, Moldova (transshipment in ports is not allowed, to be delivered to an internal railway station)</w:t>
            </w:r>
          </w:p>
          <w:p w:rsidR="00625486" w:rsidRDefault="00625486" w:rsidP="00107000">
            <w:pPr>
              <w:spacing w:after="0" w:line="240" w:lineRule="exact"/>
              <w:jc w:val="both"/>
              <w:rPr>
                <w:rFonts w:ascii="Times New Roman" w:eastAsia="Times New Roman" w:hAnsi="Times New Roman" w:cs="Times New Roman"/>
                <w:spacing w:val="-2"/>
                <w:sz w:val="23"/>
                <w:szCs w:val="23"/>
                <w:lang w:eastAsia="ru-RU"/>
              </w:rPr>
            </w:pPr>
            <w:r w:rsidRPr="00625486">
              <w:rPr>
                <w:rFonts w:ascii="Times New Roman" w:eastAsia="Times New Roman" w:hAnsi="Times New Roman" w:cs="Times New Roman"/>
                <w:b/>
                <w:spacing w:val="-2"/>
                <w:sz w:val="23"/>
                <w:szCs w:val="23"/>
                <w:lang w:eastAsia="ru-RU"/>
              </w:rPr>
              <w:t>Delivery period:</w:t>
            </w:r>
            <w:r w:rsidRPr="00E86EA9">
              <w:rPr>
                <w:rFonts w:ascii="Times New Roman" w:eastAsia="Times New Roman" w:hAnsi="Times New Roman" w:cs="Times New Roman"/>
                <w:spacing w:val="-2"/>
                <w:sz w:val="23"/>
                <w:szCs w:val="23"/>
                <w:lang w:eastAsia="ru-RU"/>
              </w:rPr>
              <w:t xml:space="preserve"> September </w:t>
            </w:r>
            <w:r>
              <w:rPr>
                <w:rFonts w:ascii="Times New Roman" w:eastAsia="Times New Roman" w:hAnsi="Times New Roman" w:cs="Times New Roman"/>
                <w:spacing w:val="-2"/>
                <w:sz w:val="23"/>
                <w:szCs w:val="23"/>
                <w:lang w:eastAsia="ru-RU"/>
              </w:rPr>
              <w:t xml:space="preserve">2017 </w:t>
            </w:r>
            <w:r w:rsidRPr="00F10F60">
              <w:rPr>
                <w:rFonts w:ascii="Times New Roman" w:eastAsia="Times New Roman" w:hAnsi="Times New Roman" w:cs="Times New Roman"/>
                <w:spacing w:val="-2"/>
                <w:sz w:val="23"/>
                <w:szCs w:val="23"/>
                <w:lang w:eastAsia="ru-RU"/>
              </w:rPr>
              <w:t xml:space="preserve">- </w:t>
            </w:r>
            <w:r w:rsidRPr="00625486">
              <w:rPr>
                <w:rFonts w:ascii="Times New Roman" w:eastAsia="Times New Roman" w:hAnsi="Times New Roman" w:cs="Times New Roman"/>
                <w:spacing w:val="-2"/>
                <w:sz w:val="23"/>
                <w:szCs w:val="23"/>
                <w:lang w:eastAsia="ru-RU"/>
              </w:rPr>
              <w:t>August</w:t>
            </w:r>
            <w:r w:rsidRPr="00E86EA9">
              <w:rPr>
                <w:rFonts w:ascii="Times New Roman" w:eastAsia="Times New Roman" w:hAnsi="Times New Roman" w:cs="Times New Roman"/>
                <w:spacing w:val="-2"/>
                <w:sz w:val="23"/>
                <w:szCs w:val="23"/>
                <w:lang w:eastAsia="ru-RU"/>
              </w:rPr>
              <w:t xml:space="preserve"> </w:t>
            </w:r>
            <w:r>
              <w:rPr>
                <w:rFonts w:ascii="Times New Roman" w:eastAsia="Times New Roman" w:hAnsi="Times New Roman" w:cs="Times New Roman"/>
                <w:spacing w:val="-2"/>
                <w:sz w:val="23"/>
                <w:szCs w:val="23"/>
                <w:lang w:eastAsia="ru-RU"/>
              </w:rPr>
              <w:t>2018</w:t>
            </w:r>
          </w:p>
          <w:p w:rsidR="00625486" w:rsidRPr="00625486" w:rsidRDefault="00625486" w:rsidP="00F10F60">
            <w:pPr>
              <w:spacing w:after="0" w:line="240" w:lineRule="exact"/>
              <w:jc w:val="both"/>
              <w:rPr>
                <w:rFonts w:ascii="Times New Roman" w:eastAsia="Times New Roman" w:hAnsi="Times New Roman" w:cs="Times New Roman"/>
                <w:spacing w:val="-2"/>
                <w:sz w:val="23"/>
                <w:szCs w:val="23"/>
                <w:lang w:val="en-US" w:eastAsia="ru-RU"/>
              </w:rPr>
            </w:pPr>
          </w:p>
          <w:p w:rsidR="00E86EA9" w:rsidRPr="00E86EA9" w:rsidRDefault="00E86EA9" w:rsidP="00A400C0">
            <w:pPr>
              <w:spacing w:after="0" w:line="240" w:lineRule="exact"/>
              <w:jc w:val="both"/>
              <w:rPr>
                <w:rFonts w:ascii="Times New Roman" w:eastAsia="Times New Roman" w:hAnsi="Times New Roman" w:cs="Times New Roman"/>
                <w:sz w:val="23"/>
                <w:szCs w:val="23"/>
                <w:lang w:val="en-US"/>
              </w:rPr>
            </w:pPr>
          </w:p>
          <w:p w:rsidR="00730964" w:rsidRPr="00E86EA9" w:rsidRDefault="00730964" w:rsidP="00A400C0">
            <w:pPr>
              <w:pStyle w:val="a8"/>
              <w:numPr>
                <w:ilvl w:val="0"/>
                <w:numId w:val="1"/>
              </w:numPr>
              <w:spacing w:after="0" w:line="240" w:lineRule="exact"/>
              <w:rPr>
                <w:rFonts w:ascii="Times New Roman" w:hAnsi="Times New Roman" w:cs="Times New Roman"/>
                <w:b/>
                <w:sz w:val="23"/>
                <w:szCs w:val="23"/>
                <w:lang w:val="en-US" w:eastAsia="ru-RU"/>
              </w:rPr>
            </w:pPr>
            <w:r w:rsidRPr="00A400C0">
              <w:rPr>
                <w:rFonts w:ascii="Times New Roman" w:hAnsi="Times New Roman" w:cs="Times New Roman"/>
                <w:b/>
                <w:sz w:val="23"/>
                <w:szCs w:val="23"/>
                <w:lang w:val="en-US" w:eastAsia="ru-RU"/>
              </w:rPr>
              <w:t xml:space="preserve">General </w:t>
            </w:r>
            <w:r w:rsidR="00014D4E" w:rsidRPr="00A400C0">
              <w:rPr>
                <w:rFonts w:ascii="Times New Roman" w:hAnsi="Times New Roman" w:cs="Times New Roman"/>
                <w:b/>
                <w:sz w:val="23"/>
                <w:szCs w:val="23"/>
                <w:lang w:val="en-US" w:eastAsia="ru-RU"/>
              </w:rPr>
              <w:t>C</w:t>
            </w:r>
            <w:r w:rsidRPr="00A400C0">
              <w:rPr>
                <w:rFonts w:ascii="Times New Roman" w:hAnsi="Times New Roman" w:cs="Times New Roman"/>
                <w:b/>
                <w:sz w:val="23"/>
                <w:szCs w:val="23"/>
                <w:lang w:val="en-US" w:eastAsia="ru-RU"/>
              </w:rPr>
              <w:t>onditions of the Tender</w:t>
            </w:r>
          </w:p>
          <w:p w:rsidR="00E86EA9" w:rsidRPr="00A400C0" w:rsidRDefault="00E86EA9" w:rsidP="00E86EA9">
            <w:pPr>
              <w:pStyle w:val="a8"/>
              <w:spacing w:after="0" w:line="240" w:lineRule="exact"/>
              <w:rPr>
                <w:rFonts w:ascii="Times New Roman" w:hAnsi="Times New Roman" w:cs="Times New Roman"/>
                <w:b/>
                <w:sz w:val="23"/>
                <w:szCs w:val="23"/>
                <w:lang w:val="en-US" w:eastAsia="ru-RU"/>
              </w:rPr>
            </w:pPr>
          </w:p>
          <w:p w:rsidR="00730964" w:rsidRPr="00A400C0" w:rsidRDefault="00730964" w:rsidP="00A400C0">
            <w:pPr>
              <w:widowControl w:val="0"/>
              <w:tabs>
                <w:tab w:val="left" w:pos="720"/>
              </w:tabs>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3.1. The Tender shall be organized and held in accordance with the local time of the Republic of Belarus.</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3.2. Requirements for the bid submitted by an Applicant: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 The validity term of the bid is not less than </w:t>
            </w:r>
            <w:r w:rsidR="00A400C0" w:rsidRPr="00A400C0">
              <w:rPr>
                <w:rFonts w:ascii="Times New Roman" w:eastAsia="Times New Roman" w:hAnsi="Times New Roman" w:cs="Times New Roman"/>
                <w:sz w:val="23"/>
                <w:szCs w:val="23"/>
                <w:lang w:val="en-US" w:eastAsia="ru-RU"/>
              </w:rPr>
              <w:br/>
            </w:r>
            <w:r w:rsidRPr="00A400C0">
              <w:rPr>
                <w:rFonts w:ascii="Times New Roman" w:eastAsia="Times New Roman" w:hAnsi="Times New Roman" w:cs="Times New Roman"/>
                <w:sz w:val="23"/>
                <w:szCs w:val="23"/>
                <w:lang w:val="en-US" w:eastAsia="ru-RU"/>
              </w:rPr>
              <w:t>5 (five) business days excluding the date of</w:t>
            </w:r>
            <w:r w:rsidR="00B6694D"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 xml:space="preserve">bids opening, i.e. till </w:t>
            </w:r>
            <w:r w:rsidR="00B9565F" w:rsidRPr="00A400C0">
              <w:rPr>
                <w:rFonts w:ascii="Times New Roman" w:eastAsia="Times New Roman" w:hAnsi="Times New Roman" w:cs="Times New Roman"/>
                <w:b/>
                <w:sz w:val="23"/>
                <w:szCs w:val="23"/>
                <w:lang w:val="en-US" w:eastAsia="ru-RU"/>
              </w:rPr>
              <w:t>August</w:t>
            </w:r>
            <w:r w:rsidR="001E6436" w:rsidRPr="00A400C0">
              <w:rPr>
                <w:rFonts w:ascii="Times New Roman" w:eastAsia="Times New Roman" w:hAnsi="Times New Roman" w:cs="Times New Roman"/>
                <w:b/>
                <w:sz w:val="23"/>
                <w:szCs w:val="23"/>
                <w:lang w:val="en-US" w:eastAsia="ru-RU"/>
              </w:rPr>
              <w:t xml:space="preserve"> </w:t>
            </w:r>
            <w:r w:rsidR="00F10F60" w:rsidRPr="00F10F60">
              <w:rPr>
                <w:rFonts w:ascii="Times New Roman" w:eastAsia="Times New Roman" w:hAnsi="Times New Roman" w:cs="Times New Roman"/>
                <w:b/>
                <w:sz w:val="23"/>
                <w:szCs w:val="23"/>
                <w:lang w:val="en-US" w:eastAsia="ru-RU"/>
              </w:rPr>
              <w:t>2</w:t>
            </w:r>
            <w:r w:rsidR="00CB0987" w:rsidRPr="00CB0987">
              <w:rPr>
                <w:rFonts w:ascii="Times New Roman" w:eastAsia="Times New Roman" w:hAnsi="Times New Roman" w:cs="Times New Roman"/>
                <w:b/>
                <w:sz w:val="23"/>
                <w:szCs w:val="23"/>
                <w:lang w:val="en-US" w:eastAsia="ru-RU"/>
              </w:rPr>
              <w:t>9</w:t>
            </w:r>
            <w:r w:rsidR="00E807C0" w:rsidRPr="00A400C0">
              <w:rPr>
                <w:rFonts w:ascii="Times New Roman" w:eastAsia="Times New Roman" w:hAnsi="Times New Roman" w:cs="Times New Roman"/>
                <w:b/>
                <w:sz w:val="23"/>
                <w:szCs w:val="23"/>
                <w:lang w:val="en-US" w:eastAsia="ru-RU"/>
              </w:rPr>
              <w:t>, 201</w:t>
            </w:r>
            <w:r w:rsidR="004C553B" w:rsidRPr="00A400C0">
              <w:rPr>
                <w:rFonts w:ascii="Times New Roman" w:eastAsia="Times New Roman" w:hAnsi="Times New Roman" w:cs="Times New Roman"/>
                <w:b/>
                <w:sz w:val="23"/>
                <w:szCs w:val="23"/>
                <w:lang w:val="en-US" w:eastAsia="ru-RU"/>
              </w:rPr>
              <w:t>7</w:t>
            </w:r>
            <w:r w:rsidR="00E807C0" w:rsidRPr="00A400C0">
              <w:rPr>
                <w:rFonts w:ascii="Times New Roman" w:eastAsia="Times New Roman" w:hAnsi="Times New Roman" w:cs="Times New Roman"/>
                <w:sz w:val="23"/>
                <w:szCs w:val="23"/>
                <w:lang w:val="en-US" w:eastAsia="ru-RU"/>
              </w:rPr>
              <w:t>;</w:t>
            </w:r>
          </w:p>
          <w:p w:rsidR="004D5299" w:rsidRPr="00A400C0" w:rsidRDefault="004D5299"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The currency of the bid (correction): USD;</w:t>
            </w:r>
          </w:p>
          <w:p w:rsidR="0083637B" w:rsidRPr="00A400C0" w:rsidRDefault="0083637B"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The bid is to be submitted in the Russian or English language.</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3.3. The Tender is held without opportunity </w:t>
            </w:r>
            <w:r w:rsidR="00FA1B6A" w:rsidRPr="00A400C0">
              <w:rPr>
                <w:rFonts w:ascii="Times New Roman" w:eastAsia="Times New Roman" w:hAnsi="Times New Roman" w:cs="Times New Roman"/>
                <w:sz w:val="23"/>
                <w:szCs w:val="23"/>
                <w:lang w:val="en-US" w:eastAsia="ru-RU"/>
              </w:rPr>
              <w:t>for the Applicant’s</w:t>
            </w:r>
            <w:r w:rsidRPr="00A400C0">
              <w:rPr>
                <w:rFonts w:ascii="Times New Roman" w:eastAsia="Times New Roman" w:hAnsi="Times New Roman" w:cs="Times New Roman"/>
                <w:sz w:val="23"/>
                <w:szCs w:val="23"/>
                <w:lang w:val="en-US" w:eastAsia="ru-RU"/>
              </w:rPr>
              <w:t xml:space="preserve"> alteration</w:t>
            </w:r>
            <w:r w:rsidR="00FA1B6A" w:rsidRPr="00A400C0">
              <w:rPr>
                <w:rFonts w:ascii="Times New Roman" w:eastAsia="Times New Roman" w:hAnsi="Times New Roman" w:cs="Times New Roman"/>
                <w:sz w:val="23"/>
                <w:szCs w:val="23"/>
                <w:lang w:val="en-US" w:eastAsia="ru-RU"/>
              </w:rPr>
              <w:t xml:space="preserve"> or </w:t>
            </w:r>
            <w:r w:rsidR="003E1BB2" w:rsidRPr="00A400C0">
              <w:rPr>
                <w:rFonts w:ascii="Times New Roman" w:eastAsia="Times New Roman" w:hAnsi="Times New Roman" w:cs="Times New Roman"/>
                <w:sz w:val="23"/>
                <w:szCs w:val="23"/>
                <w:lang w:val="en-US" w:eastAsia="ru-RU"/>
              </w:rPr>
              <w:t>withdraw</w:t>
            </w:r>
            <w:r w:rsidR="00FA1B6A" w:rsidRPr="00A400C0">
              <w:rPr>
                <w:rFonts w:ascii="Times New Roman" w:eastAsia="Times New Roman" w:hAnsi="Times New Roman" w:cs="Times New Roman"/>
                <w:sz w:val="23"/>
                <w:szCs w:val="23"/>
                <w:lang w:val="en-US" w:eastAsia="ru-RU"/>
              </w:rPr>
              <w:t xml:space="preserve">al </w:t>
            </w:r>
            <w:r w:rsidRPr="00A400C0">
              <w:rPr>
                <w:rFonts w:ascii="Times New Roman" w:eastAsia="Times New Roman" w:hAnsi="Times New Roman" w:cs="Times New Roman"/>
                <w:sz w:val="23"/>
                <w:szCs w:val="23"/>
                <w:lang w:val="en-US" w:eastAsia="ru-RU"/>
              </w:rPr>
              <w:t>of the submitted bid. During Tender process the Tender Organizer is entitled to require from the Applicants the clarification of the terms of submitted tender bids.</w:t>
            </w:r>
          </w:p>
          <w:p w:rsidR="0083637B" w:rsidRPr="00A400C0" w:rsidRDefault="0083637B"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3.4. The parameters of assessment of commercial bids for defining the Tender Winner are the highest offered price and the highest volume of the Goods claimed to be purchased.</w:t>
            </w:r>
          </w:p>
          <w:p w:rsidR="00E86EA9" w:rsidRPr="00A400C0" w:rsidRDefault="00E86EA9"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3.5. Should several Applicants submit the bids containing equal terms of purchase, the amount of the Goods subject to sale shall be distributed among them in equal shares subject to the Applicants’ agreement.</w:t>
            </w:r>
          </w:p>
          <w:p w:rsidR="0083637B" w:rsidRPr="00A400C0" w:rsidRDefault="0083637B"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83637B" w:rsidRPr="00A400C0" w:rsidRDefault="0083637B"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3.6. The Applicant admitted as the Tender Winner  shall be informed on its winning the Tender not later than 1 (one) business day after the Tender closing and Tender commission making a decision on Tender results.</w:t>
            </w:r>
          </w:p>
          <w:p w:rsidR="00730964" w:rsidRPr="000621AC"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107000" w:rsidRPr="000621AC" w:rsidRDefault="0010700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107000" w:rsidRPr="000621AC" w:rsidRDefault="0010700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DC5055" w:rsidRPr="00E86EA9" w:rsidRDefault="00014D4E" w:rsidP="00A400C0">
            <w:pPr>
              <w:widowControl w:val="0"/>
              <w:numPr>
                <w:ilvl w:val="0"/>
                <w:numId w:val="3"/>
              </w:numPr>
              <w:adjustRightInd w:val="0"/>
              <w:spacing w:after="0" w:line="240" w:lineRule="exact"/>
              <w:contextualSpacing/>
              <w:jc w:val="both"/>
              <w:textAlignment w:val="baseline"/>
              <w:rPr>
                <w:rFonts w:ascii="Times New Roman" w:eastAsia="Times New Roman" w:hAnsi="Times New Roman" w:cs="Times New Roman"/>
                <w:sz w:val="23"/>
                <w:szCs w:val="23"/>
                <w:lang w:val="en-US" w:eastAsia="ru-RU"/>
              </w:rPr>
            </w:pPr>
            <w:r w:rsidRPr="00A400C0">
              <w:rPr>
                <w:rFonts w:ascii="Times New Roman" w:eastAsia="Calibri" w:hAnsi="Times New Roman" w:cs="Times New Roman"/>
                <w:b/>
                <w:sz w:val="23"/>
                <w:szCs w:val="23"/>
                <w:lang w:val="en-US" w:eastAsia="ru-RU"/>
              </w:rPr>
              <w:lastRenderedPageBreak/>
              <w:t>T</w:t>
            </w:r>
            <w:r w:rsidR="00730964" w:rsidRPr="00A400C0">
              <w:rPr>
                <w:rFonts w:ascii="Times New Roman" w:eastAsia="Calibri" w:hAnsi="Times New Roman" w:cs="Times New Roman"/>
                <w:b/>
                <w:sz w:val="23"/>
                <w:szCs w:val="23"/>
                <w:lang w:val="en-US" w:eastAsia="ru-RU"/>
              </w:rPr>
              <w:t xml:space="preserve">erms of Tender </w:t>
            </w:r>
            <w:r w:rsidRPr="00A400C0">
              <w:rPr>
                <w:rFonts w:ascii="Times New Roman" w:eastAsia="Calibri" w:hAnsi="Times New Roman" w:cs="Times New Roman"/>
                <w:b/>
                <w:sz w:val="23"/>
                <w:szCs w:val="23"/>
                <w:lang w:val="en-US" w:eastAsia="ru-RU"/>
              </w:rPr>
              <w:t>P</w:t>
            </w:r>
            <w:r w:rsidR="00730964" w:rsidRPr="00A400C0">
              <w:rPr>
                <w:rFonts w:ascii="Times New Roman" w:eastAsia="Calibri" w:hAnsi="Times New Roman" w:cs="Times New Roman"/>
                <w:b/>
                <w:sz w:val="23"/>
                <w:szCs w:val="23"/>
                <w:lang w:val="en-US" w:eastAsia="ru-RU"/>
              </w:rPr>
              <w:t>articipation</w:t>
            </w:r>
          </w:p>
          <w:p w:rsidR="00E86EA9" w:rsidRPr="00A400C0" w:rsidRDefault="00E86EA9" w:rsidP="00E86EA9">
            <w:pPr>
              <w:widowControl w:val="0"/>
              <w:adjustRightInd w:val="0"/>
              <w:spacing w:after="0" w:line="240" w:lineRule="exact"/>
              <w:ind w:left="720"/>
              <w:contextualSpacing/>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contextualSpacing/>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4.1. To get admission to the Tender the Applicant is to submit </w:t>
            </w:r>
            <w:r w:rsidR="00D90416" w:rsidRPr="00A400C0">
              <w:rPr>
                <w:rFonts w:ascii="Times New Roman" w:eastAsia="Times New Roman" w:hAnsi="Times New Roman" w:cs="Times New Roman"/>
                <w:sz w:val="23"/>
                <w:szCs w:val="23"/>
                <w:lang w:val="en-US" w:eastAsia="ru-RU"/>
              </w:rPr>
              <w:t xml:space="preserve">a package of constituent and statutory documents </w:t>
            </w:r>
            <w:r w:rsidRPr="00A400C0">
              <w:rPr>
                <w:rFonts w:ascii="Times New Roman" w:eastAsia="Times New Roman" w:hAnsi="Times New Roman" w:cs="Times New Roman"/>
                <w:sz w:val="23"/>
                <w:szCs w:val="23"/>
                <w:lang w:val="en-US" w:eastAsia="ru-RU"/>
              </w:rPr>
              <w:t>as stipulated by the present Agreement.</w:t>
            </w:r>
          </w:p>
          <w:p w:rsidR="0083637B" w:rsidRPr="00A400C0" w:rsidRDefault="0083637B" w:rsidP="00A400C0">
            <w:pPr>
              <w:widowControl w:val="0"/>
              <w:adjustRightInd w:val="0"/>
              <w:spacing w:after="0" w:line="240" w:lineRule="exact"/>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4.2 The following documents (copies) are to be submitted:</w:t>
            </w:r>
          </w:p>
          <w:p w:rsidR="00730964" w:rsidRPr="00A400C0" w:rsidRDefault="0083637B"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 Charter </w:t>
            </w:r>
            <w:r w:rsidR="00D90416" w:rsidRPr="00A400C0">
              <w:rPr>
                <w:rFonts w:ascii="Times New Roman" w:eastAsia="Times New Roman" w:hAnsi="Times New Roman" w:cs="Times New Roman"/>
                <w:sz w:val="23"/>
                <w:szCs w:val="23"/>
                <w:lang w:val="en-US" w:eastAsia="ru-RU"/>
              </w:rPr>
              <w:t>(Memorandum of Association);</w:t>
            </w:r>
          </w:p>
          <w:p w:rsidR="00D90416" w:rsidRPr="00A400C0" w:rsidRDefault="00D90416"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w:t>
            </w:r>
            <w:r w:rsidR="0083637B" w:rsidRPr="00A400C0">
              <w:rPr>
                <w:rFonts w:ascii="Times New Roman" w:eastAsia="Times New Roman" w:hAnsi="Times New Roman" w:cs="Times New Roman"/>
                <w:sz w:val="23"/>
                <w:szCs w:val="23"/>
                <w:lang w:val="en-US" w:eastAsia="ru-RU"/>
              </w:rPr>
              <w:t xml:space="preserve"> Certificate </w:t>
            </w:r>
            <w:r w:rsidRPr="00A400C0">
              <w:rPr>
                <w:rFonts w:ascii="Times New Roman" w:eastAsia="Times New Roman" w:hAnsi="Times New Roman" w:cs="Times New Roman"/>
                <w:sz w:val="23"/>
                <w:szCs w:val="23"/>
                <w:lang w:val="en-US" w:eastAsia="ru-RU"/>
              </w:rPr>
              <w:t>of Registration;</w:t>
            </w:r>
          </w:p>
          <w:p w:rsidR="0083637B" w:rsidRPr="00A400C0" w:rsidRDefault="0083637B"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E</w:t>
            </w:r>
            <w:r w:rsidR="00D90416" w:rsidRPr="00A400C0">
              <w:rPr>
                <w:rFonts w:ascii="Times New Roman" w:eastAsia="Times New Roman" w:hAnsi="Times New Roman" w:cs="Times New Roman"/>
                <w:sz w:val="23"/>
                <w:szCs w:val="23"/>
                <w:lang w:val="en-US" w:eastAsia="ru-RU"/>
              </w:rPr>
              <w:t>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A400C0" w:rsidRPr="00A511CE" w:rsidRDefault="00A400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D90416" w:rsidRPr="00A400C0" w:rsidRDefault="00D90416"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w:t>
            </w:r>
            <w:r w:rsidR="0083637B" w:rsidRPr="00A400C0">
              <w:rPr>
                <w:rFonts w:ascii="Times New Roman" w:eastAsia="Times New Roman" w:hAnsi="Times New Roman" w:cs="Times New Roman"/>
                <w:sz w:val="23"/>
                <w:szCs w:val="23"/>
                <w:lang w:val="en-US" w:eastAsia="ru-RU"/>
              </w:rPr>
              <w:t> P</w:t>
            </w:r>
            <w:r w:rsidRPr="00A400C0">
              <w:rPr>
                <w:rFonts w:ascii="Times New Roman" w:eastAsia="Times New Roman" w:hAnsi="Times New Roman" w:cs="Times New Roman"/>
                <w:sz w:val="23"/>
                <w:szCs w:val="23"/>
                <w:lang w:val="en-US" w:eastAsia="ru-RU"/>
              </w:rPr>
              <w:t xml:space="preserve">ower of </w:t>
            </w:r>
            <w:r w:rsidR="0083637B" w:rsidRPr="00A400C0">
              <w:rPr>
                <w:rFonts w:ascii="Times New Roman" w:eastAsia="Times New Roman" w:hAnsi="Times New Roman" w:cs="Times New Roman"/>
                <w:sz w:val="23"/>
                <w:szCs w:val="23"/>
                <w:lang w:val="en-US" w:eastAsia="ru-RU"/>
              </w:rPr>
              <w:t xml:space="preserve">Attorney </w:t>
            </w:r>
            <w:r w:rsidRPr="00A400C0">
              <w:rPr>
                <w:rFonts w:ascii="Times New Roman" w:eastAsia="Times New Roman" w:hAnsi="Times New Roman" w:cs="Times New Roman"/>
                <w:sz w:val="23"/>
                <w:szCs w:val="23"/>
                <w:lang w:val="en-US" w:eastAsia="ru-RU"/>
              </w:rPr>
              <w:t>confirming the authority of a natural person to submit, on be</w:t>
            </w:r>
            <w:r w:rsidR="00A410D3" w:rsidRPr="00A400C0">
              <w:rPr>
                <w:rFonts w:ascii="Times New Roman" w:eastAsia="Times New Roman" w:hAnsi="Times New Roman" w:cs="Times New Roman"/>
                <w:sz w:val="23"/>
                <w:szCs w:val="23"/>
                <w:lang w:val="en-US" w:eastAsia="ru-RU"/>
              </w:rPr>
              <w:t>half of the bidder, a</w:t>
            </w:r>
            <w:r w:rsidRPr="00A400C0">
              <w:rPr>
                <w:rFonts w:ascii="Times New Roman" w:eastAsia="Times New Roman" w:hAnsi="Times New Roman" w:cs="Times New Roman"/>
                <w:sz w:val="23"/>
                <w:szCs w:val="23"/>
                <w:lang w:val="en-US" w:eastAsia="ru-RU"/>
              </w:rPr>
              <w:t xml:space="preserve"> bid, in case the bid is signed by a person not specified in the Extract. The power of attorney shall be signed by an authorized person.</w:t>
            </w:r>
          </w:p>
          <w:p w:rsidR="00BF1EA4" w:rsidRPr="00A511CE" w:rsidRDefault="00BF1EA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4.3 </w:t>
            </w:r>
            <w:r w:rsidR="00262983" w:rsidRPr="00A400C0">
              <w:rPr>
                <w:rFonts w:ascii="Times New Roman" w:eastAsia="Times New Roman" w:hAnsi="Times New Roman" w:cs="Times New Roman"/>
                <w:sz w:val="23"/>
                <w:szCs w:val="23"/>
                <w:lang w:val="en-US" w:eastAsia="ru-RU"/>
              </w:rPr>
              <w:t xml:space="preserve">The documents shall </w:t>
            </w:r>
            <w:r w:rsidR="00A410D3" w:rsidRPr="00A400C0">
              <w:rPr>
                <w:rFonts w:ascii="Times New Roman" w:eastAsia="Times New Roman" w:hAnsi="Times New Roman" w:cs="Times New Roman"/>
                <w:sz w:val="23"/>
                <w:szCs w:val="23"/>
                <w:lang w:val="en-US" w:eastAsia="ru-RU"/>
              </w:rPr>
              <w:t>be provided in hard copy</w:t>
            </w:r>
            <w:r w:rsidR="00262983" w:rsidRPr="00A400C0">
              <w:rPr>
                <w:rFonts w:ascii="Times New Roman" w:eastAsia="Times New Roman" w:hAnsi="Times New Roman" w:cs="Times New Roman"/>
                <w:sz w:val="23"/>
                <w:szCs w:val="23"/>
                <w:lang w:val="en-US" w:eastAsia="ru-RU"/>
              </w:rPr>
              <w:t>, certified by a competent authority of the bidder country of incorporation (consular legalization, apostille, notarization - as applicable), translated into Russian, the translation shall be certified in accordance with the established procedure.</w:t>
            </w:r>
            <w:r w:rsidR="00251D8F" w:rsidRPr="00A400C0">
              <w:rPr>
                <w:rFonts w:ascii="Times New Roman" w:eastAsia="Times New Roman" w:hAnsi="Times New Roman" w:cs="Times New Roman"/>
                <w:sz w:val="23"/>
                <w:szCs w:val="23"/>
                <w:lang w:val="en-US" w:eastAsia="ru-RU"/>
              </w:rPr>
              <w:t xml:space="preserve"> The translation shall</w:t>
            </w:r>
            <w:r w:rsidRPr="00A400C0">
              <w:rPr>
                <w:rFonts w:ascii="Times New Roman" w:eastAsia="Times New Roman" w:hAnsi="Times New Roman" w:cs="Times New Roman"/>
                <w:sz w:val="23"/>
                <w:szCs w:val="23"/>
                <w:lang w:val="en-US" w:eastAsia="ru-RU"/>
              </w:rPr>
              <w:t xml:space="preserve"> be </w:t>
            </w:r>
            <w:r w:rsidR="000A793E" w:rsidRPr="00A400C0">
              <w:rPr>
                <w:rFonts w:ascii="Times New Roman" w:eastAsia="Times New Roman" w:hAnsi="Times New Roman" w:cs="Times New Roman"/>
                <w:sz w:val="23"/>
                <w:szCs w:val="23"/>
                <w:lang w:val="en-US" w:eastAsia="ru-RU"/>
              </w:rPr>
              <w:t>notarized</w:t>
            </w:r>
            <w:r w:rsidRPr="00A400C0">
              <w:rPr>
                <w:rFonts w:ascii="Times New Roman" w:eastAsia="Times New Roman" w:hAnsi="Times New Roman" w:cs="Times New Roman"/>
                <w:sz w:val="23"/>
                <w:szCs w:val="23"/>
                <w:lang w:val="en-US" w:eastAsia="ru-RU"/>
              </w:rPr>
              <w:t xml:space="preserve"> or </w:t>
            </w:r>
            <w:r w:rsidR="00251D8F" w:rsidRPr="00A400C0">
              <w:rPr>
                <w:rFonts w:ascii="Times New Roman" w:eastAsia="Times New Roman" w:hAnsi="Times New Roman" w:cs="Times New Roman"/>
                <w:sz w:val="23"/>
                <w:szCs w:val="23"/>
                <w:lang w:val="en-US" w:eastAsia="ru-RU"/>
              </w:rPr>
              <w:t>apostilled</w:t>
            </w:r>
            <w:r w:rsidRPr="00A400C0">
              <w:rPr>
                <w:rFonts w:ascii="Times New Roman" w:eastAsia="Times New Roman" w:hAnsi="Times New Roman" w:cs="Times New Roman"/>
                <w:sz w:val="23"/>
                <w:szCs w:val="23"/>
                <w:lang w:val="en-US" w:eastAsia="ru-RU"/>
              </w:rPr>
              <w:t>.</w:t>
            </w:r>
          </w:p>
          <w:p w:rsidR="00311CB6" w:rsidRPr="00A400C0" w:rsidRDefault="00311CB6" w:rsidP="00A400C0">
            <w:pPr>
              <w:widowControl w:val="0"/>
              <w:adjustRightInd w:val="0"/>
              <w:spacing w:after="0" w:line="240" w:lineRule="exact"/>
              <w:textAlignment w:val="baseline"/>
              <w:rPr>
                <w:rFonts w:ascii="Times New Roman" w:eastAsia="Times New Roman" w:hAnsi="Times New Roman" w:cs="Times New Roman"/>
                <w:sz w:val="23"/>
                <w:szCs w:val="23"/>
                <w:highlight w:val="yellow"/>
                <w:lang w:val="en-US" w:eastAsia="ru-RU"/>
              </w:rPr>
            </w:pPr>
          </w:p>
          <w:p w:rsidR="00730964" w:rsidRPr="00A400C0" w:rsidRDefault="00730964" w:rsidP="00A400C0">
            <w:pPr>
              <w:widowControl w:val="0"/>
              <w:adjustRightInd w:val="0"/>
              <w:spacing w:after="0" w:line="240" w:lineRule="exact"/>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The submitted do</w:t>
            </w:r>
            <w:r w:rsidR="00251D8F" w:rsidRPr="00A400C0">
              <w:rPr>
                <w:rFonts w:ascii="Times New Roman" w:eastAsia="Times New Roman" w:hAnsi="Times New Roman" w:cs="Times New Roman"/>
                <w:sz w:val="23"/>
                <w:szCs w:val="23"/>
                <w:lang w:val="en-US" w:eastAsia="ru-RU"/>
              </w:rPr>
              <w:t>cuments shall be valid as of the date of the tender</w:t>
            </w:r>
            <w:r w:rsidRPr="00A400C0">
              <w:rPr>
                <w:rFonts w:ascii="Times New Roman" w:eastAsia="Times New Roman" w:hAnsi="Times New Roman" w:cs="Times New Roman"/>
                <w:sz w:val="23"/>
                <w:szCs w:val="23"/>
                <w:lang w:val="en-US"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E807C0" w:rsidRPr="00A400C0" w:rsidRDefault="00E807C0"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b/>
                <w:sz w:val="23"/>
                <w:szCs w:val="23"/>
                <w:lang w:val="en-US" w:eastAsia="ru-RU"/>
              </w:rPr>
              <w:t xml:space="preserve">The documents are to be submitted not later than on </w:t>
            </w:r>
            <w:r w:rsidR="00E86EA9" w:rsidRPr="00A400C0">
              <w:rPr>
                <w:rFonts w:ascii="Times New Roman" w:eastAsia="Times New Roman" w:hAnsi="Times New Roman" w:cs="Times New Roman"/>
                <w:b/>
                <w:sz w:val="23"/>
                <w:szCs w:val="23"/>
                <w:lang w:val="en-US" w:eastAsia="ru-RU"/>
              </w:rPr>
              <w:t xml:space="preserve">August </w:t>
            </w:r>
            <w:r w:rsidR="00E86EA9" w:rsidRPr="00F10F60">
              <w:rPr>
                <w:rFonts w:ascii="Times New Roman" w:eastAsia="Times New Roman" w:hAnsi="Times New Roman" w:cs="Times New Roman"/>
                <w:b/>
                <w:sz w:val="23"/>
                <w:szCs w:val="23"/>
                <w:lang w:val="en-US" w:eastAsia="ru-RU"/>
              </w:rPr>
              <w:t>2</w:t>
            </w:r>
            <w:r w:rsidR="00CB0987" w:rsidRPr="00CB0987">
              <w:rPr>
                <w:rFonts w:ascii="Times New Roman" w:eastAsia="Times New Roman" w:hAnsi="Times New Roman" w:cs="Times New Roman"/>
                <w:b/>
                <w:sz w:val="23"/>
                <w:szCs w:val="23"/>
                <w:lang w:val="en-US" w:eastAsia="ru-RU"/>
              </w:rPr>
              <w:t>8</w:t>
            </w:r>
            <w:r w:rsidRPr="00A400C0">
              <w:rPr>
                <w:rFonts w:ascii="Times New Roman" w:eastAsia="Times New Roman" w:hAnsi="Times New Roman" w:cs="Times New Roman"/>
                <w:b/>
                <w:sz w:val="23"/>
                <w:szCs w:val="23"/>
                <w:lang w:val="en-US" w:eastAsia="ru-RU"/>
              </w:rPr>
              <w:t>, 201</w:t>
            </w:r>
            <w:r w:rsidR="00B5396E" w:rsidRPr="00A400C0">
              <w:rPr>
                <w:rFonts w:ascii="Times New Roman" w:eastAsia="Times New Roman" w:hAnsi="Times New Roman" w:cs="Times New Roman"/>
                <w:b/>
                <w:sz w:val="23"/>
                <w:szCs w:val="23"/>
                <w:lang w:val="en-US" w:eastAsia="ru-RU"/>
              </w:rPr>
              <w:t>7</w:t>
            </w:r>
            <w:r w:rsidRPr="00A400C0">
              <w:rPr>
                <w:rFonts w:ascii="Times New Roman" w:eastAsia="Times New Roman" w:hAnsi="Times New Roman" w:cs="Times New Roman"/>
                <w:sz w:val="23"/>
                <w:szCs w:val="23"/>
                <w:lang w:val="en-US"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4.5. It is not necessary to submit the documents should they have been submitted to the Tender Organizer earlier and have been accepted by i</w:t>
            </w:r>
            <w:r w:rsidR="00251D8F" w:rsidRPr="00A400C0">
              <w:rPr>
                <w:rFonts w:ascii="Times New Roman" w:eastAsia="Times New Roman" w:hAnsi="Times New Roman" w:cs="Times New Roman"/>
                <w:sz w:val="23"/>
                <w:szCs w:val="23"/>
                <w:lang w:val="en-US" w:eastAsia="ru-RU"/>
              </w:rPr>
              <w:t xml:space="preserve">t for consideration and if they remain relevant as of </w:t>
            </w:r>
            <w:r w:rsidRPr="00A400C0">
              <w:rPr>
                <w:rFonts w:ascii="Times New Roman" w:eastAsia="Times New Roman" w:hAnsi="Times New Roman" w:cs="Times New Roman"/>
                <w:sz w:val="23"/>
                <w:szCs w:val="23"/>
                <w:lang w:val="en-US" w:eastAsia="ru-RU"/>
              </w:rPr>
              <w:t>the Tender date.</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4.</w:t>
            </w:r>
            <w:r w:rsidR="00877501" w:rsidRPr="00A400C0">
              <w:rPr>
                <w:rFonts w:ascii="Times New Roman" w:eastAsia="Times New Roman" w:hAnsi="Times New Roman" w:cs="Times New Roman"/>
                <w:sz w:val="23"/>
                <w:szCs w:val="23"/>
                <w:lang w:val="en-US" w:eastAsia="ru-RU"/>
              </w:rPr>
              <w:t>6</w:t>
            </w:r>
            <w:r w:rsidRPr="00A400C0">
              <w:rPr>
                <w:rFonts w:ascii="Times New Roman" w:eastAsia="Times New Roman" w:hAnsi="Times New Roman" w:cs="Times New Roman"/>
                <w:sz w:val="23"/>
                <w:szCs w:val="23"/>
                <w:lang w:val="en-US" w:eastAsia="ru-RU"/>
              </w:rPr>
              <w:t>. The deposit should be credited to the settlement account of the Tender Organizer as per banking details stipulated in the present Agreement not later than on</w:t>
            </w:r>
            <w:r w:rsidRPr="00A400C0">
              <w:rPr>
                <w:rFonts w:ascii="Times New Roman" w:eastAsia="Times New Roman" w:hAnsi="Times New Roman" w:cs="Times New Roman"/>
                <w:b/>
                <w:sz w:val="23"/>
                <w:szCs w:val="23"/>
                <w:lang w:val="en-US" w:eastAsia="ru-RU"/>
              </w:rPr>
              <w:t xml:space="preserve"> </w:t>
            </w:r>
            <w:r w:rsidR="00E86EA9" w:rsidRPr="00A400C0">
              <w:rPr>
                <w:rFonts w:ascii="Times New Roman" w:eastAsia="Times New Roman" w:hAnsi="Times New Roman" w:cs="Times New Roman"/>
                <w:b/>
                <w:sz w:val="23"/>
                <w:szCs w:val="23"/>
                <w:lang w:val="en-US" w:eastAsia="ru-RU"/>
              </w:rPr>
              <w:t xml:space="preserve">August </w:t>
            </w:r>
            <w:r w:rsidR="00E86EA9" w:rsidRPr="00F10F60">
              <w:rPr>
                <w:rFonts w:ascii="Times New Roman" w:eastAsia="Times New Roman" w:hAnsi="Times New Roman" w:cs="Times New Roman"/>
                <w:b/>
                <w:sz w:val="23"/>
                <w:szCs w:val="23"/>
                <w:lang w:val="en-US" w:eastAsia="ru-RU"/>
              </w:rPr>
              <w:t>2</w:t>
            </w:r>
            <w:r w:rsidR="00CB0987" w:rsidRPr="00CB0987">
              <w:rPr>
                <w:rFonts w:ascii="Times New Roman" w:eastAsia="Times New Roman" w:hAnsi="Times New Roman" w:cs="Times New Roman"/>
                <w:b/>
                <w:sz w:val="23"/>
                <w:szCs w:val="23"/>
                <w:lang w:val="en-US" w:eastAsia="ru-RU"/>
              </w:rPr>
              <w:t>9</w:t>
            </w:r>
            <w:r w:rsidRPr="00A400C0">
              <w:rPr>
                <w:rFonts w:ascii="Times New Roman" w:eastAsia="Times New Roman" w:hAnsi="Times New Roman" w:cs="Times New Roman"/>
                <w:b/>
                <w:sz w:val="23"/>
                <w:szCs w:val="23"/>
                <w:lang w:val="en-US" w:eastAsia="ru-RU"/>
              </w:rPr>
              <w:t>, 201</w:t>
            </w:r>
            <w:r w:rsidR="00B5396E" w:rsidRPr="00A400C0">
              <w:rPr>
                <w:rFonts w:ascii="Times New Roman" w:eastAsia="Times New Roman" w:hAnsi="Times New Roman" w:cs="Times New Roman"/>
                <w:b/>
                <w:sz w:val="23"/>
                <w:szCs w:val="23"/>
                <w:lang w:val="en-US" w:eastAsia="ru-RU"/>
              </w:rPr>
              <w:t>7</w:t>
            </w:r>
            <w:r w:rsidRPr="00A400C0">
              <w:rPr>
                <w:rFonts w:ascii="Times New Roman" w:eastAsia="Times New Roman" w:hAnsi="Times New Roman" w:cs="Times New Roman"/>
                <w:b/>
                <w:sz w:val="23"/>
                <w:szCs w:val="23"/>
                <w:lang w:val="en-US"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The date of deposit remittance shall be the </w:t>
            </w:r>
            <w:r w:rsidRPr="00A400C0">
              <w:rPr>
                <w:rFonts w:ascii="Times New Roman" w:eastAsia="Times New Roman" w:hAnsi="Times New Roman" w:cs="Times New Roman"/>
                <w:sz w:val="23"/>
                <w:szCs w:val="23"/>
                <w:lang w:val="en-US" w:eastAsia="ru-RU"/>
              </w:rPr>
              <w:lastRenderedPageBreak/>
              <w:t>date of crediting the whole amount to the settlement account of the Tender Organizer.</w:t>
            </w:r>
          </w:p>
          <w:p w:rsidR="00730964" w:rsidRPr="00A400C0" w:rsidRDefault="00877501"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4.7</w:t>
            </w:r>
            <w:r w:rsidR="00730964" w:rsidRPr="00A400C0">
              <w:rPr>
                <w:rFonts w:ascii="Times New Roman" w:eastAsia="Times New Roman" w:hAnsi="Times New Roman" w:cs="Times New Roman"/>
                <w:sz w:val="23"/>
                <w:szCs w:val="23"/>
                <w:lang w:val="en-US" w:eastAsia="ru-RU"/>
              </w:rPr>
              <w:t>. If the Applicant fails to remit the money funds subject to be remitted as deposit under the terms and conditions stipulated hereunder, the Applicant shall be rejected from Tender participation.</w:t>
            </w:r>
          </w:p>
          <w:p w:rsidR="00877501" w:rsidRPr="00A400C0" w:rsidRDefault="00877501" w:rsidP="00A400C0">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4.8. The Tender Organizer shall be entitled to decline participation of an Applicant in the Tender without assigning any reasons for such decline.</w:t>
            </w:r>
          </w:p>
          <w:p w:rsidR="00A81017" w:rsidRPr="000621AC" w:rsidRDefault="00A81017"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CB0987" w:rsidRPr="000621AC" w:rsidRDefault="00CB0987"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E86EA9" w:rsidRPr="00A400C0" w:rsidRDefault="00E86EA9"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E86EA9" w:rsidRDefault="00730964" w:rsidP="00A400C0">
            <w:pPr>
              <w:pStyle w:val="a8"/>
              <w:widowControl w:val="0"/>
              <w:numPr>
                <w:ilvl w:val="0"/>
                <w:numId w:val="3"/>
              </w:numPr>
              <w:adjustRightInd w:val="0"/>
              <w:spacing w:after="0" w:line="240" w:lineRule="exact"/>
              <w:jc w:val="center"/>
              <w:textAlignment w:val="baseline"/>
              <w:rPr>
                <w:rFonts w:ascii="Times New Roman" w:eastAsia="Times New Roman" w:hAnsi="Times New Roman" w:cs="Times New Roman"/>
                <w:b/>
                <w:sz w:val="23"/>
                <w:szCs w:val="23"/>
                <w:lang w:val="en-US" w:eastAsia="ru-RU"/>
              </w:rPr>
            </w:pPr>
            <w:r w:rsidRPr="00A400C0">
              <w:rPr>
                <w:rFonts w:ascii="Times New Roman" w:eastAsia="Times New Roman" w:hAnsi="Times New Roman" w:cs="Times New Roman"/>
                <w:b/>
                <w:sz w:val="23"/>
                <w:szCs w:val="23"/>
                <w:lang w:val="en-US" w:eastAsia="ru-RU"/>
              </w:rPr>
              <w:t xml:space="preserve">Tender </w:t>
            </w:r>
            <w:r w:rsidR="00014D4E" w:rsidRPr="00A400C0">
              <w:rPr>
                <w:rFonts w:ascii="Times New Roman" w:eastAsia="Times New Roman" w:hAnsi="Times New Roman" w:cs="Times New Roman"/>
                <w:b/>
                <w:sz w:val="23"/>
                <w:szCs w:val="23"/>
                <w:lang w:val="en-US" w:eastAsia="ru-RU"/>
              </w:rPr>
              <w:t>P</w:t>
            </w:r>
            <w:r w:rsidRPr="00A400C0">
              <w:rPr>
                <w:rFonts w:ascii="Times New Roman" w:eastAsia="Times New Roman" w:hAnsi="Times New Roman" w:cs="Times New Roman"/>
                <w:b/>
                <w:sz w:val="23"/>
                <w:szCs w:val="23"/>
                <w:lang w:val="en-US" w:eastAsia="ru-RU"/>
              </w:rPr>
              <w:t xml:space="preserve">articipation </w:t>
            </w:r>
            <w:r w:rsidR="00014D4E" w:rsidRPr="00A400C0">
              <w:rPr>
                <w:rFonts w:ascii="Times New Roman" w:eastAsia="Times New Roman" w:hAnsi="Times New Roman" w:cs="Times New Roman"/>
                <w:b/>
                <w:sz w:val="23"/>
                <w:szCs w:val="23"/>
                <w:lang w:val="en-US" w:eastAsia="ru-RU"/>
              </w:rPr>
              <w:t>S</w:t>
            </w:r>
            <w:r w:rsidRPr="00A400C0">
              <w:rPr>
                <w:rFonts w:ascii="Times New Roman" w:eastAsia="Times New Roman" w:hAnsi="Times New Roman" w:cs="Times New Roman"/>
                <w:b/>
                <w:sz w:val="23"/>
                <w:szCs w:val="23"/>
                <w:lang w:val="en-US" w:eastAsia="ru-RU"/>
              </w:rPr>
              <w:t>ecurity</w:t>
            </w:r>
          </w:p>
          <w:p w:rsidR="00E86EA9" w:rsidRPr="00A400C0" w:rsidRDefault="00E86EA9" w:rsidP="00E86EA9">
            <w:pPr>
              <w:pStyle w:val="a8"/>
              <w:widowControl w:val="0"/>
              <w:adjustRightInd w:val="0"/>
              <w:spacing w:after="0" w:line="240" w:lineRule="exact"/>
              <w:textAlignment w:val="baseline"/>
              <w:rPr>
                <w:rFonts w:ascii="Times New Roman" w:eastAsia="Times New Roman" w:hAnsi="Times New Roman" w:cs="Times New Roman"/>
                <w:b/>
                <w:sz w:val="23"/>
                <w:szCs w:val="23"/>
                <w:lang w:val="en-US" w:eastAsia="ru-RU"/>
              </w:rPr>
            </w:pP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Pr="00E86EA9">
              <w:rPr>
                <w:rFonts w:ascii="Times New Roman" w:eastAsia="Times New Roman" w:hAnsi="Times New Roman" w:cs="Times New Roman"/>
                <w:sz w:val="23"/>
                <w:szCs w:val="23"/>
                <w:u w:val="single"/>
                <w:lang w:val="en-US" w:eastAsia="ru-RU"/>
              </w:rPr>
              <w:t>_________________</w:t>
            </w:r>
            <w:r w:rsidRPr="00A400C0">
              <w:rPr>
                <w:rFonts w:ascii="Times New Roman" w:eastAsia="Times New Roman" w:hAnsi="Times New Roman" w:cs="Times New Roman"/>
                <w:sz w:val="23"/>
                <w:szCs w:val="23"/>
                <w:lang w:val="en-US" w:eastAsia="ru-RU"/>
              </w:rPr>
              <w:t>, estimated on the assumption of the deposit rate – 10 (ten) Euro per 1 metric ton of the volume of the monthly Goods lot claimed to be purchased by the Applicant.</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730964" w:rsidRPr="00A400C0" w:rsidRDefault="00730964" w:rsidP="00A400C0">
            <w:pPr>
              <w:widowControl w:val="0"/>
              <w:tabs>
                <w:tab w:val="num" w:pos="709"/>
              </w:tabs>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withheld by the Organizer in its favour because of the Applicant’s breaching of the Tender winner’s obligations or if such deposit  does not provide for the fulfillment of the tender winner’s obligations. </w:t>
            </w:r>
          </w:p>
          <w:p w:rsidR="00730964" w:rsidRPr="00A511CE"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5.2. The remittance of the deposit shall procure that the conditions of </w:t>
            </w:r>
            <w:r w:rsidR="00FA1B6A" w:rsidRPr="00A400C0">
              <w:rPr>
                <w:rFonts w:ascii="Times New Roman" w:eastAsia="Times New Roman" w:hAnsi="Times New Roman" w:cs="Times New Roman"/>
                <w:sz w:val="23"/>
                <w:szCs w:val="23"/>
                <w:lang w:val="en-US" w:eastAsia="ru-RU"/>
              </w:rPr>
              <w:t xml:space="preserve">invariability and irrevocability of the submitted bid (clause 3.3 hereof), the Contract conclusion </w:t>
            </w:r>
            <w:r w:rsidR="00A876AE" w:rsidRPr="00A400C0">
              <w:rPr>
                <w:rFonts w:ascii="Times New Roman" w:eastAsia="Times New Roman" w:hAnsi="Times New Roman" w:cs="Times New Roman"/>
                <w:sz w:val="23"/>
                <w:szCs w:val="23"/>
                <w:lang w:val="en-US" w:eastAsia="ru-RU"/>
              </w:rPr>
              <w:t xml:space="preserve">conditions </w:t>
            </w:r>
            <w:r w:rsidR="00FA1B6A" w:rsidRPr="00A400C0">
              <w:rPr>
                <w:rFonts w:ascii="Times New Roman" w:eastAsia="Times New Roman" w:hAnsi="Times New Roman" w:cs="Times New Roman"/>
                <w:sz w:val="23"/>
                <w:szCs w:val="23"/>
                <w:lang w:val="en-US" w:eastAsia="ru-RU"/>
              </w:rPr>
              <w:t>and the</w:t>
            </w:r>
            <w:r w:rsidR="005A720B" w:rsidRPr="00A400C0">
              <w:rPr>
                <w:rFonts w:ascii="Times New Roman" w:eastAsia="Times New Roman" w:hAnsi="Times New Roman" w:cs="Times New Roman"/>
                <w:sz w:val="23"/>
                <w:szCs w:val="23"/>
                <w:lang w:val="en-US" w:eastAsia="ru-RU"/>
              </w:rPr>
              <w:t xml:space="preserve"> </w:t>
            </w:r>
            <w:r w:rsidR="00A876AE" w:rsidRPr="00A400C0">
              <w:rPr>
                <w:rFonts w:ascii="Times New Roman" w:eastAsia="Times New Roman" w:hAnsi="Times New Roman" w:cs="Times New Roman"/>
                <w:sz w:val="23"/>
                <w:szCs w:val="23"/>
                <w:lang w:val="en-US" w:eastAsia="ru-RU"/>
              </w:rPr>
              <w:t xml:space="preserve">terms </w:t>
            </w:r>
            <w:r w:rsidR="005A720B" w:rsidRPr="00A400C0">
              <w:rPr>
                <w:rFonts w:ascii="Times New Roman" w:eastAsia="Times New Roman" w:hAnsi="Times New Roman" w:cs="Times New Roman"/>
                <w:sz w:val="23"/>
                <w:szCs w:val="23"/>
                <w:lang w:val="en-US" w:eastAsia="ru-RU"/>
              </w:rPr>
              <w:t>of the</w:t>
            </w:r>
            <w:r w:rsidR="00FA1B6A" w:rsidRPr="00A400C0">
              <w:rPr>
                <w:rFonts w:ascii="Times New Roman" w:eastAsia="Times New Roman" w:hAnsi="Times New Roman" w:cs="Times New Roman"/>
                <w:sz w:val="23"/>
                <w:szCs w:val="23"/>
                <w:lang w:val="en-US" w:eastAsia="ru-RU"/>
              </w:rPr>
              <w:t xml:space="preserve"> Contract Security transfer to the </w:t>
            </w:r>
            <w:r w:rsidR="005A720B" w:rsidRPr="00A400C0">
              <w:rPr>
                <w:rFonts w:ascii="Times New Roman" w:eastAsia="Times New Roman" w:hAnsi="Times New Roman" w:cs="Times New Roman"/>
                <w:sz w:val="23"/>
                <w:szCs w:val="23"/>
                <w:lang w:val="en-US" w:eastAsia="ru-RU"/>
              </w:rPr>
              <w:t>Tender Organizer</w:t>
            </w:r>
            <w:r w:rsidR="00FA1B6A"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 xml:space="preserve">are </w:t>
            </w:r>
            <w:r w:rsidR="005A720B" w:rsidRPr="00A400C0">
              <w:rPr>
                <w:rFonts w:ascii="Times New Roman" w:eastAsia="Times New Roman" w:hAnsi="Times New Roman" w:cs="Times New Roman"/>
                <w:sz w:val="23"/>
                <w:szCs w:val="23"/>
                <w:lang w:val="en-US" w:eastAsia="ru-RU"/>
              </w:rPr>
              <w:t>met</w:t>
            </w:r>
            <w:r w:rsidRPr="00A400C0">
              <w:rPr>
                <w:rFonts w:ascii="Times New Roman" w:eastAsia="Times New Roman" w:hAnsi="Times New Roman" w:cs="Times New Roman"/>
                <w:sz w:val="23"/>
                <w:szCs w:val="23"/>
                <w:lang w:val="en-US" w:eastAsia="ru-RU"/>
              </w:rPr>
              <w:t xml:space="preserve"> </w:t>
            </w:r>
            <w:r w:rsidR="00FA1B6A" w:rsidRPr="00A400C0">
              <w:rPr>
                <w:rFonts w:ascii="Times New Roman" w:eastAsia="Times New Roman" w:hAnsi="Times New Roman" w:cs="Times New Roman"/>
                <w:sz w:val="23"/>
                <w:szCs w:val="23"/>
                <w:lang w:val="en-US" w:eastAsia="ru-RU"/>
              </w:rPr>
              <w:t>by the Applicant</w:t>
            </w:r>
            <w:r w:rsidR="005A720B" w:rsidRPr="00A400C0">
              <w:rPr>
                <w:rFonts w:ascii="Times New Roman" w:eastAsia="Times New Roman" w:hAnsi="Times New Roman" w:cs="Times New Roman"/>
                <w:sz w:val="23"/>
                <w:szCs w:val="23"/>
                <w:lang w:val="en-US" w:eastAsia="ru-RU"/>
              </w:rPr>
              <w:t>.</w:t>
            </w:r>
            <w:r w:rsidR="00FA1B6A"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 xml:space="preserve">If the Applicant is </w:t>
            </w:r>
            <w:r w:rsidR="005A720B" w:rsidRPr="00A400C0">
              <w:rPr>
                <w:rFonts w:ascii="Times New Roman" w:eastAsia="Times New Roman" w:hAnsi="Times New Roman" w:cs="Times New Roman"/>
                <w:sz w:val="23"/>
                <w:szCs w:val="23"/>
                <w:lang w:val="en-US" w:eastAsia="ru-RU"/>
              </w:rPr>
              <w:t>declared</w:t>
            </w:r>
            <w:r w:rsidRPr="00A400C0">
              <w:rPr>
                <w:rFonts w:ascii="Times New Roman" w:eastAsia="Times New Roman" w:hAnsi="Times New Roman" w:cs="Times New Roman"/>
                <w:sz w:val="23"/>
                <w:szCs w:val="23"/>
                <w:lang w:val="en-US" w:eastAsia="ru-RU"/>
              </w:rPr>
              <w:t xml:space="preserve"> as the Tender Winner, its deposit shall not be credited as payments under the Contract. The Applicant has no right to dispose of the deposit in any other way than </w:t>
            </w:r>
            <w:r w:rsidRPr="00A400C0">
              <w:rPr>
                <w:rFonts w:ascii="Times New Roman" w:eastAsia="Times New Roman" w:hAnsi="Times New Roman" w:cs="Times New Roman"/>
                <w:sz w:val="23"/>
                <w:szCs w:val="23"/>
                <w:lang w:val="en-US" w:eastAsia="ru-RU"/>
              </w:rPr>
              <w:lastRenderedPageBreak/>
              <w:t>stipulated hereunder.</w:t>
            </w:r>
            <w:r w:rsidR="003E1BB2" w:rsidRPr="00A400C0">
              <w:rPr>
                <w:rFonts w:ascii="Times New Roman" w:eastAsia="Times New Roman" w:hAnsi="Times New Roman" w:cs="Times New Roman"/>
                <w:sz w:val="23"/>
                <w:szCs w:val="23"/>
                <w:lang w:val="en-US" w:eastAsia="ru-RU"/>
              </w:rPr>
              <w:t xml:space="preserve"> </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  shall receive the deposit within 7 (seven) banking  days from the date  of the receipt of the Applicant’s  written request on the deposit refund.</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5.6. The deposit is returned to the Applicant in accordance with its  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withheld by the Organizer in its favour because of the Applicant’s breaching of the tender winner’s obligations or if such deposit does not provide for the fulfillment of the tender winner’s obligations.  </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The date of the deposit refund shall be considered  the date of funds debiting from the Tender Organizer’s account.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5.7. The banking charges regarding the maintenance of Tender Organizer’s settlement account shall be paid by the Tender Organizer, other banking charges – by the Applicant.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5.8. If Tender results are cancelled in the manner stipulated hereunder, when the deposit or part thereof remitted by the Applicant admitted as the Tender Winner is returned, the Tender Organizer shall be entitled to indisputably withhold the funds in the amount of documentary  confirmed losses incurred by the Tender Organizer as a result of Tender results cancellation.</w:t>
            </w:r>
          </w:p>
          <w:p w:rsidR="00D95DBC" w:rsidRPr="00A400C0" w:rsidRDefault="00D95DBC" w:rsidP="00A400C0">
            <w:pPr>
              <w:spacing w:after="0" w:line="240" w:lineRule="exact"/>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5.9. In case:</w:t>
            </w:r>
          </w:p>
          <w:p w:rsidR="00D95DBC" w:rsidRPr="00A511CE" w:rsidRDefault="00A410D3" w:rsidP="00A400C0">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the submitted</w:t>
            </w:r>
            <w:r w:rsidR="00251D8F" w:rsidRPr="00A400C0">
              <w:rPr>
                <w:rFonts w:ascii="Times New Roman" w:eastAsia="Times New Roman" w:hAnsi="Times New Roman" w:cs="Times New Roman"/>
                <w:sz w:val="23"/>
                <w:szCs w:val="23"/>
                <w:lang w:val="en-US" w:eastAsia="ru-RU"/>
              </w:rPr>
              <w:t xml:space="preserve"> </w:t>
            </w:r>
            <w:r w:rsidR="00D95DBC" w:rsidRPr="00A400C0">
              <w:rPr>
                <w:rFonts w:ascii="Times New Roman" w:eastAsia="Times New Roman" w:hAnsi="Times New Roman" w:cs="Times New Roman"/>
                <w:sz w:val="23"/>
                <w:szCs w:val="23"/>
                <w:lang w:val="en-US" w:eastAsia="ru-RU"/>
              </w:rPr>
              <w:t xml:space="preserve">bid withdrawal by the Applicant within the period from the </w:t>
            </w:r>
            <w:r w:rsidR="00D95DBC" w:rsidRPr="00A400C0">
              <w:rPr>
                <w:rFonts w:ascii="Times New Roman" w:eastAsia="Times New Roman" w:hAnsi="Times New Roman" w:cs="Times New Roman"/>
                <w:sz w:val="23"/>
                <w:szCs w:val="23"/>
                <w:lang w:val="en-US" w:eastAsia="ru-RU"/>
              </w:rPr>
              <w:lastRenderedPageBreak/>
              <w:t xml:space="preserve">moment specified in clause 1.3 of the present Agreement before the official bidding results summarizing; </w:t>
            </w:r>
          </w:p>
          <w:p w:rsidR="00D95DBC" w:rsidRPr="00FE4DBA" w:rsidRDefault="00D95DBC" w:rsidP="00A400C0">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the Applicant alters the</w:t>
            </w:r>
            <w:r w:rsidR="00A410D3"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 xml:space="preserve"> bid within the period from the moment specified in clause 1.3 of the present Agreement before the official bidding results summarizing;</w:t>
            </w:r>
          </w:p>
          <w:p w:rsidR="0041468A" w:rsidRPr="00FE4DBA" w:rsidRDefault="0041468A" w:rsidP="00A400C0">
            <w:pPr>
              <w:spacing w:after="0" w:line="240" w:lineRule="exact"/>
              <w:jc w:val="both"/>
              <w:rPr>
                <w:rFonts w:ascii="Times New Roman" w:eastAsia="Times New Roman" w:hAnsi="Times New Roman" w:cs="Times New Roman"/>
                <w:sz w:val="23"/>
                <w:szCs w:val="23"/>
                <w:lang w:val="en-US" w:eastAsia="ru-RU"/>
              </w:rPr>
            </w:pPr>
          </w:p>
          <w:p w:rsidR="000B6EB4" w:rsidRPr="00A400C0" w:rsidRDefault="00D95DBC" w:rsidP="00A400C0">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the refusal (avoiding) of the Applicant, recognized as the winner to conclude  the Contract (including the form of inaction) and the additional agreement for the delivery of the first agreed Goods lot under the declared terms and conditions upon the announcemen</w:t>
            </w:r>
            <w:r w:rsidR="00251D8F" w:rsidRPr="00A400C0">
              <w:rPr>
                <w:rFonts w:ascii="Times New Roman" w:eastAsia="Times New Roman" w:hAnsi="Times New Roman" w:cs="Times New Roman"/>
                <w:sz w:val="23"/>
                <w:szCs w:val="23"/>
                <w:lang w:val="en-US" w:eastAsia="ru-RU"/>
              </w:rPr>
              <w:t>t of the Tender commercial bids:</w:t>
            </w:r>
            <w:r w:rsidRPr="00A400C0">
              <w:rPr>
                <w:rFonts w:ascii="Times New Roman" w:eastAsia="Times New Roman" w:hAnsi="Times New Roman" w:cs="Times New Roman"/>
                <w:sz w:val="23"/>
                <w:szCs w:val="23"/>
                <w:lang w:val="en-US" w:eastAsia="ru-RU"/>
              </w:rPr>
              <w:t xml:space="preserve"> </w:t>
            </w:r>
          </w:p>
          <w:p w:rsidR="00A67DC1" w:rsidRPr="00A400C0" w:rsidRDefault="00A67DC1" w:rsidP="00A400C0">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refusal (evasion) of the Applicant admitted as the Tender Winner to transfer Contract security funds as provided in Clause 6.</w:t>
            </w:r>
            <w:r w:rsidR="004E0959" w:rsidRPr="000621AC">
              <w:rPr>
                <w:rFonts w:ascii="Times New Roman" w:eastAsia="Times New Roman" w:hAnsi="Times New Roman" w:cs="Times New Roman"/>
                <w:sz w:val="23"/>
                <w:szCs w:val="23"/>
                <w:lang w:val="en-US" w:eastAsia="ru-RU"/>
                <w:rPrChange w:id="1" w:author="Автор">
                  <w:rPr>
                    <w:rFonts w:ascii="Times New Roman" w:eastAsia="Times New Roman" w:hAnsi="Times New Roman" w:cs="Times New Roman"/>
                    <w:sz w:val="23"/>
                    <w:szCs w:val="23"/>
                    <w:lang w:eastAsia="ru-RU"/>
                  </w:rPr>
                </w:rPrChange>
              </w:rPr>
              <w:t>3</w:t>
            </w:r>
            <w:r w:rsidR="004E0959"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 xml:space="preserve">of the present Agreement to the </w:t>
            </w:r>
            <w:r w:rsidR="00A400C0">
              <w:rPr>
                <w:rFonts w:ascii="Times New Roman" w:eastAsia="Times New Roman" w:hAnsi="Times New Roman" w:cs="Times New Roman"/>
                <w:sz w:val="23"/>
                <w:szCs w:val="23"/>
                <w:lang w:val="en-US" w:eastAsia="ru-RU"/>
              </w:rPr>
              <w:t>Tender Organizer</w:t>
            </w:r>
          </w:p>
          <w:p w:rsidR="0041468A" w:rsidRPr="00A400C0" w:rsidRDefault="0041468A" w:rsidP="00A400C0">
            <w:pPr>
              <w:spacing w:after="0" w:line="240" w:lineRule="exact"/>
              <w:jc w:val="both"/>
              <w:rPr>
                <w:rFonts w:ascii="Times New Roman" w:eastAsia="Times New Roman" w:hAnsi="Times New Roman" w:cs="Times New Roman"/>
                <w:sz w:val="23"/>
                <w:szCs w:val="23"/>
                <w:lang w:val="en-US" w:eastAsia="ru-RU"/>
              </w:rPr>
            </w:pPr>
          </w:p>
          <w:p w:rsidR="00D95DBC" w:rsidRPr="00A400C0" w:rsidRDefault="00D95DBC" w:rsidP="00A400C0">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total amount of the Applicant’s deposit passes into the Tender organizer’s ownership (or to the person in whose interests the Tender organizer acts) without any dispute from the moment of making a relevant decision by the Tender Organizer .</w:t>
            </w:r>
          </w:p>
          <w:p w:rsidR="00AB776C" w:rsidRPr="00A400C0" w:rsidRDefault="00AB776C"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Default="00730964" w:rsidP="00A400C0">
            <w:pPr>
              <w:widowControl w:val="0"/>
              <w:numPr>
                <w:ilvl w:val="0"/>
                <w:numId w:val="2"/>
              </w:numPr>
              <w:adjustRightInd w:val="0"/>
              <w:spacing w:after="0" w:line="240" w:lineRule="exact"/>
              <w:ind w:left="252"/>
              <w:contextualSpacing/>
              <w:jc w:val="center"/>
              <w:textAlignment w:val="baseline"/>
              <w:rPr>
                <w:rFonts w:ascii="Times New Roman" w:eastAsia="Times New Roman" w:hAnsi="Times New Roman" w:cs="Times New Roman"/>
                <w:b/>
                <w:sz w:val="23"/>
                <w:szCs w:val="23"/>
                <w:lang w:eastAsia="ru-RU"/>
              </w:rPr>
            </w:pPr>
            <w:r w:rsidRPr="00A400C0">
              <w:rPr>
                <w:rFonts w:ascii="Times New Roman" w:eastAsia="Times New Roman" w:hAnsi="Times New Roman" w:cs="Times New Roman"/>
                <w:b/>
                <w:sz w:val="23"/>
                <w:szCs w:val="23"/>
                <w:lang w:eastAsia="ru-RU"/>
              </w:rPr>
              <w:t xml:space="preserve">The Tender </w:t>
            </w:r>
            <w:r w:rsidR="00014D4E" w:rsidRPr="00A400C0">
              <w:rPr>
                <w:rFonts w:ascii="Times New Roman" w:eastAsia="Times New Roman" w:hAnsi="Times New Roman" w:cs="Times New Roman"/>
                <w:b/>
                <w:sz w:val="23"/>
                <w:szCs w:val="23"/>
                <w:lang w:val="en-US" w:eastAsia="ru-RU"/>
              </w:rPr>
              <w:t>W</w:t>
            </w:r>
            <w:r w:rsidRPr="00A400C0">
              <w:rPr>
                <w:rFonts w:ascii="Times New Roman" w:eastAsia="Times New Roman" w:hAnsi="Times New Roman" w:cs="Times New Roman"/>
                <w:b/>
                <w:sz w:val="23"/>
                <w:szCs w:val="23"/>
                <w:lang w:eastAsia="ru-RU"/>
              </w:rPr>
              <w:t xml:space="preserve">inner </w:t>
            </w:r>
            <w:r w:rsidR="00014D4E" w:rsidRPr="00A400C0">
              <w:rPr>
                <w:rFonts w:ascii="Times New Roman" w:eastAsia="Times New Roman" w:hAnsi="Times New Roman" w:cs="Times New Roman"/>
                <w:b/>
                <w:sz w:val="23"/>
                <w:szCs w:val="23"/>
                <w:lang w:val="en-US" w:eastAsia="ru-RU"/>
              </w:rPr>
              <w:t>O</w:t>
            </w:r>
            <w:r w:rsidRPr="00A400C0">
              <w:rPr>
                <w:rFonts w:ascii="Times New Roman" w:eastAsia="Times New Roman" w:hAnsi="Times New Roman" w:cs="Times New Roman"/>
                <w:b/>
                <w:sz w:val="23"/>
                <w:szCs w:val="23"/>
                <w:lang w:eastAsia="ru-RU"/>
              </w:rPr>
              <w:t>bligations</w:t>
            </w:r>
          </w:p>
          <w:p w:rsidR="00E86EA9" w:rsidRPr="00A400C0" w:rsidRDefault="00E86EA9" w:rsidP="00E86EA9">
            <w:pPr>
              <w:widowControl w:val="0"/>
              <w:adjustRightInd w:val="0"/>
              <w:spacing w:after="0" w:line="240" w:lineRule="exact"/>
              <w:ind w:left="252"/>
              <w:contextualSpacing/>
              <w:textAlignment w:val="baseline"/>
              <w:rPr>
                <w:rFonts w:ascii="Times New Roman" w:eastAsia="Times New Roman" w:hAnsi="Times New Roman" w:cs="Times New Roman"/>
                <w:b/>
                <w:sz w:val="23"/>
                <w:szCs w:val="23"/>
                <w:lang w:eastAsia="ru-RU"/>
              </w:rPr>
            </w:pPr>
          </w:p>
          <w:p w:rsidR="00311CB6" w:rsidRPr="00A511CE" w:rsidRDefault="00730964" w:rsidP="00A400C0">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6.1. The Applicant admitted as the Tender Winner undertakes to conclude a Contract with the Seller within 2 (two) business days from the date of the written notification on its winning the Tender</w:t>
            </w:r>
            <w:r w:rsidR="00E50F93" w:rsidRPr="00A400C0">
              <w:rPr>
                <w:rFonts w:ascii="Times New Roman" w:eastAsia="Times New Roman" w:hAnsi="Times New Roman" w:cs="Times New Roman"/>
                <w:sz w:val="23"/>
                <w:szCs w:val="23"/>
                <w:lang w:val="en-US" w:eastAsia="ru-RU"/>
              </w:rPr>
              <w:t xml:space="preserve">  and an Additional agreement for the delivery of the first agreed Goods lot.</w:t>
            </w:r>
          </w:p>
          <w:p w:rsidR="00A400C0" w:rsidRPr="00964BB7" w:rsidRDefault="00A400C0" w:rsidP="00A400C0">
            <w:pPr>
              <w:spacing w:after="0" w:line="240" w:lineRule="exact"/>
              <w:jc w:val="both"/>
              <w:rPr>
                <w:rFonts w:ascii="Times New Roman" w:eastAsia="Times New Roman" w:hAnsi="Times New Roman" w:cs="Times New Roman"/>
                <w:sz w:val="23"/>
                <w:szCs w:val="23"/>
                <w:lang w:val="en-US" w:eastAsia="ru-RU"/>
              </w:rPr>
            </w:pPr>
          </w:p>
          <w:p w:rsidR="00730964" w:rsidRPr="00A400C0" w:rsidRDefault="00730964" w:rsidP="00A400C0">
            <w:pPr>
              <w:spacing w:after="0" w:line="240" w:lineRule="exact"/>
              <w:jc w:val="both"/>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6.2.The draft Contract containing general provisions containing the essence of the Contract shall be presented by the Tender Organizer for Applicant’s consideration when the Tender is announced via placing it on the Tender Organizer’s official web-site</w:t>
            </w:r>
            <w:r w:rsidR="00FD77DF" w:rsidRPr="00A400C0">
              <w:rPr>
                <w:rFonts w:ascii="Times New Roman" w:eastAsia="Times New Roman" w:hAnsi="Times New Roman" w:cs="Times New Roman"/>
                <w:sz w:val="23"/>
                <w:szCs w:val="23"/>
                <w:lang w:val="en-US" w:eastAsia="ru-RU"/>
              </w:rPr>
              <w:t xml:space="preserve"> </w:t>
            </w:r>
            <w:hyperlink r:id="rId14" w:history="1">
              <w:r w:rsidR="00FD77DF" w:rsidRPr="00A400C0">
                <w:rPr>
                  <w:rFonts w:ascii="Times New Roman" w:eastAsia="Times New Roman" w:hAnsi="Times New Roman" w:cs="Times New Roman"/>
                  <w:color w:val="0000FF"/>
                  <w:sz w:val="23"/>
                  <w:szCs w:val="23"/>
                  <w:u w:val="single"/>
                  <w:lang w:val="en-US" w:eastAsia="ru-RU"/>
                </w:rPr>
                <w:t>www.bnk.by</w:t>
              </w:r>
            </w:hyperlink>
            <w:r w:rsidR="00FD77DF"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not later than 2 (two) business days before Tender date.</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color w:val="000000"/>
                <w:sz w:val="23"/>
                <w:szCs w:val="23"/>
                <w:lang w:val="en-US" w:eastAsia="ru-RU"/>
              </w:rPr>
            </w:pPr>
            <w:r w:rsidRPr="00A400C0">
              <w:rPr>
                <w:rFonts w:ascii="Times New Roman" w:eastAsia="Times New Roman" w:hAnsi="Times New Roman" w:cs="Times New Roman"/>
                <w:color w:val="000000"/>
                <w:sz w:val="23"/>
                <w:szCs w:val="23"/>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311CB6" w:rsidRPr="00A400C0" w:rsidRDefault="00311CB6" w:rsidP="00A400C0">
            <w:pPr>
              <w:widowControl w:val="0"/>
              <w:adjustRightInd w:val="0"/>
              <w:spacing w:after="0" w:line="240" w:lineRule="exact"/>
              <w:jc w:val="both"/>
              <w:textAlignment w:val="baseline"/>
              <w:rPr>
                <w:rFonts w:ascii="Times New Roman" w:eastAsia="Times New Roman" w:hAnsi="Times New Roman" w:cs="Times New Roman"/>
                <w:i/>
                <w:color w:val="000000"/>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00"/>
                <w:sz w:val="23"/>
                <w:szCs w:val="23"/>
                <w:lang w:val="en-US" w:eastAsia="ru-RU"/>
              </w:rPr>
            </w:pPr>
            <w:r w:rsidRPr="00A400C0">
              <w:rPr>
                <w:rFonts w:ascii="Times New Roman" w:eastAsia="Times New Roman" w:hAnsi="Times New Roman" w:cs="Times New Roman"/>
                <w:i/>
                <w:color w:val="000000"/>
                <w:sz w:val="23"/>
                <w:szCs w:val="23"/>
                <w:lang w:val="en-US" w:eastAsia="ru-RU"/>
              </w:rPr>
              <w:t xml:space="preserve"> The draft Contract  forms an attachment  to the present Agreement and corresponds to the essence of draft contract placed on the </w:t>
            </w:r>
            <w:r w:rsidRPr="00A400C0">
              <w:rPr>
                <w:rFonts w:ascii="Times New Roman" w:eastAsia="Times New Roman" w:hAnsi="Times New Roman" w:cs="Times New Roman"/>
                <w:i/>
                <w:color w:val="000000"/>
                <w:sz w:val="23"/>
                <w:szCs w:val="23"/>
                <w:lang w:val="en-US" w:eastAsia="ru-RU"/>
              </w:rPr>
              <w:lastRenderedPageBreak/>
              <w:t xml:space="preserve">Tender Organizer’s official web-site </w:t>
            </w:r>
            <w:r w:rsidR="00017CBB">
              <w:fldChar w:fldCharType="begin"/>
            </w:r>
            <w:r w:rsidR="00017CBB" w:rsidRPr="000621AC">
              <w:rPr>
                <w:lang w:val="en-US"/>
                <w:rPrChange w:id="2" w:author="Автор">
                  <w:rPr/>
                </w:rPrChange>
              </w:rPr>
              <w:instrText xml:space="preserve"> HYPERLINK "http://www.bnk.by" </w:instrText>
            </w:r>
            <w:r w:rsidR="00017CBB">
              <w:fldChar w:fldCharType="separate"/>
            </w:r>
            <w:r w:rsidRPr="00A400C0">
              <w:rPr>
                <w:rFonts w:ascii="Times New Roman" w:eastAsia="Times New Roman" w:hAnsi="Times New Roman" w:cs="Times New Roman"/>
                <w:i/>
                <w:color w:val="000000"/>
                <w:sz w:val="23"/>
                <w:szCs w:val="23"/>
                <w:lang w:val="en-US" w:eastAsia="ru-RU"/>
              </w:rPr>
              <w:t>www.bnk.by</w:t>
            </w:r>
            <w:r w:rsidR="00017CBB">
              <w:rPr>
                <w:rFonts w:ascii="Times New Roman" w:eastAsia="Times New Roman" w:hAnsi="Times New Roman" w:cs="Times New Roman"/>
                <w:i/>
                <w:color w:val="000000"/>
                <w:sz w:val="23"/>
                <w:szCs w:val="23"/>
                <w:lang w:val="en-US" w:eastAsia="ru-RU"/>
              </w:rPr>
              <w:fldChar w:fldCharType="end"/>
            </w:r>
            <w:r w:rsidRPr="00A400C0">
              <w:rPr>
                <w:rFonts w:ascii="Times New Roman" w:eastAsia="Times New Roman" w:hAnsi="Times New Roman" w:cs="Times New Roman"/>
                <w:i/>
                <w:color w:val="000000"/>
                <w:sz w:val="23"/>
                <w:szCs w:val="23"/>
                <w:lang w:val="en-US" w:eastAsia="ru-RU"/>
              </w:rPr>
              <w:t xml:space="preserve"> as the tender was announced. The Tender organizer is entitled to introduce amendments and addendums by notifying the Applicant respectively. </w:t>
            </w:r>
          </w:p>
          <w:p w:rsidR="00E960B1" w:rsidRPr="00A400C0" w:rsidRDefault="00E960B1"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pStyle w:val="a8"/>
              <w:widowControl w:val="0"/>
              <w:numPr>
                <w:ilvl w:val="1"/>
                <w:numId w:val="11"/>
              </w:numPr>
              <w:adjustRightInd w:val="0"/>
              <w:spacing w:after="0" w:line="240" w:lineRule="exact"/>
              <w:ind w:left="0" w:firstLine="0"/>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AB1FAD" w:rsidRPr="00A400C0" w:rsidRDefault="00AB1FAD" w:rsidP="00A400C0">
            <w:pPr>
              <w:pStyle w:val="a8"/>
              <w:widowControl w:val="0"/>
              <w:adjustRightInd w:val="0"/>
              <w:spacing w:after="0" w:line="240" w:lineRule="exact"/>
              <w:ind w:left="855"/>
              <w:jc w:val="both"/>
              <w:textAlignment w:val="baseline"/>
              <w:rPr>
                <w:rFonts w:ascii="Times New Roman" w:eastAsia="Times New Roman" w:hAnsi="Times New Roman" w:cs="Times New Roman"/>
                <w:sz w:val="23"/>
                <w:szCs w:val="23"/>
                <w:lang w:val="en-US" w:eastAsia="ru-RU"/>
              </w:rPr>
            </w:pPr>
          </w:p>
          <w:p w:rsidR="00AB1FAD" w:rsidRPr="00A400C0" w:rsidRDefault="00AB1FAD" w:rsidP="00A400C0">
            <w:pPr>
              <w:pStyle w:val="a8"/>
              <w:widowControl w:val="0"/>
              <w:adjustRightInd w:val="0"/>
              <w:spacing w:after="0" w:line="240" w:lineRule="exact"/>
              <w:ind w:left="855"/>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E960B1" w:rsidRPr="00A400C0" w:rsidRDefault="00E960B1"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6.5. Should the Applicant reject to conclude the Contract</w:t>
            </w:r>
            <w:r w:rsidR="004F2D4A" w:rsidRPr="00A400C0">
              <w:rPr>
                <w:rFonts w:ascii="Times New Roman" w:eastAsia="Times New Roman" w:hAnsi="Times New Roman" w:cs="Times New Roman"/>
                <w:sz w:val="23"/>
                <w:szCs w:val="23"/>
                <w:lang w:val="en-US" w:eastAsia="ru-RU"/>
              </w:rPr>
              <w:t xml:space="preserve"> and an Additional agreement for the delivery of the first agreed Goods lot</w:t>
            </w:r>
            <w:r w:rsidRPr="00A400C0">
              <w:rPr>
                <w:rFonts w:ascii="Times New Roman" w:eastAsia="Times New Roman" w:hAnsi="Times New Roman" w:cs="Times New Roman"/>
                <w:sz w:val="23"/>
                <w:szCs w:val="23"/>
                <w:lang w:val="en-US" w:eastAsia="ru-RU"/>
              </w:rPr>
              <w:t xml:space="preserve"> with the Seller </w:t>
            </w:r>
            <w:r w:rsidR="00AC0379" w:rsidRPr="00A400C0">
              <w:rPr>
                <w:rFonts w:ascii="Times New Roman" w:eastAsia="Times New Roman" w:hAnsi="Times New Roman" w:cs="Times New Roman"/>
                <w:sz w:val="23"/>
                <w:szCs w:val="23"/>
                <w:lang w:val="en-US" w:eastAsia="ru-RU"/>
              </w:rPr>
              <w:t xml:space="preserve">(including lack of action) </w:t>
            </w:r>
            <w:r w:rsidRPr="00A400C0">
              <w:rPr>
                <w:rFonts w:ascii="Times New Roman" w:eastAsia="Times New Roman" w:hAnsi="Times New Roman" w:cs="Times New Roman"/>
                <w:sz w:val="23"/>
                <w:szCs w:val="23"/>
                <w:lang w:val="en-US" w:eastAsia="ru-RU"/>
              </w:rPr>
              <w:t>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w:t>
            </w:r>
            <w:r w:rsidR="00ED0811" w:rsidRPr="00A400C0">
              <w:rPr>
                <w:rFonts w:ascii="Times New Roman" w:eastAsia="Times New Roman" w:hAnsi="Times New Roman" w:cs="Times New Roman"/>
                <w:sz w:val="23"/>
                <w:szCs w:val="23"/>
                <w:lang w:val="en-US" w:eastAsia="ru-RU"/>
              </w:rPr>
              <w:t xml:space="preserve"> (the party in whose interests the Tender Organizer acts)</w:t>
            </w:r>
            <w:r w:rsidRPr="00A400C0">
              <w:rPr>
                <w:rFonts w:ascii="Times New Roman" w:eastAsia="Times New Roman" w:hAnsi="Times New Roman" w:cs="Times New Roman"/>
                <w:sz w:val="23"/>
                <w:szCs w:val="23"/>
                <w:lang w:val="en-US" w:eastAsia="ru-RU"/>
              </w:rPr>
              <w:t xml:space="preserve"> ownership.</w:t>
            </w:r>
          </w:p>
          <w:p w:rsidR="00730964"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6.6. If the Tender Winner rejects</w:t>
            </w:r>
            <w:r w:rsidR="00AB1FAD" w:rsidRPr="00A400C0">
              <w:rPr>
                <w:rFonts w:ascii="Times New Roman" w:eastAsia="Times New Roman" w:hAnsi="Times New Roman" w:cs="Times New Roman"/>
                <w:sz w:val="23"/>
                <w:szCs w:val="23"/>
                <w:lang w:val="en-US" w:eastAsia="ru-RU"/>
              </w:rPr>
              <w:t xml:space="preserve"> (avoids)</w:t>
            </w:r>
            <w:r w:rsidRPr="00A400C0">
              <w:rPr>
                <w:rFonts w:ascii="Times New Roman" w:eastAsia="Times New Roman" w:hAnsi="Times New Roman" w:cs="Times New Roman"/>
                <w:sz w:val="23"/>
                <w:szCs w:val="23"/>
                <w:lang w:val="en-US" w:eastAsia="ru-RU"/>
              </w:rPr>
              <w:t xml:space="preserve"> concluding the Contract </w:t>
            </w:r>
            <w:r w:rsidR="00AC0379" w:rsidRPr="00A400C0">
              <w:rPr>
                <w:rFonts w:ascii="Times New Roman" w:eastAsia="Times New Roman" w:hAnsi="Times New Roman" w:cs="Times New Roman"/>
                <w:sz w:val="23"/>
                <w:szCs w:val="23"/>
                <w:lang w:val="en-US" w:eastAsia="ru-RU"/>
              </w:rPr>
              <w:t xml:space="preserve">(including lack of action) </w:t>
            </w:r>
            <w:r w:rsidR="004F2D4A" w:rsidRPr="00A400C0">
              <w:rPr>
                <w:rFonts w:ascii="Times New Roman" w:eastAsia="Times New Roman" w:hAnsi="Times New Roman" w:cs="Times New Roman"/>
                <w:sz w:val="23"/>
                <w:szCs w:val="23"/>
                <w:lang w:val="en-US" w:eastAsia="ru-RU"/>
              </w:rPr>
              <w:t>and an Additional agreement for the delivery of the first agreed Goods lot</w:t>
            </w:r>
            <w:r w:rsidR="00AB1FAD" w:rsidRPr="00A400C0">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535EE2" w:rsidRPr="000621AC" w:rsidRDefault="00535EE2"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CB0987" w:rsidRPr="000621AC" w:rsidRDefault="00CB0987"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CB0987" w:rsidRPr="000621AC" w:rsidRDefault="00CB0987"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Default="00730964" w:rsidP="00A400C0">
            <w:pPr>
              <w:widowControl w:val="0"/>
              <w:numPr>
                <w:ilvl w:val="0"/>
                <w:numId w:val="2"/>
              </w:numPr>
              <w:adjustRightInd w:val="0"/>
              <w:spacing w:after="0" w:line="240" w:lineRule="exact"/>
              <w:contextualSpacing/>
              <w:jc w:val="center"/>
              <w:textAlignment w:val="baseline"/>
              <w:rPr>
                <w:rFonts w:ascii="Times New Roman" w:eastAsia="Calibri" w:hAnsi="Times New Roman" w:cs="Times New Roman"/>
                <w:b/>
                <w:sz w:val="23"/>
                <w:szCs w:val="23"/>
                <w:lang w:eastAsia="ru-RU"/>
              </w:rPr>
            </w:pPr>
            <w:r w:rsidRPr="00A400C0">
              <w:rPr>
                <w:rFonts w:ascii="Times New Roman" w:eastAsia="Calibri" w:hAnsi="Times New Roman" w:cs="Times New Roman"/>
                <w:b/>
                <w:sz w:val="23"/>
                <w:szCs w:val="23"/>
                <w:lang w:eastAsia="ru-RU"/>
              </w:rPr>
              <w:lastRenderedPageBreak/>
              <w:t xml:space="preserve">Settlement of </w:t>
            </w:r>
            <w:r w:rsidR="00AC0379" w:rsidRPr="00A400C0">
              <w:rPr>
                <w:rFonts w:ascii="Times New Roman" w:eastAsia="Calibri" w:hAnsi="Times New Roman" w:cs="Times New Roman"/>
                <w:b/>
                <w:sz w:val="23"/>
                <w:szCs w:val="23"/>
                <w:lang w:val="en-US" w:eastAsia="ru-RU"/>
              </w:rPr>
              <w:t>D</w:t>
            </w:r>
            <w:r w:rsidRPr="00A400C0">
              <w:rPr>
                <w:rFonts w:ascii="Times New Roman" w:eastAsia="Calibri" w:hAnsi="Times New Roman" w:cs="Times New Roman"/>
                <w:b/>
                <w:sz w:val="23"/>
                <w:szCs w:val="23"/>
                <w:lang w:eastAsia="ru-RU"/>
              </w:rPr>
              <w:t>isputes</w:t>
            </w:r>
          </w:p>
          <w:p w:rsidR="00E86EA9" w:rsidRPr="00A400C0" w:rsidRDefault="00E86EA9" w:rsidP="00E86EA9">
            <w:pPr>
              <w:widowControl w:val="0"/>
              <w:adjustRightInd w:val="0"/>
              <w:spacing w:after="0" w:line="240" w:lineRule="exact"/>
              <w:ind w:left="1069"/>
              <w:contextualSpacing/>
              <w:textAlignment w:val="baseline"/>
              <w:rPr>
                <w:rFonts w:ascii="Times New Roman" w:eastAsia="Calibri" w:hAnsi="Times New Roman" w:cs="Times New Roman"/>
                <w:b/>
                <w:sz w:val="23"/>
                <w:szCs w:val="23"/>
                <w:lang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7.1. All the controversies or disputes which may arise in connection with the execution of the present Agreement are subject to settlement by means of negotiations between the Parties.</w:t>
            </w:r>
          </w:p>
          <w:p w:rsidR="00730964" w:rsidRPr="00964BB7"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7.2</w:t>
            </w:r>
            <w:r w:rsidR="0041468A" w:rsidRPr="00A400C0">
              <w:rPr>
                <w:rFonts w:ascii="Times New Roman" w:eastAsia="Times New Roman" w:hAnsi="Times New Roman" w:cs="Times New Roman"/>
                <w:sz w:val="23"/>
                <w:szCs w:val="23"/>
                <w:lang w:val="en-US" w:eastAsia="ru-RU"/>
              </w:rPr>
              <w:t>.</w:t>
            </w:r>
            <w:r w:rsidRPr="00A400C0">
              <w:rPr>
                <w:rFonts w:ascii="Times New Roman" w:eastAsia="Times New Roman" w:hAnsi="Times New Roman" w:cs="Times New Roman"/>
                <w:sz w:val="23"/>
                <w:szCs w:val="23"/>
                <w:lang w:val="en-US" w:eastAsia="ru-RU"/>
              </w:rPr>
              <w:t xml:space="preserve">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E86EA9" w:rsidRPr="00964BB7" w:rsidRDefault="00E86EA9"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E86EA9" w:rsidRDefault="00730964" w:rsidP="00535EE2">
            <w:pPr>
              <w:pStyle w:val="a8"/>
              <w:widowControl w:val="0"/>
              <w:numPr>
                <w:ilvl w:val="0"/>
                <w:numId w:val="2"/>
              </w:numPr>
              <w:adjustRightInd w:val="0"/>
              <w:spacing w:after="0" w:line="240" w:lineRule="exact"/>
              <w:textAlignment w:val="baseline"/>
              <w:rPr>
                <w:rFonts w:ascii="Times New Roman" w:eastAsia="Calibri" w:hAnsi="Times New Roman" w:cs="Times New Roman"/>
                <w:b/>
                <w:sz w:val="23"/>
                <w:szCs w:val="23"/>
                <w:lang w:val="en-US" w:eastAsia="ru-RU"/>
              </w:rPr>
            </w:pPr>
            <w:r w:rsidRPr="00A400C0">
              <w:rPr>
                <w:rFonts w:ascii="Times New Roman" w:eastAsia="Calibri" w:hAnsi="Times New Roman" w:cs="Times New Roman"/>
                <w:b/>
                <w:sz w:val="23"/>
                <w:szCs w:val="23"/>
                <w:lang w:val="en-US" w:eastAsia="ru-RU"/>
              </w:rPr>
              <w:t xml:space="preserve">Other </w:t>
            </w:r>
            <w:r w:rsidR="00AC0379" w:rsidRPr="00A400C0">
              <w:rPr>
                <w:rFonts w:ascii="Times New Roman" w:eastAsia="Calibri" w:hAnsi="Times New Roman" w:cs="Times New Roman"/>
                <w:b/>
                <w:sz w:val="23"/>
                <w:szCs w:val="23"/>
                <w:lang w:val="en-US" w:eastAsia="ru-RU"/>
              </w:rPr>
              <w:t>P</w:t>
            </w:r>
            <w:r w:rsidRPr="00A400C0">
              <w:rPr>
                <w:rFonts w:ascii="Times New Roman" w:eastAsia="Calibri" w:hAnsi="Times New Roman" w:cs="Times New Roman"/>
                <w:b/>
                <w:sz w:val="23"/>
                <w:szCs w:val="23"/>
                <w:lang w:val="en-US" w:eastAsia="ru-RU"/>
              </w:rPr>
              <w:t>rovisions</w:t>
            </w:r>
          </w:p>
          <w:p w:rsidR="00E86EA9" w:rsidRPr="00A400C0" w:rsidRDefault="00E86EA9" w:rsidP="00E86EA9">
            <w:pPr>
              <w:pStyle w:val="a8"/>
              <w:widowControl w:val="0"/>
              <w:adjustRightInd w:val="0"/>
              <w:spacing w:after="0" w:line="240" w:lineRule="exact"/>
              <w:ind w:left="1069"/>
              <w:textAlignment w:val="baseline"/>
              <w:rPr>
                <w:rFonts w:ascii="Times New Roman" w:eastAsia="Calibri" w:hAnsi="Times New Roman" w:cs="Times New Roman"/>
                <w:b/>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5" w:history="1">
              <w:r w:rsidRPr="00A400C0">
                <w:rPr>
                  <w:rFonts w:ascii="Times New Roman" w:eastAsia="Times New Roman" w:hAnsi="Times New Roman" w:cs="Times New Roman"/>
                  <w:color w:val="0000FF"/>
                  <w:sz w:val="23"/>
                  <w:szCs w:val="23"/>
                  <w:u w:val="single"/>
                  <w:lang w:val="en-US" w:eastAsia="ru-RU"/>
                </w:rPr>
                <w:t>www.bnk.by</w:t>
              </w:r>
            </w:hyperlink>
            <w:r w:rsidRPr="00A400C0">
              <w:rPr>
                <w:rFonts w:ascii="Times New Roman" w:eastAsia="Times New Roman" w:hAnsi="Times New Roman" w:cs="Times New Roman"/>
                <w:sz w:val="23"/>
                <w:szCs w:val="23"/>
                <w:lang w:val="en-US"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8.2. The Applicant has the right to refuse from the participation in the Tender. The refusal is to be submitted in the written form and received by the Tender Organizer till 16:00 </w:t>
            </w:r>
            <w:r w:rsidR="00535EE2" w:rsidRPr="00535EE2">
              <w:rPr>
                <w:rFonts w:ascii="Times New Roman" w:eastAsia="Times New Roman" w:hAnsi="Times New Roman" w:cs="Times New Roman"/>
                <w:b/>
                <w:sz w:val="23"/>
                <w:szCs w:val="23"/>
                <w:lang w:val="en-US" w:eastAsia="ru-RU"/>
              </w:rPr>
              <w:t>August 2</w:t>
            </w:r>
            <w:r w:rsidR="00CB0987" w:rsidRPr="00CB0987">
              <w:rPr>
                <w:rFonts w:ascii="Times New Roman" w:eastAsia="Times New Roman" w:hAnsi="Times New Roman" w:cs="Times New Roman"/>
                <w:b/>
                <w:sz w:val="23"/>
                <w:szCs w:val="23"/>
                <w:lang w:val="en-US" w:eastAsia="ru-RU"/>
              </w:rPr>
              <w:t>9</w:t>
            </w:r>
            <w:r w:rsidR="00E807C0" w:rsidRPr="00A400C0">
              <w:rPr>
                <w:rFonts w:ascii="Times New Roman" w:eastAsia="Times New Roman" w:hAnsi="Times New Roman" w:cs="Times New Roman"/>
                <w:b/>
                <w:sz w:val="23"/>
                <w:szCs w:val="23"/>
                <w:lang w:val="en-US" w:eastAsia="ru-RU"/>
              </w:rPr>
              <w:t>, 201</w:t>
            </w:r>
            <w:r w:rsidR="003C42DC" w:rsidRPr="00A400C0">
              <w:rPr>
                <w:rFonts w:ascii="Times New Roman" w:eastAsia="Times New Roman" w:hAnsi="Times New Roman" w:cs="Times New Roman"/>
                <w:b/>
                <w:sz w:val="23"/>
                <w:szCs w:val="23"/>
                <w:lang w:val="en-US" w:eastAsia="ru-RU"/>
              </w:rPr>
              <w:t>7</w:t>
            </w:r>
            <w:r w:rsidR="00E807C0" w:rsidRPr="00A400C0">
              <w:rPr>
                <w:rFonts w:ascii="Times New Roman" w:eastAsia="Times New Roman" w:hAnsi="Times New Roman" w:cs="Times New Roman"/>
                <w:sz w:val="23"/>
                <w:szCs w:val="23"/>
                <w:lang w:val="en-US"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8.3 The Tender Organizer has the right to cancel or stop the Tender and reject all bids any time before election of the Tender Winner, bearing no liability to the Applicants of the Tender.</w:t>
            </w:r>
          </w:p>
          <w:p w:rsidR="00311CB6" w:rsidRPr="00A400C0" w:rsidRDefault="00311CB6"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311CB6" w:rsidRPr="00A400C0" w:rsidRDefault="00311CB6"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8.4. Without prejudice to other provisions of the present Agreement and the manner of execution thereof the Applicant and the Tender Organizer shall reciprocally confirm that money funds to be remitted under sub-clauses 5.1 and 6.4 hereunder are not admitted as commercial loan.</w:t>
            </w:r>
          </w:p>
          <w:p w:rsidR="00E960B1" w:rsidRPr="00A400C0" w:rsidRDefault="00E960B1"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E960B1" w:rsidRPr="00A400C0" w:rsidRDefault="00E960B1"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960B1" w:rsidRPr="00A400C0" w:rsidRDefault="00E960B1"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pacing w:val="-4"/>
                <w:sz w:val="23"/>
                <w:szCs w:val="23"/>
                <w:lang w:val="en-US" w:eastAsia="ru-RU"/>
              </w:rPr>
            </w:pPr>
            <w:r w:rsidRPr="00A400C0">
              <w:rPr>
                <w:rFonts w:ascii="Times New Roman" w:eastAsia="Times New Roman" w:hAnsi="Times New Roman" w:cs="Times New Roman"/>
                <w:spacing w:val="-4"/>
                <w:sz w:val="23"/>
                <w:szCs w:val="23"/>
                <w:lang w:val="en-US" w:eastAsia="ru-RU"/>
              </w:rPr>
              <w:t>8.6. The Agreement can be signed by the Parties using facsimile and/or email communication,  such documents having equal legal force with the original documents. The following exchange of the originals is indispensable.</w:t>
            </w:r>
          </w:p>
          <w:p w:rsidR="00E960B1" w:rsidRPr="00A511CE" w:rsidRDefault="00E960B1"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8.7. All amendments and addenda hereto </w:t>
            </w:r>
            <w:r w:rsidRPr="00A400C0">
              <w:rPr>
                <w:rFonts w:ascii="Times New Roman" w:eastAsia="Times New Roman" w:hAnsi="Times New Roman" w:cs="Times New Roman"/>
                <w:sz w:val="23"/>
                <w:szCs w:val="23"/>
                <w:lang w:val="en-US" w:eastAsia="ru-RU"/>
              </w:rPr>
              <w:lastRenderedPageBreak/>
              <w:t>shall be valid if drawn up in writing and signed by the authorized representatives of both Parties only.</w:t>
            </w:r>
          </w:p>
          <w:p w:rsidR="00E960B1" w:rsidRPr="00A400C0" w:rsidRDefault="00E960B1"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utoSpaceDE w:val="0"/>
              <w:autoSpaceDN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8.8. </w:t>
            </w:r>
            <w:r w:rsidRPr="00A400C0">
              <w:rPr>
                <w:rFonts w:ascii="Times New Roman" w:eastAsia="Times New Roman" w:hAnsi="Times New Roman" w:cs="Times New Roman"/>
                <w:sz w:val="23"/>
                <w:szCs w:val="23"/>
                <w:lang w:val="en-GB" w:eastAsia="ru-RU"/>
              </w:rPr>
              <w:t xml:space="preserve">The present </w:t>
            </w:r>
            <w:r w:rsidRPr="00A400C0">
              <w:rPr>
                <w:rFonts w:ascii="Times New Roman" w:eastAsia="Times New Roman" w:hAnsi="Times New Roman" w:cs="Times New Roman"/>
                <w:sz w:val="23"/>
                <w:szCs w:val="23"/>
                <w:lang w:val="en-US" w:eastAsia="ru-RU"/>
              </w:rPr>
              <w:t>Agreement</w:t>
            </w:r>
            <w:r w:rsidRPr="00A400C0">
              <w:rPr>
                <w:rFonts w:ascii="Times New Roman" w:eastAsia="Times New Roman" w:hAnsi="Times New Roman" w:cs="Times New Roman"/>
                <w:sz w:val="23"/>
                <w:szCs w:val="23"/>
                <w:lang w:val="en-GB" w:eastAsia="ru-RU"/>
              </w:rPr>
              <w:t xml:space="preserve"> has been drawn in two copies, one for the </w:t>
            </w:r>
            <w:r w:rsidRPr="00A400C0">
              <w:rPr>
                <w:rFonts w:ascii="Times New Roman" w:eastAsia="Times New Roman" w:hAnsi="Times New Roman" w:cs="Times New Roman"/>
                <w:sz w:val="23"/>
                <w:szCs w:val="23"/>
                <w:lang w:val="en-US" w:eastAsia="ru-RU"/>
              </w:rPr>
              <w:t>tender organizer</w:t>
            </w:r>
            <w:r w:rsidRPr="00A400C0">
              <w:rPr>
                <w:rFonts w:ascii="Times New Roman" w:eastAsia="Times New Roman" w:hAnsi="Times New Roman" w:cs="Times New Roman"/>
                <w:sz w:val="23"/>
                <w:szCs w:val="23"/>
                <w:lang w:val="en-GB" w:eastAsia="ru-RU"/>
              </w:rPr>
              <w:t xml:space="preserve"> and the Applicant, in Russian and English, both texts being equally valid.  For the purpose of settlement of any disputes regarding the </w:t>
            </w:r>
            <w:r w:rsidRPr="00A400C0">
              <w:rPr>
                <w:rFonts w:ascii="Times New Roman" w:eastAsia="Times New Roman" w:hAnsi="Times New Roman" w:cs="Times New Roman"/>
                <w:sz w:val="23"/>
                <w:szCs w:val="23"/>
                <w:lang w:val="en-US" w:eastAsia="ru-RU"/>
              </w:rPr>
              <w:t>Agreement</w:t>
            </w:r>
            <w:r w:rsidRPr="00A400C0">
              <w:rPr>
                <w:rFonts w:ascii="Times New Roman" w:eastAsia="Times New Roman" w:hAnsi="Times New Roman" w:cs="Times New Roman"/>
                <w:sz w:val="23"/>
                <w:szCs w:val="23"/>
                <w:lang w:val="en-GB" w:eastAsia="ru-RU"/>
              </w:rPr>
              <w:t xml:space="preserve"> interpretation, the Parties shall use the text made in Russian.</w:t>
            </w:r>
          </w:p>
          <w:p w:rsidR="00E960B1" w:rsidRPr="00A400C0" w:rsidRDefault="00E960B1"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8.10. The present Agreement comes into force since the moment of its signing by the Parties’ authorized representatives and shall be valid till the Parties finally fulfill their obligations hereunder in full.</w:t>
            </w:r>
          </w:p>
          <w:p w:rsidR="006C2D87" w:rsidRDefault="006C2D87"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E923F6" w:rsidP="00A400C0">
            <w:pPr>
              <w:widowControl w:val="0"/>
              <w:adjustRightInd w:val="0"/>
              <w:spacing w:after="0" w:line="240" w:lineRule="exact"/>
              <w:jc w:val="both"/>
              <w:textAlignment w:val="baseline"/>
              <w:rPr>
                <w:rFonts w:ascii="Times New Roman" w:eastAsia="Times New Roman" w:hAnsi="Times New Roman" w:cs="Times New Roman"/>
                <w:b/>
                <w:sz w:val="23"/>
                <w:szCs w:val="23"/>
                <w:lang w:val="en-US" w:eastAsia="ru-RU"/>
              </w:rPr>
            </w:pPr>
            <w:r w:rsidRPr="00A400C0">
              <w:rPr>
                <w:rFonts w:ascii="Times New Roman" w:eastAsia="Times New Roman" w:hAnsi="Times New Roman" w:cs="Times New Roman"/>
                <w:b/>
                <w:sz w:val="23"/>
                <w:szCs w:val="23"/>
                <w:lang w:val="en-GB" w:eastAsia="ru-RU"/>
              </w:rPr>
              <w:t xml:space="preserve">9. </w:t>
            </w:r>
            <w:r w:rsidR="00730964" w:rsidRPr="00A400C0">
              <w:rPr>
                <w:rFonts w:ascii="Times New Roman" w:eastAsia="Times New Roman" w:hAnsi="Times New Roman" w:cs="Times New Roman"/>
                <w:b/>
                <w:sz w:val="23"/>
                <w:szCs w:val="23"/>
                <w:lang w:val="en-GB" w:eastAsia="ru-RU"/>
              </w:rPr>
              <w:t>LEGAL ADDRESSES, BANK DETAILS AND SIGNATURES OF THE PARTIES</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b/>
                <w:sz w:val="23"/>
                <w:szCs w:val="23"/>
                <w:u w:val="single"/>
                <w:lang w:val="en-GB" w:eastAsia="ru-RU"/>
              </w:rPr>
            </w:pPr>
            <w:r w:rsidRPr="00A400C0">
              <w:rPr>
                <w:rFonts w:ascii="Times New Roman" w:eastAsia="Times New Roman" w:hAnsi="Times New Roman" w:cs="Times New Roman"/>
                <w:b/>
                <w:sz w:val="23"/>
                <w:szCs w:val="23"/>
                <w:u w:val="single"/>
                <w:lang w:val="en-GB" w:eastAsia="ru-RU"/>
              </w:rPr>
              <w:t>T</w:t>
            </w:r>
            <w:r w:rsidR="006C2D87">
              <w:rPr>
                <w:rFonts w:ascii="Times New Roman" w:eastAsia="Times New Roman" w:hAnsi="Times New Roman" w:cs="Times New Roman"/>
                <w:b/>
                <w:sz w:val="23"/>
                <w:szCs w:val="23"/>
                <w:u w:val="single"/>
                <w:lang w:val="en-US" w:eastAsia="ru-RU"/>
              </w:rPr>
              <w:t>he</w:t>
            </w:r>
            <w:r w:rsidRPr="00A400C0">
              <w:rPr>
                <w:rFonts w:ascii="Times New Roman" w:eastAsia="Times New Roman" w:hAnsi="Times New Roman" w:cs="Times New Roman"/>
                <w:b/>
                <w:sz w:val="23"/>
                <w:szCs w:val="23"/>
                <w:u w:val="single"/>
                <w:lang w:val="en-GB" w:eastAsia="ru-RU"/>
              </w:rPr>
              <w:t xml:space="preserve"> </w:t>
            </w:r>
            <w:r w:rsidR="00814DBF" w:rsidRPr="00A400C0">
              <w:rPr>
                <w:rFonts w:ascii="Times New Roman" w:eastAsia="Times New Roman" w:hAnsi="Times New Roman" w:cs="Times New Roman"/>
                <w:b/>
                <w:sz w:val="23"/>
                <w:szCs w:val="23"/>
                <w:u w:val="single"/>
                <w:lang w:val="en-GB" w:eastAsia="ru-RU"/>
              </w:rPr>
              <w:t>Tender Organizer</w:t>
            </w:r>
            <w:r w:rsidRPr="00A400C0">
              <w:rPr>
                <w:rFonts w:ascii="Times New Roman" w:eastAsia="Times New Roman" w:hAnsi="Times New Roman" w:cs="Times New Roman"/>
                <w:b/>
                <w:sz w:val="23"/>
                <w:szCs w:val="23"/>
                <w:u w:val="single"/>
                <w:lang w:val="en-GB"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b/>
                <w:sz w:val="23"/>
                <w:szCs w:val="23"/>
                <w:lang w:val="en-GB" w:eastAsia="ru-RU"/>
              </w:rPr>
            </w:pPr>
            <w:r w:rsidRPr="00A400C0">
              <w:rPr>
                <w:rFonts w:ascii="Times New Roman" w:eastAsia="Times New Roman" w:hAnsi="Times New Roman" w:cs="Times New Roman"/>
                <w:b/>
                <w:sz w:val="23"/>
                <w:szCs w:val="23"/>
                <w:lang w:val="en-GB" w:eastAsia="ru-RU"/>
              </w:rPr>
              <w:t>CJSC Belarusian Oil Company</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4</w:t>
            </w:r>
            <w:r w:rsidRPr="00A400C0">
              <w:rPr>
                <w:rFonts w:ascii="Times New Roman" w:eastAsia="Times New Roman" w:hAnsi="Times New Roman" w:cs="Times New Roman"/>
                <w:sz w:val="23"/>
                <w:szCs w:val="23"/>
                <w:lang w:eastAsia="ru-RU"/>
              </w:rPr>
              <w:t>а</w:t>
            </w:r>
            <w:r w:rsidRPr="00A400C0">
              <w:rPr>
                <w:rFonts w:ascii="Times New Roman" w:eastAsia="Times New Roman" w:hAnsi="Times New Roman" w:cs="Times New Roman"/>
                <w:sz w:val="23"/>
                <w:szCs w:val="23"/>
                <w:lang w:val="en-US" w:eastAsia="ru-RU"/>
              </w:rPr>
              <w:t>-305 Leshchinsky street</w:t>
            </w:r>
            <w:r w:rsidRPr="00A400C0">
              <w:rPr>
                <w:rFonts w:ascii="Times New Roman" w:eastAsia="Times New Roman" w:hAnsi="Times New Roman" w:cs="Times New Roman"/>
                <w:sz w:val="23"/>
                <w:szCs w:val="23"/>
                <w:lang w:val="en-GB" w:eastAsia="ru-RU"/>
              </w:rPr>
              <w:t>, Minsk, Republic of Belarus</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GB" w:eastAsia="ru-RU"/>
              </w:rPr>
            </w:pPr>
            <w:r w:rsidRPr="00A400C0">
              <w:rPr>
                <w:rFonts w:ascii="Times New Roman" w:eastAsia="Times New Roman" w:hAnsi="Times New Roman" w:cs="Times New Roman"/>
                <w:sz w:val="23"/>
                <w:szCs w:val="23"/>
                <w:lang w:val="en-GB" w:eastAsia="ru-RU"/>
              </w:rPr>
              <w:t>UNP 190832326, OKPO 377217715000</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GB" w:eastAsia="ru-RU"/>
              </w:rPr>
            </w:pPr>
            <w:r w:rsidRPr="00A400C0">
              <w:rPr>
                <w:rFonts w:ascii="Times New Roman" w:eastAsia="Times New Roman" w:hAnsi="Times New Roman" w:cs="Times New Roman"/>
                <w:sz w:val="23"/>
                <w:szCs w:val="23"/>
                <w:lang w:val="en-GB" w:eastAsia="ru-RU"/>
              </w:rPr>
              <w:t>Tel. (375) 172-79-93-00;</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GB" w:eastAsia="ru-RU"/>
              </w:rPr>
            </w:pPr>
            <w:r w:rsidRPr="00A400C0">
              <w:rPr>
                <w:rFonts w:ascii="Times New Roman" w:eastAsia="Times New Roman" w:hAnsi="Times New Roman" w:cs="Times New Roman"/>
                <w:sz w:val="23"/>
                <w:szCs w:val="23"/>
                <w:lang w:val="en-GB" w:eastAsia="ru-RU"/>
              </w:rPr>
              <w:t>Fax: (375) 172-79-93-01</w:t>
            </w:r>
          </w:p>
          <w:p w:rsidR="006C2D87" w:rsidRPr="009C71A5" w:rsidRDefault="006C2D87" w:rsidP="006C2D87">
            <w:pPr>
              <w:pStyle w:val="a"/>
              <w:numPr>
                <w:ilvl w:val="0"/>
                <w:numId w:val="0"/>
              </w:numPr>
              <w:rPr>
                <w:b/>
                <w:sz w:val="21"/>
                <w:szCs w:val="21"/>
                <w:lang w:val="en-US"/>
              </w:rPr>
            </w:pPr>
            <w:r w:rsidRPr="009C71A5">
              <w:rPr>
                <w:b/>
                <w:sz w:val="21"/>
                <w:szCs w:val="21"/>
                <w:lang w:val="en-US"/>
              </w:rPr>
              <w:t xml:space="preserve">Priorbank Open Joint Stock Company </w:t>
            </w:r>
          </w:p>
          <w:p w:rsidR="006C2D87" w:rsidRPr="009C71A5" w:rsidRDefault="006C2D87" w:rsidP="006C2D87">
            <w:pPr>
              <w:pStyle w:val="a"/>
              <w:numPr>
                <w:ilvl w:val="0"/>
                <w:numId w:val="0"/>
              </w:numPr>
              <w:rPr>
                <w:sz w:val="21"/>
                <w:szCs w:val="21"/>
                <w:lang w:val="en-US"/>
              </w:rPr>
            </w:pPr>
            <w:r w:rsidRPr="009C71A5">
              <w:rPr>
                <w:sz w:val="21"/>
                <w:szCs w:val="21"/>
                <w:lang w:val="en-US"/>
              </w:rPr>
              <w:t>31</w:t>
            </w:r>
            <w:r w:rsidRPr="009C71A5">
              <w:rPr>
                <w:sz w:val="21"/>
                <w:szCs w:val="21"/>
              </w:rPr>
              <w:t>А</w:t>
            </w:r>
            <w:r w:rsidRPr="009C71A5">
              <w:rPr>
                <w:sz w:val="21"/>
                <w:szCs w:val="21"/>
                <w:lang w:val="en-US"/>
              </w:rPr>
              <w:t>, V. Khoruzhey str., Minsk</w:t>
            </w:r>
          </w:p>
          <w:p w:rsidR="006C2D87" w:rsidRPr="009C71A5" w:rsidRDefault="006C2D87" w:rsidP="006C2D87">
            <w:pPr>
              <w:pStyle w:val="a"/>
              <w:numPr>
                <w:ilvl w:val="0"/>
                <w:numId w:val="0"/>
              </w:numPr>
              <w:rPr>
                <w:sz w:val="21"/>
                <w:szCs w:val="21"/>
                <w:lang w:val="en-US"/>
              </w:rPr>
            </w:pPr>
            <w:r w:rsidRPr="009C71A5">
              <w:rPr>
                <w:sz w:val="21"/>
                <w:szCs w:val="21"/>
                <w:lang w:val="en-US"/>
              </w:rPr>
              <w:t xml:space="preserve">UNP 100220190, SWIFT: PJCBBY2X </w:t>
            </w:r>
          </w:p>
          <w:p w:rsidR="006C2D87" w:rsidRPr="009C71A5" w:rsidRDefault="006C2D87" w:rsidP="006C2D87">
            <w:pPr>
              <w:pStyle w:val="a"/>
              <w:numPr>
                <w:ilvl w:val="0"/>
                <w:numId w:val="0"/>
              </w:numPr>
              <w:rPr>
                <w:sz w:val="21"/>
                <w:szCs w:val="21"/>
                <w:lang w:val="en-US"/>
              </w:rPr>
            </w:pPr>
            <w:r w:rsidRPr="009C71A5">
              <w:rPr>
                <w:sz w:val="21"/>
                <w:szCs w:val="21"/>
                <w:lang w:val="en-US"/>
              </w:rPr>
              <w:t>account No</w:t>
            </w:r>
            <w:r w:rsidRPr="006C2D87">
              <w:rPr>
                <w:sz w:val="21"/>
                <w:szCs w:val="21"/>
                <w:lang w:val="en-US"/>
              </w:rPr>
              <w:t xml:space="preserve"> </w:t>
            </w:r>
            <w:r w:rsidRPr="009C71A5">
              <w:rPr>
                <w:sz w:val="21"/>
                <w:szCs w:val="21"/>
                <w:lang w:val="en-US"/>
              </w:rPr>
              <w:t>(E</w:t>
            </w:r>
            <w:r>
              <w:rPr>
                <w:sz w:val="21"/>
                <w:szCs w:val="21"/>
                <w:lang w:val="en-US"/>
              </w:rPr>
              <w:t>URO</w:t>
            </w:r>
            <w:r w:rsidRPr="009C71A5">
              <w:rPr>
                <w:sz w:val="21"/>
                <w:szCs w:val="21"/>
                <w:lang w:val="en-US"/>
              </w:rPr>
              <w:t xml:space="preserve">). </w:t>
            </w:r>
            <w:r w:rsidRPr="00514CB7">
              <w:rPr>
                <w:sz w:val="21"/>
                <w:szCs w:val="21"/>
                <w:lang w:val="en-US"/>
              </w:rPr>
              <w:t>BY43PJCB30120109921020000978</w:t>
            </w:r>
            <w:r w:rsidRPr="009C71A5">
              <w:rPr>
                <w:sz w:val="21"/>
                <w:szCs w:val="21"/>
                <w:lang w:val="en-US"/>
              </w:rPr>
              <w:t xml:space="preserve"> </w:t>
            </w:r>
          </w:p>
          <w:p w:rsidR="006C2D87" w:rsidRPr="009C71A5" w:rsidRDefault="006C2D87" w:rsidP="006C2D87">
            <w:pPr>
              <w:pStyle w:val="a"/>
              <w:numPr>
                <w:ilvl w:val="0"/>
                <w:numId w:val="0"/>
              </w:numPr>
              <w:rPr>
                <w:sz w:val="21"/>
                <w:szCs w:val="21"/>
                <w:lang w:val="en-US"/>
              </w:rPr>
            </w:pPr>
            <w:r w:rsidRPr="009C71A5">
              <w:rPr>
                <w:sz w:val="21"/>
                <w:szCs w:val="21"/>
                <w:lang w:val="en-US"/>
              </w:rPr>
              <w:t>Corresponding bank:</w:t>
            </w:r>
          </w:p>
          <w:p w:rsidR="006C2D87" w:rsidRPr="00393666" w:rsidRDefault="006C2D87" w:rsidP="006C2D87">
            <w:pPr>
              <w:pStyle w:val="a"/>
              <w:numPr>
                <w:ilvl w:val="0"/>
                <w:numId w:val="0"/>
              </w:numPr>
              <w:tabs>
                <w:tab w:val="left" w:pos="708"/>
              </w:tabs>
              <w:rPr>
                <w:sz w:val="21"/>
                <w:szCs w:val="21"/>
                <w:lang w:val="de-DE"/>
              </w:rPr>
            </w:pPr>
            <w:r w:rsidRPr="00393666">
              <w:rPr>
                <w:sz w:val="21"/>
                <w:szCs w:val="21"/>
                <w:lang w:val="de-DE"/>
              </w:rPr>
              <w:t>Raiffeisen  Bank International AG, Viena, Austria</w:t>
            </w:r>
          </w:p>
          <w:p w:rsidR="006C2D87" w:rsidRPr="006C2D87" w:rsidRDefault="006C2D87" w:rsidP="006C2D87">
            <w:pPr>
              <w:pStyle w:val="a"/>
              <w:numPr>
                <w:ilvl w:val="0"/>
                <w:numId w:val="0"/>
              </w:numPr>
              <w:rPr>
                <w:sz w:val="21"/>
                <w:szCs w:val="21"/>
                <w:lang w:val="en-US"/>
              </w:rPr>
            </w:pPr>
            <w:r w:rsidRPr="009C71A5">
              <w:rPr>
                <w:sz w:val="21"/>
                <w:szCs w:val="21"/>
                <w:lang w:val="en-US"/>
              </w:rPr>
              <w:t>Acc.55.045.512</w:t>
            </w:r>
            <w:r w:rsidRPr="006C2D87">
              <w:rPr>
                <w:sz w:val="21"/>
                <w:szCs w:val="21"/>
                <w:lang w:val="en-US"/>
              </w:rPr>
              <w:t xml:space="preserve">, </w:t>
            </w:r>
            <w:r>
              <w:rPr>
                <w:sz w:val="21"/>
                <w:szCs w:val="21"/>
                <w:lang w:val="en-US"/>
              </w:rPr>
              <w:t>SWIFT: RZBA AT</w:t>
            </w:r>
            <w:r w:rsidRPr="009C71A5">
              <w:rPr>
                <w:sz w:val="21"/>
                <w:szCs w:val="21"/>
                <w:lang w:val="en-US"/>
              </w:rPr>
              <w:t>WW</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b/>
                <w:sz w:val="23"/>
                <w:szCs w:val="23"/>
                <w:u w:val="single"/>
                <w:lang w:val="en-US" w:eastAsia="ru-RU"/>
              </w:rPr>
            </w:pPr>
            <w:r w:rsidRPr="00A400C0">
              <w:rPr>
                <w:rFonts w:ascii="Times New Roman" w:eastAsia="Times New Roman" w:hAnsi="Times New Roman" w:cs="Times New Roman"/>
                <w:b/>
                <w:sz w:val="23"/>
                <w:szCs w:val="23"/>
                <w:u w:val="single"/>
                <w:lang w:val="en-US" w:eastAsia="ru-RU"/>
              </w:rPr>
              <w:t>Applicant: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val="en-US" w:eastAsia="ru-RU"/>
              </w:rPr>
            </w:pPr>
            <w:r w:rsidRPr="00A400C0">
              <w:rPr>
                <w:rFonts w:ascii="Times New Roman" w:eastAsia="Times New Roman" w:hAnsi="Times New Roman" w:cs="Times New Roman"/>
                <w:i/>
                <w:color w:val="0000FF"/>
                <w:sz w:val="23"/>
                <w:szCs w:val="23"/>
                <w:lang w:val="en-US" w:eastAsia="ru-RU"/>
              </w:rPr>
              <w:t>Name</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val="en-US" w:eastAsia="ru-RU"/>
              </w:rPr>
            </w:pPr>
            <w:r w:rsidRPr="00A400C0">
              <w:rPr>
                <w:rFonts w:ascii="Times New Roman" w:eastAsia="Times New Roman" w:hAnsi="Times New Roman" w:cs="Times New Roman"/>
                <w:i/>
                <w:color w:val="0000FF"/>
                <w:sz w:val="23"/>
                <w:szCs w:val="23"/>
                <w:lang w:val="en-US" w:eastAsia="ru-RU"/>
              </w:rPr>
              <w:t>Legal address</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val="en-US" w:eastAsia="ru-RU"/>
              </w:rPr>
            </w:pPr>
            <w:r w:rsidRPr="00A400C0">
              <w:rPr>
                <w:rFonts w:ascii="Times New Roman" w:eastAsia="Times New Roman" w:hAnsi="Times New Roman" w:cs="Times New Roman"/>
                <w:i/>
                <w:color w:val="0000FF"/>
                <w:sz w:val="23"/>
                <w:szCs w:val="23"/>
                <w:lang w:val="en-US" w:eastAsia="ru-RU"/>
              </w:rPr>
              <w:t>Post address, tel, fax</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i/>
                <w:color w:val="0000FF"/>
                <w:sz w:val="23"/>
                <w:szCs w:val="23"/>
                <w:lang w:val="en-US" w:eastAsia="ru-RU"/>
              </w:rPr>
            </w:pPr>
            <w:r w:rsidRPr="00A400C0">
              <w:rPr>
                <w:rFonts w:ascii="Times New Roman" w:eastAsia="Times New Roman" w:hAnsi="Times New Roman" w:cs="Times New Roman"/>
                <w:i/>
                <w:color w:val="0000FF"/>
                <w:sz w:val="23"/>
                <w:szCs w:val="23"/>
                <w:lang w:val="en-US" w:eastAsia="ru-RU"/>
              </w:rPr>
              <w:t>Beneficiary Bank</w:t>
            </w:r>
          </w:p>
          <w:p w:rsidR="00730964" w:rsidRPr="00A400C0" w:rsidRDefault="00730964" w:rsidP="00A400C0">
            <w:pPr>
              <w:spacing w:after="0" w:line="240" w:lineRule="exact"/>
              <w:rPr>
                <w:rFonts w:ascii="Times New Roman" w:eastAsia="Times New Roman" w:hAnsi="Times New Roman" w:cs="Times New Roman"/>
                <w:i/>
                <w:color w:val="0000FF"/>
                <w:sz w:val="23"/>
                <w:szCs w:val="23"/>
                <w:lang w:val="en-US" w:eastAsia="ru-RU"/>
              </w:rPr>
            </w:pPr>
            <w:r w:rsidRPr="00A400C0">
              <w:rPr>
                <w:rFonts w:ascii="Times New Roman" w:eastAsia="Times New Roman" w:hAnsi="Times New Roman" w:cs="Times New Roman"/>
                <w:i/>
                <w:color w:val="0000FF"/>
                <w:sz w:val="23"/>
                <w:szCs w:val="23"/>
                <w:lang w:val="en-US" w:eastAsia="ru-RU"/>
              </w:rPr>
              <w:t>Name, address, code</w:t>
            </w:r>
          </w:p>
          <w:p w:rsidR="00730964" w:rsidRPr="00A400C0" w:rsidRDefault="00730964" w:rsidP="00A400C0">
            <w:pPr>
              <w:spacing w:after="0" w:line="240" w:lineRule="exact"/>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i/>
                <w:color w:val="0000FF"/>
                <w:sz w:val="23"/>
                <w:szCs w:val="23"/>
                <w:lang w:val="en-US" w:eastAsia="ru-RU"/>
              </w:rPr>
              <w:t>Correspondent bank</w:t>
            </w:r>
          </w:p>
        </w:tc>
      </w:tr>
    </w:tbl>
    <w:p w:rsidR="00730964" w:rsidRPr="00A400C0" w:rsidRDefault="00730964" w:rsidP="00A400C0">
      <w:pPr>
        <w:widowControl w:val="0"/>
        <w:adjustRightInd w:val="0"/>
        <w:spacing w:after="0" w:line="240" w:lineRule="exact"/>
        <w:jc w:val="center"/>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b/>
          <w:noProof/>
          <w:sz w:val="23"/>
          <w:szCs w:val="23"/>
          <w:lang w:eastAsia="ru-RU"/>
        </w:rPr>
        <w:lastRenderedPageBreak/>
        <mc:AlternateContent>
          <mc:Choice Requires="wps">
            <w:drawing>
              <wp:anchor distT="0" distB="0" distL="114300" distR="114300" simplePos="0" relativeHeight="251660288" behindDoc="0" locked="0" layoutInCell="1" allowOverlap="1" wp14:anchorId="144E3EB9" wp14:editId="18C8F648">
                <wp:simplePos x="0" y="0"/>
                <wp:positionH relativeFrom="column">
                  <wp:posOffset>6057900</wp:posOffset>
                </wp:positionH>
                <wp:positionV relativeFrom="paragraph">
                  <wp:posOffset>12700</wp:posOffset>
                </wp:positionV>
                <wp:extent cx="0" cy="114300"/>
                <wp:effectExtent l="13335"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A400C0">
        <w:rPr>
          <w:rFonts w:ascii="Times New Roman" w:eastAsia="Times New Roman" w:hAnsi="Times New Roman" w:cs="Times New Roman"/>
          <w:b/>
          <w:noProof/>
          <w:sz w:val="23"/>
          <w:szCs w:val="23"/>
          <w:lang w:eastAsia="ru-RU"/>
        </w:rPr>
        <mc:AlternateContent>
          <mc:Choice Requires="wps">
            <w:drawing>
              <wp:anchor distT="0" distB="0" distL="114300" distR="114300" simplePos="0" relativeHeight="251659264" behindDoc="0" locked="0" layoutInCell="1" allowOverlap="1" wp14:anchorId="709CEF09" wp14:editId="4F8B2607">
                <wp:simplePos x="0" y="0"/>
                <wp:positionH relativeFrom="column">
                  <wp:posOffset>-457200</wp:posOffset>
                </wp:positionH>
                <wp:positionV relativeFrom="paragraph">
                  <wp:posOffset>12700</wp:posOffset>
                </wp:positionV>
                <wp:extent cx="0" cy="114300"/>
                <wp:effectExtent l="13335"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Pr="00A400C0">
        <w:rPr>
          <w:rFonts w:ascii="Times New Roman" w:eastAsia="Times New Roman" w:hAnsi="Times New Roman" w:cs="Times New Roman"/>
          <w:b/>
          <w:sz w:val="23"/>
          <w:szCs w:val="23"/>
          <w:lang w:val="en-GB" w:eastAsia="ru-RU"/>
        </w:rPr>
        <w:t>ПОДПИСИ СТОРОН / SIGNATURES OF THE PARTIES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394"/>
      </w:tblGrid>
      <w:tr w:rsidR="00730964" w:rsidRPr="001A4E6F" w:rsidTr="00A511CE">
        <w:trPr>
          <w:trHeight w:val="77"/>
        </w:trPr>
        <w:tc>
          <w:tcPr>
            <w:tcW w:w="4962" w:type="dxa"/>
            <w:tcBorders>
              <w:top w:val="single" w:sz="4" w:space="0" w:color="auto"/>
              <w:left w:val="single" w:sz="4" w:space="0" w:color="auto"/>
              <w:bottom w:val="single" w:sz="4" w:space="0" w:color="auto"/>
              <w:right w:val="single" w:sz="4" w:space="0" w:color="auto"/>
            </w:tcBorders>
          </w:tcPr>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b/>
                <w:sz w:val="23"/>
                <w:szCs w:val="23"/>
                <w:u w:val="single"/>
                <w:lang w:eastAsia="ru-RU"/>
              </w:rPr>
              <w:t>ОРГАНИЗАТОР КОНКУРСА</w:t>
            </w:r>
            <w:r w:rsidRPr="00A400C0">
              <w:rPr>
                <w:rFonts w:ascii="Times New Roman" w:eastAsia="Times New Roman" w:hAnsi="Times New Roman" w:cs="Times New Roman"/>
                <w:b/>
                <w:sz w:val="23"/>
                <w:szCs w:val="23"/>
                <w:lang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b/>
                <w:sz w:val="23"/>
                <w:szCs w:val="23"/>
                <w:u w:val="single"/>
                <w:lang w:eastAsia="ru-RU"/>
              </w:rPr>
            </w:pPr>
            <w:r w:rsidRPr="00A400C0">
              <w:rPr>
                <w:rFonts w:ascii="Times New Roman" w:eastAsia="Times New Roman" w:hAnsi="Times New Roman" w:cs="Times New Roman"/>
                <w:b/>
                <w:sz w:val="23"/>
                <w:szCs w:val="23"/>
                <w:u w:val="single"/>
                <w:lang w:val="en-US" w:eastAsia="ru-RU"/>
              </w:rPr>
              <w:t>TENDER</w:t>
            </w:r>
            <w:r w:rsidRPr="00A400C0">
              <w:rPr>
                <w:rFonts w:ascii="Times New Roman" w:eastAsia="Times New Roman" w:hAnsi="Times New Roman" w:cs="Times New Roman"/>
                <w:b/>
                <w:sz w:val="23"/>
                <w:szCs w:val="23"/>
                <w:u w:val="single"/>
                <w:lang w:eastAsia="ru-RU"/>
              </w:rPr>
              <w:t xml:space="preserve"> </w:t>
            </w:r>
            <w:r w:rsidRPr="00A400C0">
              <w:rPr>
                <w:rFonts w:ascii="Times New Roman" w:eastAsia="Times New Roman" w:hAnsi="Times New Roman" w:cs="Times New Roman"/>
                <w:b/>
                <w:sz w:val="23"/>
                <w:szCs w:val="23"/>
                <w:u w:val="single"/>
                <w:lang w:val="en-US" w:eastAsia="ru-RU"/>
              </w:rPr>
              <w:t>ORGANIZER</w:t>
            </w:r>
            <w:r w:rsidRPr="00A400C0">
              <w:rPr>
                <w:rFonts w:ascii="Times New Roman" w:eastAsia="Times New Roman" w:hAnsi="Times New Roman" w:cs="Times New Roman"/>
                <w:b/>
                <w:sz w:val="23"/>
                <w:szCs w:val="23"/>
                <w:u w:val="single"/>
                <w:lang w:eastAsia="ru-RU"/>
              </w:rPr>
              <w:t>:</w:t>
            </w:r>
          </w:p>
          <w:p w:rsidR="00730964" w:rsidRPr="00A511CE"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eastAsia="ru-RU"/>
              </w:rPr>
            </w:pPr>
            <w:r w:rsidRPr="00A400C0">
              <w:rPr>
                <w:rFonts w:ascii="Times New Roman" w:eastAsia="Times New Roman" w:hAnsi="Times New Roman" w:cs="Times New Roman"/>
                <w:sz w:val="23"/>
                <w:szCs w:val="23"/>
                <w:lang w:eastAsia="ru-RU"/>
              </w:rPr>
              <w:t>З</w:t>
            </w:r>
            <w:r w:rsidR="00A400C0">
              <w:rPr>
                <w:rFonts w:ascii="Times New Roman" w:eastAsia="Times New Roman" w:hAnsi="Times New Roman" w:cs="Times New Roman"/>
                <w:sz w:val="23"/>
                <w:szCs w:val="23"/>
                <w:lang w:eastAsia="ru-RU"/>
              </w:rPr>
              <w:t>АО </w:t>
            </w:r>
            <w:r w:rsidRPr="00A511CE">
              <w:rPr>
                <w:rFonts w:ascii="Times New Roman" w:eastAsia="Times New Roman" w:hAnsi="Times New Roman" w:cs="Times New Roman"/>
                <w:sz w:val="23"/>
                <w:szCs w:val="23"/>
                <w:lang w:eastAsia="ru-RU"/>
              </w:rPr>
              <w:t>«</w:t>
            </w:r>
            <w:r w:rsidRPr="00A400C0">
              <w:rPr>
                <w:rFonts w:ascii="Times New Roman" w:eastAsia="Times New Roman" w:hAnsi="Times New Roman" w:cs="Times New Roman"/>
                <w:sz w:val="23"/>
                <w:szCs w:val="23"/>
                <w:lang w:eastAsia="ru-RU"/>
              </w:rPr>
              <w:t>Белорусская</w:t>
            </w:r>
            <w:r w:rsidRPr="00A511CE">
              <w:rPr>
                <w:rFonts w:ascii="Times New Roman" w:eastAsia="Times New Roman" w:hAnsi="Times New Roman" w:cs="Times New Roman"/>
                <w:sz w:val="23"/>
                <w:szCs w:val="23"/>
                <w:lang w:eastAsia="ru-RU"/>
              </w:rPr>
              <w:t xml:space="preserve"> </w:t>
            </w:r>
            <w:r w:rsidRPr="00A400C0">
              <w:rPr>
                <w:rFonts w:ascii="Times New Roman" w:eastAsia="Times New Roman" w:hAnsi="Times New Roman" w:cs="Times New Roman"/>
                <w:sz w:val="23"/>
                <w:szCs w:val="23"/>
                <w:lang w:eastAsia="ru-RU"/>
              </w:rPr>
              <w:t>нефтяная</w:t>
            </w:r>
            <w:r w:rsidRPr="00A511CE">
              <w:rPr>
                <w:rFonts w:ascii="Times New Roman" w:eastAsia="Times New Roman" w:hAnsi="Times New Roman" w:cs="Times New Roman"/>
                <w:sz w:val="23"/>
                <w:szCs w:val="23"/>
                <w:lang w:eastAsia="ru-RU"/>
              </w:rPr>
              <w:t xml:space="preserve"> </w:t>
            </w:r>
            <w:r w:rsidRPr="00A400C0">
              <w:rPr>
                <w:rFonts w:ascii="Times New Roman" w:eastAsia="Times New Roman" w:hAnsi="Times New Roman" w:cs="Times New Roman"/>
                <w:sz w:val="23"/>
                <w:szCs w:val="23"/>
                <w:lang w:eastAsia="ru-RU"/>
              </w:rPr>
              <w:t>компания</w:t>
            </w:r>
            <w:r w:rsidRPr="00A511CE">
              <w:rPr>
                <w:rFonts w:ascii="Times New Roman" w:eastAsia="Times New Roman" w:hAnsi="Times New Roman" w:cs="Times New Roman"/>
                <w:sz w:val="23"/>
                <w:szCs w:val="23"/>
                <w:lang w:eastAsia="ru-RU"/>
              </w:rPr>
              <w: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CJSC</w:t>
            </w:r>
            <w:r w:rsidR="00FE4DBA" w:rsidRPr="00A511CE">
              <w:rPr>
                <w:rFonts w:ascii="Times New Roman" w:eastAsia="Times New Roman" w:hAnsi="Times New Roman" w:cs="Times New Roman"/>
                <w:sz w:val="23"/>
                <w:szCs w:val="23"/>
                <w:lang w:val="en-US" w:eastAsia="ru-RU"/>
              </w:rPr>
              <w:t xml:space="preserve"> </w:t>
            </w:r>
            <w:r w:rsidRPr="00A400C0">
              <w:rPr>
                <w:rFonts w:ascii="Times New Roman" w:eastAsia="Times New Roman" w:hAnsi="Times New Roman" w:cs="Times New Roman"/>
                <w:sz w:val="23"/>
                <w:szCs w:val="23"/>
                <w:lang w:val="en-US" w:eastAsia="ru-RU"/>
              </w:rPr>
              <w:t xml:space="preserve">Belarusian Oil Company </w:t>
            </w:r>
          </w:p>
          <w:p w:rsidR="00FA6773" w:rsidRPr="00A400C0" w:rsidRDefault="00FA6773" w:rsidP="00A400C0">
            <w:pPr>
              <w:widowControl w:val="0"/>
              <w:adjustRightInd w:val="0"/>
              <w:spacing w:after="0" w:line="240" w:lineRule="exact"/>
              <w:textAlignment w:val="baseline"/>
              <w:rPr>
                <w:rFonts w:ascii="Times New Roman" w:eastAsia="Times New Roman" w:hAnsi="Times New Roman" w:cs="Times New Roman"/>
                <w:sz w:val="23"/>
                <w:szCs w:val="23"/>
                <w:lang w:val="en-US" w:eastAsia="ru-RU"/>
              </w:rPr>
            </w:pPr>
            <w:r w:rsidRPr="00535EE2">
              <w:rPr>
                <w:rFonts w:ascii="Times New Roman" w:eastAsia="Times New Roman" w:hAnsi="Times New Roman" w:cs="Times New Roman"/>
                <w:sz w:val="23"/>
                <w:szCs w:val="23"/>
                <w:u w:val="single"/>
                <w:lang w:val="en-US" w:eastAsia="ru-RU"/>
              </w:rPr>
              <w:t xml:space="preserve">__________________ </w:t>
            </w:r>
            <w:r w:rsidRPr="00A400C0">
              <w:rPr>
                <w:rFonts w:ascii="Times New Roman" w:eastAsia="Times New Roman" w:hAnsi="Times New Roman" w:cs="Times New Roman"/>
                <w:sz w:val="23"/>
                <w:szCs w:val="23"/>
                <w:lang w:eastAsia="ru-RU"/>
              </w:rPr>
              <w:t>С</w:t>
            </w:r>
            <w:r w:rsidRPr="00A400C0">
              <w:rPr>
                <w:rFonts w:ascii="Times New Roman" w:eastAsia="Times New Roman" w:hAnsi="Times New Roman" w:cs="Times New Roman"/>
                <w:sz w:val="23"/>
                <w:szCs w:val="23"/>
                <w:lang w:val="en-US" w:eastAsia="ru-RU"/>
              </w:rPr>
              <w:t>.</w:t>
            </w:r>
            <w:r w:rsidR="001A4E6F">
              <w:rPr>
                <w:rFonts w:ascii="Times New Roman" w:eastAsia="Times New Roman" w:hAnsi="Times New Roman" w:cs="Times New Roman"/>
                <w:sz w:val="23"/>
                <w:szCs w:val="23"/>
                <w:lang w:eastAsia="ru-RU"/>
              </w:rPr>
              <w:t>М</w:t>
            </w:r>
            <w:r w:rsidR="001A4E6F" w:rsidRPr="001A4E6F">
              <w:rPr>
                <w:rFonts w:ascii="Times New Roman" w:eastAsia="Times New Roman" w:hAnsi="Times New Roman" w:cs="Times New Roman"/>
                <w:sz w:val="23"/>
                <w:szCs w:val="23"/>
                <w:lang w:val="en-US" w:eastAsia="ru-RU"/>
              </w:rPr>
              <w:t xml:space="preserve">. </w:t>
            </w:r>
            <w:r w:rsidR="001A4E6F">
              <w:rPr>
                <w:rFonts w:ascii="Times New Roman" w:eastAsia="Times New Roman" w:hAnsi="Times New Roman" w:cs="Times New Roman"/>
                <w:sz w:val="23"/>
                <w:szCs w:val="23"/>
                <w:lang w:eastAsia="ru-RU"/>
              </w:rPr>
              <w:t>Гриб</w:t>
            </w:r>
            <w:r w:rsidRPr="00A400C0">
              <w:rPr>
                <w:rFonts w:ascii="Times New Roman" w:eastAsia="Times New Roman" w:hAnsi="Times New Roman" w:cs="Times New Roman"/>
                <w:sz w:val="23"/>
                <w:szCs w:val="23"/>
                <w:lang w:val="en-US" w:eastAsia="ru-RU"/>
              </w:rPr>
              <w:t xml:space="preserve">/  </w:t>
            </w:r>
          </w:p>
          <w:p w:rsidR="00535EE2" w:rsidRPr="001A4E6F" w:rsidRDefault="00FA6773" w:rsidP="00A400C0">
            <w:pPr>
              <w:widowControl w:val="0"/>
              <w:adjustRightInd w:val="0"/>
              <w:spacing w:after="0" w:line="240" w:lineRule="exact"/>
              <w:textAlignment w:val="baseline"/>
              <w:rPr>
                <w:rFonts w:ascii="Times New Roman" w:eastAsia="Times New Roman" w:hAnsi="Times New Roman" w:cs="Times New Roman"/>
                <w:sz w:val="23"/>
                <w:szCs w:val="23"/>
                <w:lang w:eastAsia="ru-RU"/>
              </w:rPr>
            </w:pPr>
            <w:r w:rsidRPr="000621AC">
              <w:rPr>
                <w:rFonts w:ascii="Times New Roman" w:eastAsia="Times New Roman" w:hAnsi="Times New Roman" w:cs="Times New Roman"/>
                <w:sz w:val="23"/>
                <w:szCs w:val="23"/>
                <w:lang w:val="en-US" w:eastAsia="ru-RU"/>
              </w:rPr>
              <w:t xml:space="preserve">                                       </w:t>
            </w:r>
            <w:r w:rsidR="001A4E6F" w:rsidRPr="001A4E6F">
              <w:rPr>
                <w:rFonts w:ascii="Times New Roman" w:eastAsia="Times New Roman" w:hAnsi="Times New Roman" w:cs="Times New Roman"/>
                <w:sz w:val="23"/>
                <w:szCs w:val="23"/>
                <w:lang w:eastAsia="ru-RU"/>
              </w:rPr>
              <w:t>S.M. Grib</w:t>
            </w:r>
          </w:p>
          <w:p w:rsidR="00730964" w:rsidRPr="001A4E6F" w:rsidRDefault="00FA6773" w:rsidP="00A400C0">
            <w:pPr>
              <w:widowControl w:val="0"/>
              <w:adjustRightInd w:val="0"/>
              <w:spacing w:after="0" w:line="240" w:lineRule="exact"/>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 xml:space="preserve">                           </w:t>
            </w:r>
          </w:p>
        </w:tc>
        <w:tc>
          <w:tcPr>
            <w:tcW w:w="4394" w:type="dxa"/>
            <w:tcBorders>
              <w:top w:val="single" w:sz="4" w:space="0" w:color="auto"/>
              <w:left w:val="single" w:sz="4" w:space="0" w:color="auto"/>
              <w:bottom w:val="single" w:sz="4" w:space="0" w:color="auto"/>
              <w:right w:val="single" w:sz="4" w:space="0" w:color="auto"/>
            </w:tcBorders>
          </w:tcPr>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b/>
                <w:sz w:val="23"/>
                <w:szCs w:val="23"/>
                <w:u w:val="single"/>
                <w:lang w:val="en-US" w:eastAsia="ru-RU"/>
              </w:rPr>
            </w:pPr>
            <w:r w:rsidRPr="00A400C0">
              <w:rPr>
                <w:rFonts w:ascii="Times New Roman" w:eastAsia="Times New Roman" w:hAnsi="Times New Roman" w:cs="Times New Roman"/>
                <w:b/>
                <w:sz w:val="23"/>
                <w:szCs w:val="23"/>
                <w:u w:val="single"/>
                <w:lang w:eastAsia="ru-RU"/>
              </w:rPr>
              <w:t>УЧАСТНИК</w:t>
            </w:r>
            <w:r w:rsidRPr="00A400C0">
              <w:rPr>
                <w:rFonts w:ascii="Times New Roman" w:eastAsia="Times New Roman" w:hAnsi="Times New Roman" w:cs="Times New Roman"/>
                <w:b/>
                <w:sz w:val="23"/>
                <w:szCs w:val="23"/>
                <w:u w:val="single"/>
                <w:lang w:val="en-US" w:eastAsia="ru-RU"/>
              </w:rPr>
              <w:t xml:space="preserve"> /APPLICANT:</w:t>
            </w: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b/>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p>
          <w:p w:rsidR="00730964" w:rsidRPr="00A400C0" w:rsidRDefault="00730964" w:rsidP="00A400C0">
            <w:pPr>
              <w:widowControl w:val="0"/>
              <w:adjustRightInd w:val="0"/>
              <w:spacing w:after="0" w:line="240" w:lineRule="exact"/>
              <w:jc w:val="both"/>
              <w:textAlignment w:val="baseline"/>
              <w:rPr>
                <w:rFonts w:ascii="Times New Roman" w:eastAsia="Times New Roman" w:hAnsi="Times New Roman" w:cs="Times New Roman"/>
                <w:sz w:val="23"/>
                <w:szCs w:val="23"/>
                <w:lang w:val="en-US" w:eastAsia="ru-RU"/>
              </w:rPr>
            </w:pPr>
            <w:r w:rsidRPr="00A400C0">
              <w:rPr>
                <w:rFonts w:ascii="Times New Roman" w:eastAsia="Times New Roman" w:hAnsi="Times New Roman" w:cs="Times New Roman"/>
                <w:sz w:val="23"/>
                <w:szCs w:val="23"/>
                <w:lang w:val="en-US" w:eastAsia="ru-RU"/>
              </w:rPr>
              <w:t>_____________________</w:t>
            </w:r>
          </w:p>
        </w:tc>
      </w:tr>
    </w:tbl>
    <w:p w:rsidR="00DB77E3" w:rsidRPr="001A4E6F" w:rsidRDefault="00DB77E3" w:rsidP="00A400C0">
      <w:pPr>
        <w:spacing w:after="0" w:line="240" w:lineRule="exact"/>
        <w:rPr>
          <w:rFonts w:ascii="Times New Roman" w:hAnsi="Times New Roman" w:cs="Times New Roman"/>
          <w:sz w:val="2"/>
          <w:szCs w:val="2"/>
          <w:lang w:val="en-US"/>
        </w:rPr>
      </w:pPr>
    </w:p>
    <w:sectPr w:rsidR="00DB77E3" w:rsidRPr="001A4E6F" w:rsidSect="00A511CE">
      <w:headerReference w:type="default" r:id="rId16"/>
      <w:pgSz w:w="11906" w:h="16838"/>
      <w:pgMar w:top="1134" w:right="567"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BB" w:rsidRDefault="00017CBB" w:rsidP="00730964">
      <w:pPr>
        <w:spacing w:after="0" w:line="240" w:lineRule="auto"/>
      </w:pPr>
      <w:r>
        <w:separator/>
      </w:r>
    </w:p>
  </w:endnote>
  <w:endnote w:type="continuationSeparator" w:id="0">
    <w:p w:rsidR="00017CBB" w:rsidRDefault="00017CBB"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BB" w:rsidRDefault="00017CBB" w:rsidP="00730964">
      <w:pPr>
        <w:spacing w:after="0" w:line="240" w:lineRule="auto"/>
      </w:pPr>
      <w:r>
        <w:separator/>
      </w:r>
    </w:p>
  </w:footnote>
  <w:footnote w:type="continuationSeparator" w:id="0">
    <w:p w:rsidR="00017CBB" w:rsidRDefault="00017CBB"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39312"/>
      <w:docPartObj>
        <w:docPartGallery w:val="Page Numbers (Top of Page)"/>
        <w:docPartUnique/>
      </w:docPartObj>
    </w:sdtPr>
    <w:sdtEndPr/>
    <w:sdtContent>
      <w:p w:rsidR="00730964" w:rsidRPr="007F0CE3" w:rsidRDefault="00DD660C" w:rsidP="004D5299">
        <w:pPr>
          <w:pStyle w:val="a4"/>
          <w:jc w:val="center"/>
        </w:pPr>
        <w:r>
          <w:fldChar w:fldCharType="begin"/>
        </w:r>
        <w:r>
          <w:instrText>PAGE   \* MERGEFORMAT</w:instrText>
        </w:r>
        <w:r>
          <w:fldChar w:fldCharType="separate"/>
        </w:r>
        <w:r w:rsidR="000621AC">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F73803"/>
    <w:multiLevelType w:val="multilevel"/>
    <w:tmpl w:val="BC209EC2"/>
    <w:lvl w:ilvl="0">
      <w:start w:val="6"/>
      <w:numFmt w:val="decimal"/>
      <w:lvlText w:val="%1."/>
      <w:lvlJc w:val="left"/>
      <w:pPr>
        <w:ind w:left="1069" w:hanging="360"/>
      </w:pPr>
      <w:rPr>
        <w:rFonts w:cs="Times New Roman" w:hint="default"/>
      </w:rPr>
    </w:lvl>
    <w:lvl w:ilvl="1">
      <w:start w:val="1"/>
      <w:numFmt w:val="decimal"/>
      <w:isLgl/>
      <w:lvlText w:val="%1.%2"/>
      <w:lvlJc w:val="left"/>
      <w:pPr>
        <w:ind w:left="1204" w:hanging="49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34E87640"/>
    <w:multiLevelType w:val="hybridMultilevel"/>
    <w:tmpl w:val="101C6F66"/>
    <w:lvl w:ilvl="0" w:tplc="91ACFE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92B5F6C"/>
    <w:multiLevelType w:val="singleLevel"/>
    <w:tmpl w:val="D7FEA864"/>
    <w:lvl w:ilvl="0">
      <w:numFmt w:val="bullet"/>
      <w:lvlText w:val="-"/>
      <w:lvlJc w:val="left"/>
      <w:pPr>
        <w:tabs>
          <w:tab w:val="num" w:pos="1494"/>
        </w:tabs>
        <w:ind w:left="1494" w:hanging="360"/>
      </w:pPr>
      <w:rPr>
        <w:rFonts w:hint="default"/>
      </w:rPr>
    </w:lvl>
  </w:abstractNum>
  <w:abstractNum w:abstractNumId="5">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49BB5269"/>
    <w:multiLevelType w:val="hybridMultilevel"/>
    <w:tmpl w:val="FCB438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E77903"/>
    <w:multiLevelType w:val="hybridMultilevel"/>
    <w:tmpl w:val="C75A509A"/>
    <w:lvl w:ilvl="0" w:tplc="AB6A811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A1364A"/>
    <w:multiLevelType w:val="hybridMultilevel"/>
    <w:tmpl w:val="7ED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084D2E"/>
    <w:multiLevelType w:val="hybridMultilevel"/>
    <w:tmpl w:val="CAF2368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7A864B42"/>
    <w:multiLevelType w:val="hybridMultilevel"/>
    <w:tmpl w:val="1C7C47FA"/>
    <w:lvl w:ilvl="0" w:tplc="F092B62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2"/>
  </w:num>
  <w:num w:numId="5">
    <w:abstractNumId w:val="11"/>
  </w:num>
  <w:num w:numId="6">
    <w:abstractNumId w:val="8"/>
  </w:num>
  <w:num w:numId="7">
    <w:abstractNumId w:val="6"/>
  </w:num>
  <w:num w:numId="8">
    <w:abstractNumId w:val="4"/>
  </w:num>
  <w:num w:numId="9">
    <w:abstractNumId w:val="10"/>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14D4E"/>
    <w:rsid w:val="00017CBB"/>
    <w:rsid w:val="0003600B"/>
    <w:rsid w:val="00046A22"/>
    <w:rsid w:val="000621AC"/>
    <w:rsid w:val="00065BF6"/>
    <w:rsid w:val="00071B60"/>
    <w:rsid w:val="00085092"/>
    <w:rsid w:val="000A335B"/>
    <w:rsid w:val="000A346F"/>
    <w:rsid w:val="000A793E"/>
    <w:rsid w:val="000B0DED"/>
    <w:rsid w:val="000B3D19"/>
    <w:rsid w:val="000B6EB4"/>
    <w:rsid w:val="000C5A63"/>
    <w:rsid w:val="000E60EA"/>
    <w:rsid w:val="00107000"/>
    <w:rsid w:val="0011224C"/>
    <w:rsid w:val="00112987"/>
    <w:rsid w:val="00141AFB"/>
    <w:rsid w:val="00144F42"/>
    <w:rsid w:val="00161739"/>
    <w:rsid w:val="00164E52"/>
    <w:rsid w:val="0016667B"/>
    <w:rsid w:val="00175642"/>
    <w:rsid w:val="00185681"/>
    <w:rsid w:val="001A4E6F"/>
    <w:rsid w:val="001B3A40"/>
    <w:rsid w:val="001E2E03"/>
    <w:rsid w:val="001E6436"/>
    <w:rsid w:val="001E7306"/>
    <w:rsid w:val="001F0E41"/>
    <w:rsid w:val="001F102E"/>
    <w:rsid w:val="001F3FB8"/>
    <w:rsid w:val="00202ED1"/>
    <w:rsid w:val="00205E8F"/>
    <w:rsid w:val="0021061C"/>
    <w:rsid w:val="002110FC"/>
    <w:rsid w:val="00213DC8"/>
    <w:rsid w:val="00215002"/>
    <w:rsid w:val="002272DD"/>
    <w:rsid w:val="002341B4"/>
    <w:rsid w:val="00236C95"/>
    <w:rsid w:val="00245263"/>
    <w:rsid w:val="0025016F"/>
    <w:rsid w:val="00251D8F"/>
    <w:rsid w:val="00253338"/>
    <w:rsid w:val="00255D84"/>
    <w:rsid w:val="00262983"/>
    <w:rsid w:val="00272CD7"/>
    <w:rsid w:val="0028045C"/>
    <w:rsid w:val="00296897"/>
    <w:rsid w:val="002A7861"/>
    <w:rsid w:val="002B567E"/>
    <w:rsid w:val="002B5D21"/>
    <w:rsid w:val="002C42DC"/>
    <w:rsid w:val="002C5ABB"/>
    <w:rsid w:val="002D7BB9"/>
    <w:rsid w:val="002E61A4"/>
    <w:rsid w:val="002E692D"/>
    <w:rsid w:val="002F3501"/>
    <w:rsid w:val="00300C5D"/>
    <w:rsid w:val="0030403C"/>
    <w:rsid w:val="003045AE"/>
    <w:rsid w:val="00307DAB"/>
    <w:rsid w:val="00310CB2"/>
    <w:rsid w:val="00311444"/>
    <w:rsid w:val="00311CB6"/>
    <w:rsid w:val="00311F38"/>
    <w:rsid w:val="00320052"/>
    <w:rsid w:val="00325FC1"/>
    <w:rsid w:val="003305F8"/>
    <w:rsid w:val="00331B20"/>
    <w:rsid w:val="00360A18"/>
    <w:rsid w:val="00363EC8"/>
    <w:rsid w:val="00375F74"/>
    <w:rsid w:val="0037695D"/>
    <w:rsid w:val="00383067"/>
    <w:rsid w:val="00383BB0"/>
    <w:rsid w:val="00385AE8"/>
    <w:rsid w:val="00386B06"/>
    <w:rsid w:val="00390A4A"/>
    <w:rsid w:val="003A75A4"/>
    <w:rsid w:val="003B070F"/>
    <w:rsid w:val="003B0803"/>
    <w:rsid w:val="003C42DC"/>
    <w:rsid w:val="003D0E98"/>
    <w:rsid w:val="003E1BB2"/>
    <w:rsid w:val="003F6F60"/>
    <w:rsid w:val="00411CA6"/>
    <w:rsid w:val="00413468"/>
    <w:rsid w:val="0041468A"/>
    <w:rsid w:val="004148C8"/>
    <w:rsid w:val="00417444"/>
    <w:rsid w:val="00432B98"/>
    <w:rsid w:val="0043303B"/>
    <w:rsid w:val="004330C0"/>
    <w:rsid w:val="00435D4F"/>
    <w:rsid w:val="00447D14"/>
    <w:rsid w:val="00450218"/>
    <w:rsid w:val="00450790"/>
    <w:rsid w:val="00465123"/>
    <w:rsid w:val="004728A5"/>
    <w:rsid w:val="00473DF4"/>
    <w:rsid w:val="004834E0"/>
    <w:rsid w:val="00484770"/>
    <w:rsid w:val="00492AAE"/>
    <w:rsid w:val="004A4E1E"/>
    <w:rsid w:val="004C2B7D"/>
    <w:rsid w:val="004C3EA9"/>
    <w:rsid w:val="004C553B"/>
    <w:rsid w:val="004D1039"/>
    <w:rsid w:val="004D5299"/>
    <w:rsid w:val="004D6459"/>
    <w:rsid w:val="004E0959"/>
    <w:rsid w:val="004E0C02"/>
    <w:rsid w:val="004E2256"/>
    <w:rsid w:val="004E3A10"/>
    <w:rsid w:val="004F2D4A"/>
    <w:rsid w:val="00502F26"/>
    <w:rsid w:val="00510776"/>
    <w:rsid w:val="005357B9"/>
    <w:rsid w:val="00535EE2"/>
    <w:rsid w:val="00564255"/>
    <w:rsid w:val="0056430D"/>
    <w:rsid w:val="00571CAB"/>
    <w:rsid w:val="00583FE6"/>
    <w:rsid w:val="00591EAC"/>
    <w:rsid w:val="00593DB2"/>
    <w:rsid w:val="00597BBE"/>
    <w:rsid w:val="005A5C45"/>
    <w:rsid w:val="005A6C42"/>
    <w:rsid w:val="005A720B"/>
    <w:rsid w:val="005C2833"/>
    <w:rsid w:val="005C49F7"/>
    <w:rsid w:val="005C5D55"/>
    <w:rsid w:val="005C5EDA"/>
    <w:rsid w:val="0062360F"/>
    <w:rsid w:val="00625486"/>
    <w:rsid w:val="00636337"/>
    <w:rsid w:val="00637C87"/>
    <w:rsid w:val="00641D1A"/>
    <w:rsid w:val="00646DED"/>
    <w:rsid w:val="00651522"/>
    <w:rsid w:val="006519E5"/>
    <w:rsid w:val="00664332"/>
    <w:rsid w:val="006661E9"/>
    <w:rsid w:val="00681248"/>
    <w:rsid w:val="006A3C24"/>
    <w:rsid w:val="006A5D44"/>
    <w:rsid w:val="006A6C1D"/>
    <w:rsid w:val="006B1855"/>
    <w:rsid w:val="006B2026"/>
    <w:rsid w:val="006B7FE9"/>
    <w:rsid w:val="006C2D87"/>
    <w:rsid w:val="006D1D8A"/>
    <w:rsid w:val="006E5850"/>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75C15"/>
    <w:rsid w:val="00784BEF"/>
    <w:rsid w:val="007857B4"/>
    <w:rsid w:val="00786251"/>
    <w:rsid w:val="00791078"/>
    <w:rsid w:val="007911ED"/>
    <w:rsid w:val="00791F14"/>
    <w:rsid w:val="00794FB5"/>
    <w:rsid w:val="007A6BDD"/>
    <w:rsid w:val="007A739E"/>
    <w:rsid w:val="007B0945"/>
    <w:rsid w:val="007B0D19"/>
    <w:rsid w:val="007B43A8"/>
    <w:rsid w:val="007B73CD"/>
    <w:rsid w:val="007C49F4"/>
    <w:rsid w:val="007C4EFD"/>
    <w:rsid w:val="007C5577"/>
    <w:rsid w:val="007F0CE3"/>
    <w:rsid w:val="007F2ECD"/>
    <w:rsid w:val="008002D6"/>
    <w:rsid w:val="0080046E"/>
    <w:rsid w:val="0080264B"/>
    <w:rsid w:val="00810852"/>
    <w:rsid w:val="00814DBF"/>
    <w:rsid w:val="00835DA8"/>
    <w:rsid w:val="0083637B"/>
    <w:rsid w:val="008436D0"/>
    <w:rsid w:val="008504C6"/>
    <w:rsid w:val="00856439"/>
    <w:rsid w:val="0086631C"/>
    <w:rsid w:val="0087011A"/>
    <w:rsid w:val="00877501"/>
    <w:rsid w:val="008818FF"/>
    <w:rsid w:val="008B27F5"/>
    <w:rsid w:val="008B4FE4"/>
    <w:rsid w:val="008C6193"/>
    <w:rsid w:val="008D24C0"/>
    <w:rsid w:val="008D3A8B"/>
    <w:rsid w:val="008D53FF"/>
    <w:rsid w:val="008D6CD7"/>
    <w:rsid w:val="008E2F57"/>
    <w:rsid w:val="00900368"/>
    <w:rsid w:val="00901AE4"/>
    <w:rsid w:val="00902742"/>
    <w:rsid w:val="00914C9C"/>
    <w:rsid w:val="00926A57"/>
    <w:rsid w:val="00926AE6"/>
    <w:rsid w:val="009519BF"/>
    <w:rsid w:val="0096327E"/>
    <w:rsid w:val="00964BB7"/>
    <w:rsid w:val="009804DC"/>
    <w:rsid w:val="0098396E"/>
    <w:rsid w:val="009A0B00"/>
    <w:rsid w:val="009A353A"/>
    <w:rsid w:val="009B0F57"/>
    <w:rsid w:val="009B6465"/>
    <w:rsid w:val="009C27CC"/>
    <w:rsid w:val="009D10DF"/>
    <w:rsid w:val="009D1C3B"/>
    <w:rsid w:val="009E3416"/>
    <w:rsid w:val="009E45D3"/>
    <w:rsid w:val="009E4622"/>
    <w:rsid w:val="009F03E5"/>
    <w:rsid w:val="009F2CFC"/>
    <w:rsid w:val="009F7C2F"/>
    <w:rsid w:val="00A00381"/>
    <w:rsid w:val="00A00CBF"/>
    <w:rsid w:val="00A0163A"/>
    <w:rsid w:val="00A11FD6"/>
    <w:rsid w:val="00A36618"/>
    <w:rsid w:val="00A400C0"/>
    <w:rsid w:val="00A410D3"/>
    <w:rsid w:val="00A4217C"/>
    <w:rsid w:val="00A44890"/>
    <w:rsid w:val="00A45FBE"/>
    <w:rsid w:val="00A511CE"/>
    <w:rsid w:val="00A624AE"/>
    <w:rsid w:val="00A64696"/>
    <w:rsid w:val="00A67DC1"/>
    <w:rsid w:val="00A81017"/>
    <w:rsid w:val="00A838FE"/>
    <w:rsid w:val="00A876AE"/>
    <w:rsid w:val="00A87A19"/>
    <w:rsid w:val="00AA2B6B"/>
    <w:rsid w:val="00AA2C4F"/>
    <w:rsid w:val="00AA5A1D"/>
    <w:rsid w:val="00AB1FAD"/>
    <w:rsid w:val="00AB776C"/>
    <w:rsid w:val="00AC0379"/>
    <w:rsid w:val="00AC1350"/>
    <w:rsid w:val="00AC6BD8"/>
    <w:rsid w:val="00AC709B"/>
    <w:rsid w:val="00AD4AC4"/>
    <w:rsid w:val="00AE208D"/>
    <w:rsid w:val="00AE289B"/>
    <w:rsid w:val="00AE4149"/>
    <w:rsid w:val="00AE5ED5"/>
    <w:rsid w:val="00AF5193"/>
    <w:rsid w:val="00B24DF6"/>
    <w:rsid w:val="00B3027D"/>
    <w:rsid w:val="00B33705"/>
    <w:rsid w:val="00B37201"/>
    <w:rsid w:val="00B379E4"/>
    <w:rsid w:val="00B44426"/>
    <w:rsid w:val="00B4720F"/>
    <w:rsid w:val="00B5396E"/>
    <w:rsid w:val="00B644F4"/>
    <w:rsid w:val="00B6694D"/>
    <w:rsid w:val="00B743F0"/>
    <w:rsid w:val="00B74968"/>
    <w:rsid w:val="00B8594A"/>
    <w:rsid w:val="00B8724A"/>
    <w:rsid w:val="00B94996"/>
    <w:rsid w:val="00B9565F"/>
    <w:rsid w:val="00BA470F"/>
    <w:rsid w:val="00BB37A6"/>
    <w:rsid w:val="00BB5141"/>
    <w:rsid w:val="00BC4615"/>
    <w:rsid w:val="00BE47D5"/>
    <w:rsid w:val="00BF1EA4"/>
    <w:rsid w:val="00BF5F10"/>
    <w:rsid w:val="00C01B8F"/>
    <w:rsid w:val="00C07348"/>
    <w:rsid w:val="00C23497"/>
    <w:rsid w:val="00C27BA8"/>
    <w:rsid w:val="00C32B2F"/>
    <w:rsid w:val="00C333E2"/>
    <w:rsid w:val="00C407A0"/>
    <w:rsid w:val="00C43151"/>
    <w:rsid w:val="00C46A67"/>
    <w:rsid w:val="00C5474E"/>
    <w:rsid w:val="00C613A8"/>
    <w:rsid w:val="00C61DDF"/>
    <w:rsid w:val="00C63B54"/>
    <w:rsid w:val="00C7190B"/>
    <w:rsid w:val="00C737FB"/>
    <w:rsid w:val="00C82391"/>
    <w:rsid w:val="00CB0987"/>
    <w:rsid w:val="00CB61D4"/>
    <w:rsid w:val="00CC1F02"/>
    <w:rsid w:val="00CD41FD"/>
    <w:rsid w:val="00CD690E"/>
    <w:rsid w:val="00CD76DE"/>
    <w:rsid w:val="00CD7E7E"/>
    <w:rsid w:val="00CE2249"/>
    <w:rsid w:val="00CE25DC"/>
    <w:rsid w:val="00D07188"/>
    <w:rsid w:val="00D20FE7"/>
    <w:rsid w:val="00D270C7"/>
    <w:rsid w:val="00D307DD"/>
    <w:rsid w:val="00D3519B"/>
    <w:rsid w:val="00D40F2A"/>
    <w:rsid w:val="00D43731"/>
    <w:rsid w:val="00D43E32"/>
    <w:rsid w:val="00D5698A"/>
    <w:rsid w:val="00D64E70"/>
    <w:rsid w:val="00D6677C"/>
    <w:rsid w:val="00D70E87"/>
    <w:rsid w:val="00D75B9F"/>
    <w:rsid w:val="00D767FC"/>
    <w:rsid w:val="00D774B8"/>
    <w:rsid w:val="00D90416"/>
    <w:rsid w:val="00D92A0D"/>
    <w:rsid w:val="00D95DBC"/>
    <w:rsid w:val="00DA23BC"/>
    <w:rsid w:val="00DB77E3"/>
    <w:rsid w:val="00DB7B25"/>
    <w:rsid w:val="00DC0B03"/>
    <w:rsid w:val="00DC0CBF"/>
    <w:rsid w:val="00DC0D30"/>
    <w:rsid w:val="00DC1E61"/>
    <w:rsid w:val="00DC3374"/>
    <w:rsid w:val="00DC5055"/>
    <w:rsid w:val="00DC5599"/>
    <w:rsid w:val="00DC7ECD"/>
    <w:rsid w:val="00DD660C"/>
    <w:rsid w:val="00DE1B6D"/>
    <w:rsid w:val="00DF040D"/>
    <w:rsid w:val="00DF057F"/>
    <w:rsid w:val="00DF5CEC"/>
    <w:rsid w:val="00DF6A07"/>
    <w:rsid w:val="00DF7E4F"/>
    <w:rsid w:val="00E04AF4"/>
    <w:rsid w:val="00E05A1A"/>
    <w:rsid w:val="00E11D40"/>
    <w:rsid w:val="00E3119B"/>
    <w:rsid w:val="00E402BE"/>
    <w:rsid w:val="00E45056"/>
    <w:rsid w:val="00E45865"/>
    <w:rsid w:val="00E45E56"/>
    <w:rsid w:val="00E50F93"/>
    <w:rsid w:val="00E60705"/>
    <w:rsid w:val="00E60C4C"/>
    <w:rsid w:val="00E62E63"/>
    <w:rsid w:val="00E807C0"/>
    <w:rsid w:val="00E86EA9"/>
    <w:rsid w:val="00E923F6"/>
    <w:rsid w:val="00E96066"/>
    <w:rsid w:val="00E960B1"/>
    <w:rsid w:val="00EA3168"/>
    <w:rsid w:val="00EA642D"/>
    <w:rsid w:val="00EA6589"/>
    <w:rsid w:val="00EB172C"/>
    <w:rsid w:val="00EB39EF"/>
    <w:rsid w:val="00ED0811"/>
    <w:rsid w:val="00ED0ED7"/>
    <w:rsid w:val="00ED1530"/>
    <w:rsid w:val="00EE533F"/>
    <w:rsid w:val="00EE6CC8"/>
    <w:rsid w:val="00F06126"/>
    <w:rsid w:val="00F10899"/>
    <w:rsid w:val="00F10F60"/>
    <w:rsid w:val="00F12E19"/>
    <w:rsid w:val="00F20154"/>
    <w:rsid w:val="00F30242"/>
    <w:rsid w:val="00F33A33"/>
    <w:rsid w:val="00F36AC9"/>
    <w:rsid w:val="00F4092E"/>
    <w:rsid w:val="00F56946"/>
    <w:rsid w:val="00F6402F"/>
    <w:rsid w:val="00F82469"/>
    <w:rsid w:val="00F87399"/>
    <w:rsid w:val="00F875BB"/>
    <w:rsid w:val="00F90F9B"/>
    <w:rsid w:val="00F96D3E"/>
    <w:rsid w:val="00FA1B6A"/>
    <w:rsid w:val="00FA328E"/>
    <w:rsid w:val="00FA6773"/>
    <w:rsid w:val="00FB0343"/>
    <w:rsid w:val="00FB5C0F"/>
    <w:rsid w:val="00FB77FB"/>
    <w:rsid w:val="00FD0730"/>
    <w:rsid w:val="00FD4DAE"/>
    <w:rsid w:val="00FD507D"/>
    <w:rsid w:val="00FD630A"/>
    <w:rsid w:val="00FD77DF"/>
    <w:rsid w:val="00FE4DBA"/>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unhideWhenUsed/>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contextualSpacing/>
    </w:pPr>
  </w:style>
  <w:style w:type="character" w:styleId="a9">
    <w:name w:val="annotation reference"/>
    <w:basedOn w:val="a1"/>
    <w:uiPriority w:val="99"/>
    <w:semiHidden/>
    <w:unhideWhenUsed/>
    <w:rsid w:val="00F33A33"/>
    <w:rPr>
      <w:sz w:val="16"/>
      <w:szCs w:val="16"/>
    </w:rPr>
  </w:style>
  <w:style w:type="paragraph" w:styleId="aa">
    <w:name w:val="annotation text"/>
    <w:basedOn w:val="a0"/>
    <w:link w:val="ab"/>
    <w:uiPriority w:val="99"/>
    <w:semiHidden/>
    <w:unhideWhenUsed/>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unhideWhenUsed/>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unhideWhenUsed/>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rsid w:val="006C2D87"/>
    <w:pPr>
      <w:numPr>
        <w:numId w:val="12"/>
      </w:num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unhideWhenUsed/>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contextualSpacing/>
    </w:pPr>
  </w:style>
  <w:style w:type="character" w:styleId="a9">
    <w:name w:val="annotation reference"/>
    <w:basedOn w:val="a1"/>
    <w:uiPriority w:val="99"/>
    <w:semiHidden/>
    <w:unhideWhenUsed/>
    <w:rsid w:val="00F33A33"/>
    <w:rPr>
      <w:sz w:val="16"/>
      <w:szCs w:val="16"/>
    </w:rPr>
  </w:style>
  <w:style w:type="paragraph" w:styleId="aa">
    <w:name w:val="annotation text"/>
    <w:basedOn w:val="a0"/>
    <w:link w:val="ab"/>
    <w:uiPriority w:val="99"/>
    <w:semiHidden/>
    <w:unhideWhenUsed/>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unhideWhenUsed/>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unhideWhenUsed/>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rsid w:val="006C2D87"/>
    <w:pPr>
      <w:numPr>
        <w:numId w:val="12"/>
      </w:num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1111">
      <w:bodyDiv w:val="1"/>
      <w:marLeft w:val="0"/>
      <w:marRight w:val="0"/>
      <w:marTop w:val="0"/>
      <w:marBottom w:val="0"/>
      <w:divBdr>
        <w:top w:val="none" w:sz="0" w:space="0" w:color="auto"/>
        <w:left w:val="none" w:sz="0" w:space="0" w:color="auto"/>
        <w:bottom w:val="none" w:sz="0" w:space="0" w:color="auto"/>
        <w:right w:val="none" w:sz="0" w:space="0" w:color="auto"/>
      </w:divBdr>
    </w:div>
    <w:div w:id="351346526">
      <w:bodyDiv w:val="1"/>
      <w:marLeft w:val="0"/>
      <w:marRight w:val="0"/>
      <w:marTop w:val="0"/>
      <w:marBottom w:val="0"/>
      <w:divBdr>
        <w:top w:val="none" w:sz="0" w:space="0" w:color="auto"/>
        <w:left w:val="none" w:sz="0" w:space="0" w:color="auto"/>
        <w:bottom w:val="none" w:sz="0" w:space="0" w:color="auto"/>
        <w:right w:val="none" w:sz="0" w:space="0" w:color="auto"/>
      </w:divBdr>
    </w:div>
    <w:div w:id="1033992058">
      <w:bodyDiv w:val="1"/>
      <w:marLeft w:val="0"/>
      <w:marRight w:val="0"/>
      <w:marTop w:val="0"/>
      <w:marBottom w:val="0"/>
      <w:divBdr>
        <w:top w:val="none" w:sz="0" w:space="0" w:color="auto"/>
        <w:left w:val="none" w:sz="0" w:space="0" w:color="auto"/>
        <w:bottom w:val="none" w:sz="0" w:space="0" w:color="auto"/>
        <w:right w:val="none" w:sz="0" w:space="0" w:color="auto"/>
      </w:divBdr>
    </w:div>
    <w:div w:id="1175457269">
      <w:bodyDiv w:val="1"/>
      <w:marLeft w:val="0"/>
      <w:marRight w:val="0"/>
      <w:marTop w:val="0"/>
      <w:marBottom w:val="0"/>
      <w:divBdr>
        <w:top w:val="none" w:sz="0" w:space="0" w:color="auto"/>
        <w:left w:val="none" w:sz="0" w:space="0" w:color="auto"/>
        <w:bottom w:val="none" w:sz="0" w:space="0" w:color="auto"/>
        <w:right w:val="none" w:sz="0" w:space="0" w:color="auto"/>
      </w:divBdr>
    </w:div>
    <w:div w:id="1986275554">
      <w:bodyDiv w:val="1"/>
      <w:marLeft w:val="0"/>
      <w:marRight w:val="0"/>
      <w:marTop w:val="0"/>
      <w:marBottom w:val="0"/>
      <w:divBdr>
        <w:top w:val="none" w:sz="0" w:space="0" w:color="auto"/>
        <w:left w:val="none" w:sz="0" w:space="0" w:color="auto"/>
        <w:bottom w:val="none" w:sz="0" w:space="0" w:color="auto"/>
        <w:right w:val="none" w:sz="0" w:space="0" w:color="auto"/>
      </w:divBdr>
    </w:div>
    <w:div w:id="20286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617A-D762-4914-BC5C-B12A5619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6053</Words>
  <Characters>34508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2017-08-16T14:39:00Z</dcterms:created>
  <dcterms:modified xsi:type="dcterms:W3CDTF">2017-08-16T14:39:00Z</dcterms:modified>
</cp:coreProperties>
</file>