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D420AE" w:rsidTr="00E57B26">
        <w:trPr>
          <w:trHeight w:val="11915"/>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permStart w:id="792216931" w:edGrp="everyone"/>
            <w:permEnd w:id="792216931"/>
            <w:r w:rsidRPr="00391CED">
              <w:rPr>
                <w:rFonts w:ascii="Times New Roman" w:hAnsi="Times New Roman" w:cs="Times New Roman"/>
                <w:b/>
                <w:bCs/>
                <w:lang w:eastAsia="ru-RU"/>
              </w:rPr>
              <w:t xml:space="preserve">СОГЛАШЕНИЕ №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r>
            <w:r w:rsidR="00E76BDF" w:rsidRPr="00B317EC">
              <w:rPr>
                <w:rFonts w:ascii="Times New Roman" w:hAnsi="Times New Roman" w:cs="Times New Roman"/>
                <w:lang w:eastAsia="ru-RU"/>
              </w:rPr>
              <w:t xml:space="preserve">     </w:t>
            </w:r>
            <w:r w:rsidRPr="00391CED">
              <w:rPr>
                <w:rFonts w:ascii="Times New Roman" w:hAnsi="Times New Roman" w:cs="Times New Roman"/>
                <w:lang w:eastAsia="ru-RU"/>
              </w:rPr>
              <w:t xml:space="preserve"> </w:t>
            </w:r>
            <w:r w:rsidR="00770EBA" w:rsidRPr="00391CED">
              <w:rPr>
                <w:rFonts w:ascii="Times New Roman" w:hAnsi="Times New Roman" w:cs="Times New Roman"/>
                <w:lang w:eastAsia="ru-RU"/>
              </w:rPr>
              <w:t xml:space="preserve">  </w:t>
            </w:r>
            <w:proofErr w:type="gramStart"/>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w:t>
            </w:r>
            <w:proofErr w:type="gramEnd"/>
            <w:r w:rsidR="0071621F" w:rsidRPr="00B317EC">
              <w:rPr>
                <w:rFonts w:ascii="Times New Roman" w:hAnsi="Times New Roman" w:cs="Times New Roman"/>
                <w:lang w:eastAsia="ru-RU"/>
              </w:rPr>
              <w:t>__</w:t>
            </w:r>
            <w:r w:rsidR="00067187" w:rsidRPr="00391CED">
              <w:rPr>
                <w:rFonts w:ascii="Times New Roman" w:hAnsi="Times New Roman" w:cs="Times New Roman"/>
                <w:lang w:eastAsia="ru-RU"/>
              </w:rPr>
              <w:t>»</w:t>
            </w:r>
            <w:r w:rsidR="007E56C1">
              <w:rPr>
                <w:rFonts w:ascii="Times New Roman" w:hAnsi="Times New Roman" w:cs="Times New Roman"/>
                <w:lang w:eastAsia="ru-RU"/>
              </w:rPr>
              <w:t xml:space="preserve"> </w:t>
            </w:r>
            <w:r w:rsidR="00D420AE">
              <w:rPr>
                <w:rFonts w:ascii="Times New Roman" w:hAnsi="Times New Roman" w:cs="Times New Roman"/>
                <w:lang w:eastAsia="ru-RU"/>
              </w:rPr>
              <w:t>апрель</w:t>
            </w:r>
            <w:r w:rsidR="00067187" w:rsidRPr="00391CED">
              <w:rPr>
                <w:rFonts w:ascii="Times New Roman" w:hAnsi="Times New Roman" w:cs="Times New Roman"/>
                <w:lang w:eastAsia="ru-RU"/>
              </w:rPr>
              <w:t xml:space="preserve">  201</w:t>
            </w:r>
            <w:r w:rsidR="00B33FAD">
              <w:rPr>
                <w:rFonts w:ascii="Times New Roman" w:hAnsi="Times New Roman" w:cs="Times New Roman"/>
                <w:lang w:eastAsia="ru-RU"/>
              </w:rPr>
              <w:t>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w:t>
            </w:r>
            <w:r w:rsidR="00C3776D">
              <w:rPr>
                <w:rFonts w:ascii="Times New Roman" w:eastAsia="Times New Roman" w:hAnsi="Times New Roman" w:cs="Times New Roman"/>
                <w:color w:val="000000" w:themeColor="text1"/>
                <w:lang w:eastAsia="ru-RU"/>
              </w:rPr>
              <w:t xml:space="preserve">и </w:t>
            </w:r>
            <w:r w:rsidR="00C3776D" w:rsidRPr="009C6C74">
              <w:rPr>
                <w:rFonts w:ascii="Times New Roman" w:hAnsi="Times New Roman" w:cs="Times New Roman"/>
              </w:rPr>
              <w:t>компания</w:t>
            </w:r>
            <w:r w:rsidR="00C3776D" w:rsidRPr="009C6C74">
              <w:rPr>
                <w:rFonts w:ascii="Times New Roman" w:hAnsi="Times New Roman" w:cs="Times New Roman"/>
                <w:b/>
              </w:rPr>
              <w:t xml:space="preserve"> «</w:t>
            </w:r>
            <w:r w:rsidR="0071621F" w:rsidRPr="00B317EC">
              <w:rPr>
                <w:rFonts w:ascii="Times New Roman" w:hAnsi="Times New Roman" w:cs="Times New Roman"/>
                <w:b/>
              </w:rPr>
              <w:t>___</w:t>
            </w:r>
            <w:r w:rsidR="00C3776D" w:rsidRPr="009C6C74">
              <w:rPr>
                <w:rFonts w:ascii="Times New Roman" w:hAnsi="Times New Roman" w:cs="Times New Roman"/>
                <w:b/>
              </w:rPr>
              <w:t>»,</w:t>
            </w:r>
            <w:r w:rsidR="00C3776D" w:rsidRPr="009C6C74">
              <w:rPr>
                <w:rFonts w:ascii="Times New Roman" w:hAnsi="Times New Roman" w:cs="Times New Roman"/>
              </w:rPr>
              <w:t xml:space="preserve"> </w:t>
            </w:r>
            <w:r w:rsidR="0071621F" w:rsidRPr="00B317EC">
              <w:rPr>
                <w:rFonts w:ascii="Times New Roman" w:hAnsi="Times New Roman" w:cs="Times New Roman"/>
              </w:rPr>
              <w:t>_______</w:t>
            </w:r>
            <w:r w:rsidR="00C3776D" w:rsidRPr="009C6C74">
              <w:rPr>
                <w:rFonts w:ascii="Times New Roman" w:hAnsi="Times New Roman" w:cs="Times New Roman"/>
              </w:rPr>
              <w:t xml:space="preserve">, именуемая в дальнейшем «Претендент», в лице </w:t>
            </w:r>
            <w:r w:rsidR="0071621F" w:rsidRPr="00B317EC">
              <w:rPr>
                <w:rFonts w:ascii="Times New Roman" w:hAnsi="Times New Roman" w:cs="Times New Roman"/>
              </w:rPr>
              <w:t>__________</w:t>
            </w:r>
            <w:r w:rsidR="00C3776D" w:rsidRPr="009C6C74">
              <w:rPr>
                <w:rFonts w:ascii="Times New Roman" w:hAnsi="Times New Roman" w:cs="Times New Roman"/>
              </w:rPr>
              <w:t xml:space="preserve">, действующего на </w:t>
            </w:r>
            <w:r w:rsidR="00C3776D">
              <w:rPr>
                <w:rFonts w:ascii="Times New Roman" w:hAnsi="Times New Roman" w:cs="Times New Roman"/>
              </w:rPr>
              <w:t xml:space="preserve">основании </w:t>
            </w:r>
            <w:r w:rsidR="0071621F" w:rsidRPr="00B317EC">
              <w:rPr>
                <w:rFonts w:ascii="Times New Roman" w:hAnsi="Times New Roman" w:cs="Times New Roman"/>
              </w:rPr>
              <w:t>_______</w:t>
            </w:r>
            <w:r w:rsidR="00C3776D" w:rsidRPr="009C6C74">
              <w:rPr>
                <w:rFonts w:ascii="Times New Roman" w:hAnsi="Times New Roman" w:cs="Times New Roman"/>
              </w:rPr>
              <w:t>, с другой стороны, заключили настоящее Соглашение о нижеследующем</w:t>
            </w:r>
            <w:r w:rsidRPr="00391CED">
              <w:rPr>
                <w:rFonts w:ascii="Times New Roman" w:eastAsia="Times New Roman" w:hAnsi="Times New Roman" w:cs="Times New Roman"/>
                <w:color w:val="000000" w:themeColor="text1"/>
                <w:lang w:eastAsia="ru-RU"/>
              </w:rPr>
              <w:t>:</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B33FAD" w:rsidRPr="00B317EC">
              <w:rPr>
                <w:rFonts w:ascii="Times New Roman" w:hAnsi="Times New Roman" w:cs="Times New Roman"/>
                <w:b/>
                <w:bCs/>
                <w:color w:val="000000" w:themeColor="text1"/>
                <w:lang w:eastAsia="ru-RU"/>
              </w:rPr>
              <w:t>2</w:t>
            </w:r>
            <w:r w:rsidR="00D420AE" w:rsidRPr="00D420AE">
              <w:rPr>
                <w:rFonts w:ascii="Times New Roman" w:hAnsi="Times New Roman" w:cs="Times New Roman"/>
                <w:b/>
                <w:bCs/>
                <w:color w:val="000000" w:themeColor="text1"/>
                <w:lang w:eastAsia="ru-RU"/>
              </w:rPr>
              <w:t>3</w:t>
            </w:r>
            <w:r w:rsidRPr="00391CED">
              <w:rPr>
                <w:rFonts w:ascii="Times New Roman" w:hAnsi="Times New Roman" w:cs="Times New Roman"/>
                <w:b/>
                <w:bCs/>
                <w:color w:val="000000" w:themeColor="text1"/>
                <w:lang w:eastAsia="ru-RU"/>
              </w:rPr>
              <w:t xml:space="preserve"> </w:t>
            </w:r>
            <w:r w:rsidR="00D420AE">
              <w:rPr>
                <w:rFonts w:ascii="Times New Roman" w:hAnsi="Times New Roman" w:cs="Times New Roman"/>
                <w:b/>
                <w:bCs/>
                <w:color w:val="000000" w:themeColor="text1"/>
                <w:lang w:eastAsia="ru-RU"/>
              </w:rPr>
              <w:t>апреля</w:t>
            </w:r>
            <w:r w:rsidRPr="00391CED">
              <w:rPr>
                <w:rFonts w:ascii="Times New Roman" w:hAnsi="Times New Roman" w:cs="Times New Roman"/>
                <w:b/>
                <w:bCs/>
                <w:color w:val="000000" w:themeColor="text1"/>
                <w:lang w:eastAsia="ru-RU"/>
              </w:rPr>
              <w:t xml:space="preserve"> 201</w:t>
            </w:r>
            <w:r w:rsidR="00B33FAD">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«Товар» – предлагаемый Участникам для </w:t>
            </w:r>
            <w:r w:rsidRPr="00391CED">
              <w:rPr>
                <w:rFonts w:ascii="Times New Roman" w:hAnsi="Times New Roman" w:cs="Times New Roman"/>
                <w:color w:val="000000" w:themeColor="text1"/>
                <w:spacing w:val="-2"/>
                <w:lang w:eastAsia="ru-RU"/>
              </w:rPr>
              <w:lastRenderedPageBreak/>
              <w:t>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Default="00067187" w:rsidP="007E56C1">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7859AC">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D63624" w:rsidRPr="007859AC">
              <w:rPr>
                <w:rFonts w:ascii="Times New Roman" w:hAnsi="Times New Roman" w:cs="Times New Roman"/>
                <w:color w:val="000000" w:themeColor="text1"/>
                <w:spacing w:val="-2"/>
                <w:lang w:eastAsia="ru-RU"/>
              </w:rPr>
              <w:t>ОАО «</w:t>
            </w:r>
            <w:r w:rsidR="000B3AB3">
              <w:rPr>
                <w:rFonts w:ascii="Times New Roman" w:hAnsi="Times New Roman" w:cs="Times New Roman"/>
                <w:color w:val="000000" w:themeColor="text1"/>
                <w:spacing w:val="-2"/>
                <w:lang w:eastAsia="ru-RU"/>
              </w:rPr>
              <w:t>Нафтан</w:t>
            </w:r>
            <w:r w:rsidR="00D63624" w:rsidRPr="007859AC">
              <w:rPr>
                <w:rFonts w:ascii="Times New Roman" w:hAnsi="Times New Roman" w:cs="Times New Roman"/>
                <w:color w:val="000000" w:themeColor="text1"/>
                <w:spacing w:val="-2"/>
                <w:lang w:eastAsia="ru-RU"/>
              </w:rPr>
              <w:t>»</w:t>
            </w:r>
            <w:r w:rsidR="007E56C1" w:rsidRPr="007859AC">
              <w:rPr>
                <w:rFonts w:ascii="Times New Roman" w:hAnsi="Times New Roman" w:cs="Times New Roman"/>
                <w:color w:val="000000" w:themeColor="text1"/>
                <w:spacing w:val="-2"/>
                <w:lang w:eastAsia="ru-RU"/>
              </w:rPr>
              <w:t>:</w:t>
            </w:r>
          </w:p>
          <w:p w:rsidR="00B33FAD" w:rsidRPr="00C932C3" w:rsidRDefault="00B33FAD" w:rsidP="00B33FAD">
            <w:pPr>
              <w:spacing w:after="0" w:line="240" w:lineRule="exact"/>
              <w:ind w:right="45"/>
              <w:jc w:val="both"/>
              <w:rPr>
                <w:rFonts w:ascii="Times New Roman" w:hAnsi="Times New Roman" w:cs="Times New Roman"/>
                <w:b/>
                <w:color w:val="000000" w:themeColor="text1"/>
                <w:spacing w:val="-2"/>
                <w:u w:val="single"/>
                <w:lang w:eastAsia="ru-RU"/>
              </w:rPr>
            </w:pPr>
            <w:r w:rsidRPr="00C932C3">
              <w:rPr>
                <w:rFonts w:ascii="Times New Roman" w:hAnsi="Times New Roman" w:cs="Times New Roman"/>
                <w:b/>
                <w:color w:val="000000" w:themeColor="text1"/>
                <w:spacing w:val="-2"/>
                <w:u w:val="single"/>
                <w:lang w:eastAsia="ru-RU"/>
              </w:rPr>
              <w:t>Масло смесевое остаточное с качеством по контракту</w:t>
            </w:r>
          </w:p>
          <w:p w:rsidR="00B33FAD" w:rsidRPr="006951BD" w:rsidRDefault="006951BD" w:rsidP="006951BD">
            <w:pPr>
              <w:spacing w:after="0" w:line="240" w:lineRule="auto"/>
              <w:ind w:right="34"/>
              <w:jc w:val="both"/>
              <w:rPr>
                <w:rFonts w:ascii="Times New Roman" w:eastAsia="Times New Roman" w:hAnsi="Times New Roman" w:cs="Times New Roman"/>
                <w:lang w:eastAsia="ru-RU"/>
              </w:rPr>
            </w:pPr>
            <w:r w:rsidRPr="006951BD">
              <w:rPr>
                <w:rFonts w:ascii="Times New Roman" w:eastAsia="Times New Roman" w:hAnsi="Times New Roman" w:cs="Times New Roman"/>
                <w:lang w:eastAsia="ru-RU"/>
              </w:rPr>
              <w:t>всего 65</w:t>
            </w:r>
            <w:r w:rsidR="00B33FAD" w:rsidRPr="006951BD">
              <w:rPr>
                <w:rFonts w:ascii="Times New Roman" w:eastAsia="Times New Roman" w:hAnsi="Times New Roman" w:cs="Times New Roman"/>
                <w:lang w:eastAsia="ru-RU"/>
              </w:rPr>
              <w:t xml:space="preserve"> 000 т (+10% опцион Продавца):</w:t>
            </w:r>
          </w:p>
          <w:p w:rsidR="006951BD" w:rsidRPr="006951BD" w:rsidRDefault="006951BD" w:rsidP="006951BD">
            <w:pPr>
              <w:spacing w:after="0" w:line="240" w:lineRule="auto"/>
              <w:jc w:val="both"/>
              <w:rPr>
                <w:rFonts w:ascii="Times New Roman" w:eastAsia="Times New Roman" w:hAnsi="Times New Roman" w:cs="Times New Roman"/>
                <w:lang w:eastAsia="ru-RU"/>
              </w:rPr>
            </w:pPr>
            <w:r w:rsidRPr="006951BD">
              <w:rPr>
                <w:rFonts w:ascii="Times New Roman" w:eastAsia="Times New Roman" w:hAnsi="Times New Roman" w:cs="Times New Roman"/>
                <w:lang w:eastAsia="ru-RU"/>
              </w:rPr>
              <w:t>май – июль 2019 г.: 5 000 т ежемесячно</w:t>
            </w:r>
            <w:r w:rsidRPr="006951BD">
              <w:rPr>
                <w:rFonts w:ascii="Times New Roman" w:eastAsia="Times New Roman" w:hAnsi="Times New Roman" w:cs="Times New Roman"/>
                <w:lang w:eastAsia="ru-RU"/>
              </w:rPr>
              <w:t xml:space="preserve"> </w:t>
            </w:r>
            <w:r w:rsidRPr="006951BD">
              <w:rPr>
                <w:rFonts w:ascii="Times New Roman" w:eastAsia="Times New Roman" w:hAnsi="Times New Roman" w:cs="Times New Roman"/>
                <w:lang w:eastAsia="ru-RU"/>
              </w:rPr>
              <w:t>(+/-10% опцион Продавца);</w:t>
            </w:r>
          </w:p>
          <w:p w:rsidR="006951BD" w:rsidRPr="006951BD" w:rsidRDefault="006951BD" w:rsidP="006951BD">
            <w:pPr>
              <w:spacing w:after="0" w:line="240" w:lineRule="auto"/>
              <w:jc w:val="both"/>
              <w:rPr>
                <w:rFonts w:ascii="Times New Roman" w:eastAsia="Times New Roman" w:hAnsi="Times New Roman" w:cs="Times New Roman"/>
                <w:lang w:eastAsia="ru-RU"/>
              </w:rPr>
            </w:pPr>
            <w:r w:rsidRPr="006951BD">
              <w:rPr>
                <w:rFonts w:ascii="Times New Roman" w:eastAsia="Times New Roman" w:hAnsi="Times New Roman" w:cs="Times New Roman"/>
                <w:lang w:eastAsia="ru-RU"/>
              </w:rPr>
              <w:t>август 2019 г.</w:t>
            </w:r>
            <w:r>
              <w:rPr>
                <w:rFonts w:ascii="Times New Roman" w:eastAsia="Times New Roman" w:hAnsi="Times New Roman" w:cs="Times New Roman"/>
                <w:lang w:eastAsia="ru-RU"/>
              </w:rPr>
              <w:t>: 10 000 т</w:t>
            </w:r>
            <w:r w:rsidRPr="006951BD">
              <w:rPr>
                <w:rFonts w:ascii="Times New Roman" w:eastAsia="Times New Roman" w:hAnsi="Times New Roman" w:cs="Times New Roman"/>
                <w:lang w:eastAsia="ru-RU"/>
              </w:rPr>
              <w:t xml:space="preserve"> </w:t>
            </w:r>
            <w:r w:rsidRPr="006951BD">
              <w:rPr>
                <w:rFonts w:ascii="Times New Roman" w:eastAsia="Times New Roman" w:hAnsi="Times New Roman" w:cs="Times New Roman"/>
                <w:lang w:eastAsia="ru-RU"/>
              </w:rPr>
              <w:t>(+/-10% опцион Продавца);</w:t>
            </w:r>
          </w:p>
          <w:p w:rsidR="006951BD" w:rsidRPr="006951BD" w:rsidRDefault="006951BD" w:rsidP="006951BD">
            <w:pPr>
              <w:spacing w:after="0" w:line="240" w:lineRule="auto"/>
              <w:jc w:val="both"/>
              <w:rPr>
                <w:rFonts w:ascii="Times New Roman" w:eastAsia="Times New Roman" w:hAnsi="Times New Roman" w:cs="Times New Roman"/>
                <w:lang w:eastAsia="ru-RU"/>
              </w:rPr>
            </w:pPr>
            <w:r w:rsidRPr="006951BD">
              <w:rPr>
                <w:rFonts w:ascii="Times New Roman" w:eastAsia="Times New Roman" w:hAnsi="Times New Roman" w:cs="Times New Roman"/>
                <w:lang w:eastAsia="ru-RU"/>
              </w:rPr>
              <w:t xml:space="preserve">сентябрь – ноябрь 2019 г.: </w:t>
            </w:r>
            <w:r w:rsidRPr="006951BD">
              <w:rPr>
                <w:rFonts w:ascii="Times New Roman" w:eastAsia="Times New Roman" w:hAnsi="Times New Roman" w:cs="Times New Roman"/>
                <w:lang w:eastAsia="ru-RU"/>
              </w:rPr>
              <w:t>10 000 т ежемесячно</w:t>
            </w:r>
            <w:r w:rsidRPr="006951BD">
              <w:rPr>
                <w:rFonts w:ascii="Times New Roman" w:eastAsia="Times New Roman" w:hAnsi="Times New Roman" w:cs="Times New Roman"/>
                <w:lang w:eastAsia="ru-RU"/>
              </w:rPr>
              <w:t xml:space="preserve"> </w:t>
            </w:r>
            <w:r w:rsidRPr="006951BD">
              <w:rPr>
                <w:rFonts w:ascii="Times New Roman" w:eastAsia="Times New Roman" w:hAnsi="Times New Roman" w:cs="Times New Roman"/>
                <w:lang w:eastAsia="ru-RU"/>
              </w:rPr>
              <w:t>(+10%/-100% опцион Продавца);</w:t>
            </w:r>
          </w:p>
          <w:p w:rsidR="006951BD" w:rsidRPr="006951BD" w:rsidRDefault="006951BD" w:rsidP="006951BD">
            <w:pPr>
              <w:spacing w:after="0" w:line="240" w:lineRule="auto"/>
              <w:jc w:val="both"/>
              <w:rPr>
                <w:rFonts w:ascii="Times New Roman" w:eastAsia="Times New Roman" w:hAnsi="Times New Roman" w:cs="Times New Roman"/>
                <w:lang w:eastAsia="ru-RU"/>
              </w:rPr>
            </w:pPr>
            <w:r w:rsidRPr="006951BD">
              <w:rPr>
                <w:rFonts w:ascii="Times New Roman" w:eastAsia="Times New Roman" w:hAnsi="Times New Roman" w:cs="Times New Roman"/>
                <w:lang w:eastAsia="ru-RU"/>
              </w:rPr>
              <w:t xml:space="preserve">декабрь 2019 г.: </w:t>
            </w:r>
            <w:r w:rsidRPr="006951BD">
              <w:rPr>
                <w:rFonts w:ascii="Times New Roman" w:eastAsia="Times New Roman" w:hAnsi="Times New Roman" w:cs="Times New Roman"/>
                <w:lang w:eastAsia="ru-RU"/>
              </w:rPr>
              <w:t>10 000 т (+/-10% опцион Продавца);</w:t>
            </w:r>
          </w:p>
          <w:p w:rsidR="00B33FAD" w:rsidRPr="006951BD" w:rsidRDefault="00B33FAD" w:rsidP="006951BD">
            <w:pPr>
              <w:spacing w:after="0" w:line="240" w:lineRule="auto"/>
              <w:ind w:right="34"/>
              <w:jc w:val="both"/>
              <w:rPr>
                <w:rFonts w:ascii="Times New Roman" w:eastAsia="Times New Roman" w:hAnsi="Times New Roman" w:cs="Times New Roman"/>
                <w:b/>
                <w:lang w:eastAsia="ru-RU"/>
              </w:rPr>
            </w:pPr>
            <w:r w:rsidRPr="006951BD">
              <w:rPr>
                <w:rFonts w:ascii="Times New Roman" w:eastAsia="Times New Roman" w:hAnsi="Times New Roman" w:cs="Times New Roman"/>
                <w:b/>
                <w:lang w:eastAsia="ru-RU"/>
              </w:rPr>
              <w:t>Базисы поставки:</w:t>
            </w:r>
          </w:p>
          <w:p w:rsidR="006951BD" w:rsidRPr="006951BD" w:rsidRDefault="006951BD" w:rsidP="006951BD">
            <w:pPr>
              <w:spacing w:after="0" w:line="240" w:lineRule="auto"/>
              <w:ind w:right="34"/>
              <w:rPr>
                <w:rFonts w:ascii="Times New Roman" w:eastAsia="Times New Roman" w:hAnsi="Times New Roman" w:cs="Times New Roman"/>
                <w:lang w:eastAsia="ru-RU"/>
              </w:rPr>
            </w:pPr>
            <w:r w:rsidRPr="006951BD">
              <w:rPr>
                <w:rFonts w:ascii="Times New Roman" w:eastAsia="Times New Roman" w:hAnsi="Times New Roman" w:cs="Times New Roman"/>
                <w:b/>
                <w:color w:val="0000FF"/>
              </w:rPr>
              <w:t>FOB порт Рига, Латвия</w:t>
            </w:r>
            <w:r w:rsidRPr="006951BD">
              <w:rPr>
                <w:rFonts w:ascii="Times New Roman" w:eastAsia="Times New Roman" w:hAnsi="Times New Roman" w:cs="Times New Roman"/>
                <w:lang w:eastAsia="ru-RU"/>
              </w:rPr>
              <w:t xml:space="preserve">, </w:t>
            </w:r>
            <w:r w:rsidRPr="006951BD">
              <w:rPr>
                <w:rFonts w:ascii="Times New Roman" w:eastAsia="Times New Roman" w:hAnsi="Times New Roman" w:cs="Times New Roman"/>
                <w:b/>
                <w:lang w:eastAsia="ru-RU"/>
              </w:rPr>
              <w:t xml:space="preserve">терминал </w:t>
            </w:r>
            <w:r w:rsidRPr="006951BD">
              <w:rPr>
                <w:rFonts w:ascii="Times New Roman" w:eastAsia="Times New Roman" w:hAnsi="Times New Roman" w:cs="Times New Roman"/>
                <w:b/>
                <w:lang w:val="en-US" w:eastAsia="ru-RU"/>
              </w:rPr>
              <w:t>AO</w:t>
            </w:r>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b/>
                <w:lang w:val="en-US" w:eastAsia="ru-RU"/>
              </w:rPr>
              <w:t>B</w:t>
            </w:r>
            <w:r w:rsidRPr="006951BD">
              <w:rPr>
                <w:rFonts w:ascii="Times New Roman" w:eastAsia="Times New Roman" w:hAnsi="Times New Roman" w:cs="Times New Roman"/>
                <w:b/>
                <w:lang w:eastAsia="ru-RU"/>
              </w:rPr>
              <w:t>.</w:t>
            </w:r>
            <w:r w:rsidRPr="006951BD">
              <w:rPr>
                <w:rFonts w:ascii="Times New Roman" w:eastAsia="Times New Roman" w:hAnsi="Times New Roman" w:cs="Times New Roman"/>
                <w:b/>
                <w:lang w:val="en-US" w:eastAsia="ru-RU"/>
              </w:rPr>
              <w:t>L</w:t>
            </w:r>
            <w:r w:rsidRPr="006951BD">
              <w:rPr>
                <w:rFonts w:ascii="Times New Roman" w:eastAsia="Times New Roman" w:hAnsi="Times New Roman" w:cs="Times New Roman"/>
                <w:b/>
                <w:lang w:eastAsia="ru-RU"/>
              </w:rPr>
              <w:t>.</w:t>
            </w:r>
            <w:r w:rsidRPr="006951BD">
              <w:rPr>
                <w:rFonts w:ascii="Times New Roman" w:eastAsia="Times New Roman" w:hAnsi="Times New Roman" w:cs="Times New Roman"/>
                <w:b/>
                <w:lang w:val="en-US" w:eastAsia="ru-RU"/>
              </w:rPr>
              <w:t>B</w:t>
            </w:r>
            <w:r w:rsidRPr="006951BD">
              <w:rPr>
                <w:rFonts w:ascii="Times New Roman" w:eastAsia="Times New Roman" w:hAnsi="Times New Roman" w:cs="Times New Roman"/>
                <w:b/>
                <w:lang w:eastAsia="ru-RU"/>
              </w:rPr>
              <w:t xml:space="preserve">. </w:t>
            </w:r>
            <w:proofErr w:type="spellStart"/>
            <w:r w:rsidRPr="006951BD">
              <w:rPr>
                <w:rFonts w:ascii="Times New Roman" w:eastAsia="Times New Roman" w:hAnsi="Times New Roman" w:cs="Times New Roman"/>
                <w:b/>
                <w:lang w:val="en-US" w:eastAsia="ru-RU"/>
              </w:rPr>
              <w:t>Baltijas</w:t>
            </w:r>
            <w:proofErr w:type="spellEnd"/>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b/>
                <w:lang w:val="en-US" w:eastAsia="ru-RU"/>
              </w:rPr>
              <w:t>Terminals</w:t>
            </w:r>
            <w:r w:rsidRPr="006951BD">
              <w:rPr>
                <w:rFonts w:ascii="Times New Roman" w:eastAsia="Times New Roman" w:hAnsi="Times New Roman" w:cs="Times New Roman"/>
                <w:lang w:eastAsia="ru-RU"/>
              </w:rPr>
              <w:t>, сегрегированное хранение</w:t>
            </w:r>
            <w:r w:rsidRPr="006951BD">
              <w:rPr>
                <w:rFonts w:ascii="Times New Roman" w:eastAsia="Times New Roman" w:hAnsi="Times New Roman" w:cs="Times New Roman"/>
                <w:b/>
                <w:u w:val="single"/>
                <w:lang w:eastAsia="ru-RU"/>
              </w:rPr>
              <w:t xml:space="preserve"> с гарантией цветности:</w:t>
            </w:r>
            <w:r w:rsidRPr="006951BD">
              <w:rPr>
                <w:rFonts w:ascii="Times New Roman" w:eastAsia="Times New Roman" w:hAnsi="Times New Roman" w:cs="Times New Roman"/>
                <w:lang w:eastAsia="ru-RU"/>
              </w:rPr>
              <w:t xml:space="preserve"> максимальная танкерная партия до 15 000 т (+/-10%), максимальная длина судна – 180 м, осадка – до 9 м;</w:t>
            </w:r>
          </w:p>
          <w:p w:rsidR="006951BD" w:rsidRPr="006951BD" w:rsidRDefault="006951BD" w:rsidP="006951BD">
            <w:pPr>
              <w:spacing w:after="0" w:line="240" w:lineRule="auto"/>
              <w:rPr>
                <w:rFonts w:ascii="Times New Roman" w:eastAsia="Times New Roman" w:hAnsi="Times New Roman" w:cs="Times New Roman"/>
                <w:lang w:eastAsia="ru-RU"/>
              </w:rPr>
            </w:pPr>
            <w:r w:rsidRPr="006951BD">
              <w:rPr>
                <w:rFonts w:ascii="Times New Roman" w:eastAsia="Times New Roman" w:hAnsi="Times New Roman" w:cs="Times New Roman"/>
                <w:b/>
                <w:color w:val="0000FF"/>
              </w:rPr>
              <w:t>FOB порт Рига, Латвия</w:t>
            </w:r>
            <w:r w:rsidRPr="006951BD">
              <w:rPr>
                <w:spacing w:val="-4"/>
              </w:rPr>
              <w:t xml:space="preserve">, </w:t>
            </w:r>
            <w:r w:rsidRPr="006951BD">
              <w:rPr>
                <w:rFonts w:ascii="Times New Roman" w:eastAsia="Times New Roman" w:hAnsi="Times New Roman" w:cs="Times New Roman"/>
                <w:b/>
                <w:lang w:eastAsia="ru-RU"/>
              </w:rPr>
              <w:t xml:space="preserve">терминал </w:t>
            </w:r>
            <w:r w:rsidRPr="006951BD">
              <w:rPr>
                <w:rFonts w:ascii="Times New Roman" w:eastAsia="Times New Roman" w:hAnsi="Times New Roman" w:cs="Times New Roman"/>
                <w:b/>
                <w:lang w:val="en-US" w:eastAsia="ru-RU"/>
              </w:rPr>
              <w:t>SIA</w:t>
            </w:r>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b/>
                <w:lang w:val="en-US" w:eastAsia="ru-RU"/>
              </w:rPr>
              <w:t>VLD</w:t>
            </w:r>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b/>
                <w:lang w:val="en-US" w:eastAsia="ru-RU"/>
              </w:rPr>
              <w:t>GROUP</w:t>
            </w:r>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lang w:eastAsia="ru-RU"/>
              </w:rPr>
              <w:t>сегрегированное хранение</w:t>
            </w:r>
            <w:r w:rsidRPr="006951BD">
              <w:rPr>
                <w:rFonts w:ascii="Times New Roman" w:eastAsia="Times New Roman" w:hAnsi="Times New Roman" w:cs="Times New Roman"/>
                <w:b/>
                <w:u w:val="single"/>
                <w:lang w:eastAsia="ru-RU"/>
              </w:rPr>
              <w:t xml:space="preserve"> с гарантией цветности:</w:t>
            </w:r>
            <w:r w:rsidRPr="006951BD">
              <w:rPr>
                <w:b/>
                <w:spacing w:val="-4"/>
              </w:rPr>
              <w:t xml:space="preserve"> </w:t>
            </w:r>
            <w:r w:rsidRPr="006951BD">
              <w:rPr>
                <w:rFonts w:ascii="Times New Roman" w:eastAsia="Times New Roman" w:hAnsi="Times New Roman" w:cs="Times New Roman"/>
                <w:lang w:eastAsia="ru-RU"/>
              </w:rPr>
              <w:t>максимальная танкерная партия 5 000 т (+/- 10 %), максимальная осадка судна – 7 м;</w:t>
            </w:r>
          </w:p>
          <w:p w:rsidR="006951BD" w:rsidRPr="006951BD" w:rsidRDefault="006951BD" w:rsidP="006951BD">
            <w:pPr>
              <w:spacing w:after="0" w:line="240" w:lineRule="auto"/>
              <w:ind w:right="34"/>
              <w:rPr>
                <w:rFonts w:ascii="Times New Roman" w:eastAsia="Times New Roman" w:hAnsi="Times New Roman" w:cs="Times New Roman"/>
                <w:lang w:eastAsia="ru-RU"/>
              </w:rPr>
            </w:pPr>
            <w:r w:rsidRPr="006951BD">
              <w:rPr>
                <w:rFonts w:ascii="Times New Roman" w:eastAsia="Times New Roman" w:hAnsi="Times New Roman" w:cs="Times New Roman"/>
                <w:b/>
                <w:color w:val="0000FF"/>
              </w:rPr>
              <w:t>FOB порт Таллинн, Эстония</w:t>
            </w:r>
            <w:r w:rsidRPr="006951BD">
              <w:rPr>
                <w:spacing w:val="-4"/>
              </w:rPr>
              <w:t xml:space="preserve">, </w:t>
            </w:r>
            <w:r w:rsidRPr="006951BD">
              <w:rPr>
                <w:rFonts w:ascii="Times New Roman" w:eastAsia="Times New Roman" w:hAnsi="Times New Roman" w:cs="Times New Roman"/>
                <w:b/>
                <w:lang w:eastAsia="ru-RU"/>
              </w:rPr>
              <w:t xml:space="preserve">терминал </w:t>
            </w:r>
            <w:proofErr w:type="spellStart"/>
            <w:r w:rsidRPr="006951BD">
              <w:rPr>
                <w:rFonts w:ascii="Times New Roman" w:eastAsia="Times New Roman" w:hAnsi="Times New Roman" w:cs="Times New Roman"/>
                <w:b/>
                <w:lang w:val="en-US" w:eastAsia="ru-RU"/>
              </w:rPr>
              <w:t>Dekoil</w:t>
            </w:r>
            <w:proofErr w:type="spellEnd"/>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b/>
                <w:lang w:val="en-US" w:eastAsia="ru-RU"/>
              </w:rPr>
              <w:t>OU</w:t>
            </w:r>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lang w:eastAsia="ru-RU"/>
              </w:rPr>
              <w:t>сегрегированное хранение</w:t>
            </w:r>
            <w:r w:rsidRPr="006951BD">
              <w:rPr>
                <w:rFonts w:ascii="Times New Roman" w:eastAsia="Times New Roman" w:hAnsi="Times New Roman" w:cs="Times New Roman"/>
                <w:b/>
                <w:u w:val="single"/>
                <w:lang w:eastAsia="ru-RU"/>
              </w:rPr>
              <w:t xml:space="preserve"> с гарантией цветности:</w:t>
            </w:r>
            <w:r w:rsidRPr="006951BD">
              <w:rPr>
                <w:b/>
                <w:spacing w:val="-4"/>
              </w:rPr>
              <w:t xml:space="preserve"> </w:t>
            </w:r>
            <w:r w:rsidRPr="006951BD">
              <w:rPr>
                <w:rFonts w:ascii="Times New Roman" w:eastAsia="Times New Roman" w:hAnsi="Times New Roman" w:cs="Times New Roman"/>
                <w:lang w:eastAsia="ru-RU"/>
              </w:rPr>
              <w:t>максимальная танкерная партия 10 000 т (+/- 10 %), максимальная длина судна – 185 м, осадка – 11 м;</w:t>
            </w:r>
          </w:p>
          <w:p w:rsidR="006951BD" w:rsidRPr="006951BD" w:rsidRDefault="006951BD" w:rsidP="006951BD">
            <w:pPr>
              <w:spacing w:after="0" w:line="240" w:lineRule="auto"/>
              <w:ind w:right="34"/>
              <w:rPr>
                <w:rFonts w:ascii="Times New Roman" w:eastAsia="Times New Roman" w:hAnsi="Times New Roman" w:cs="Times New Roman"/>
                <w:lang w:eastAsia="ru-RU"/>
              </w:rPr>
            </w:pPr>
            <w:r w:rsidRPr="006951BD">
              <w:rPr>
                <w:rFonts w:ascii="Times New Roman" w:eastAsia="Times New Roman" w:hAnsi="Times New Roman" w:cs="Times New Roman"/>
                <w:b/>
                <w:color w:val="0000FF"/>
              </w:rPr>
              <w:t xml:space="preserve">FOB порт </w:t>
            </w:r>
            <w:proofErr w:type="spellStart"/>
            <w:r w:rsidRPr="006951BD">
              <w:rPr>
                <w:rFonts w:ascii="Times New Roman" w:eastAsia="Times New Roman" w:hAnsi="Times New Roman" w:cs="Times New Roman"/>
                <w:b/>
                <w:color w:val="0000FF"/>
              </w:rPr>
              <w:t>Мууга</w:t>
            </w:r>
            <w:proofErr w:type="spellEnd"/>
            <w:r w:rsidRPr="006951BD">
              <w:rPr>
                <w:rFonts w:ascii="Times New Roman" w:eastAsia="Times New Roman" w:hAnsi="Times New Roman" w:cs="Times New Roman"/>
                <w:b/>
                <w:color w:val="0000FF"/>
              </w:rPr>
              <w:t>, Эстония</w:t>
            </w:r>
            <w:r w:rsidRPr="006951BD">
              <w:rPr>
                <w:spacing w:val="-4"/>
              </w:rPr>
              <w:t xml:space="preserve">, </w:t>
            </w:r>
            <w:r w:rsidRPr="006951BD">
              <w:rPr>
                <w:rFonts w:ascii="Times New Roman" w:eastAsia="Times New Roman" w:hAnsi="Times New Roman" w:cs="Times New Roman"/>
                <w:b/>
                <w:lang w:eastAsia="ru-RU"/>
              </w:rPr>
              <w:t xml:space="preserve">терминал </w:t>
            </w:r>
            <w:r w:rsidRPr="006951BD">
              <w:rPr>
                <w:rFonts w:ascii="Times New Roman" w:eastAsia="Times New Roman" w:hAnsi="Times New Roman" w:cs="Times New Roman"/>
                <w:b/>
                <w:lang w:val="en-US" w:eastAsia="ru-RU"/>
              </w:rPr>
              <w:t>VOPAK</w:t>
            </w:r>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b/>
                <w:lang w:val="en-US" w:eastAsia="ru-RU"/>
              </w:rPr>
              <w:t>E</w:t>
            </w:r>
            <w:r w:rsidRPr="006951BD">
              <w:rPr>
                <w:rFonts w:ascii="Times New Roman" w:eastAsia="Times New Roman" w:hAnsi="Times New Roman" w:cs="Times New Roman"/>
                <w:b/>
                <w:lang w:eastAsia="ru-RU"/>
              </w:rPr>
              <w:t>.</w:t>
            </w:r>
            <w:r w:rsidRPr="006951BD">
              <w:rPr>
                <w:rFonts w:ascii="Times New Roman" w:eastAsia="Times New Roman" w:hAnsi="Times New Roman" w:cs="Times New Roman"/>
                <w:b/>
                <w:lang w:val="en-US" w:eastAsia="ru-RU"/>
              </w:rPr>
              <w:t>O</w:t>
            </w:r>
            <w:r w:rsidRPr="006951BD">
              <w:rPr>
                <w:rFonts w:ascii="Times New Roman" w:eastAsia="Times New Roman" w:hAnsi="Times New Roman" w:cs="Times New Roman"/>
                <w:b/>
                <w:lang w:eastAsia="ru-RU"/>
              </w:rPr>
              <w:t>.</w:t>
            </w:r>
            <w:r w:rsidRPr="006951BD">
              <w:rPr>
                <w:rFonts w:ascii="Times New Roman" w:eastAsia="Times New Roman" w:hAnsi="Times New Roman" w:cs="Times New Roman"/>
                <w:b/>
                <w:lang w:val="en-US" w:eastAsia="ru-RU"/>
              </w:rPr>
              <w:t>S</w:t>
            </w:r>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lang w:eastAsia="ru-RU"/>
              </w:rPr>
              <w:t>сегрегированное хранение</w:t>
            </w:r>
            <w:r w:rsidRPr="006951BD">
              <w:rPr>
                <w:rFonts w:ascii="Times New Roman" w:eastAsia="Times New Roman" w:hAnsi="Times New Roman" w:cs="Times New Roman"/>
                <w:b/>
                <w:u w:val="single"/>
                <w:lang w:eastAsia="ru-RU"/>
              </w:rPr>
              <w:t xml:space="preserve"> с гарантией цветности:</w:t>
            </w:r>
            <w:r w:rsidRPr="006951BD">
              <w:rPr>
                <w:b/>
                <w:spacing w:val="-4"/>
              </w:rPr>
              <w:t xml:space="preserve"> </w:t>
            </w:r>
            <w:r w:rsidRPr="006951BD">
              <w:rPr>
                <w:rFonts w:ascii="Times New Roman" w:eastAsia="Times New Roman" w:hAnsi="Times New Roman" w:cs="Times New Roman"/>
                <w:lang w:eastAsia="ru-RU"/>
              </w:rPr>
              <w:t>максимальная танкерная партия 15 000 т (+/- 10 %), максимальная длина судна – 200 м, осадка – 12,3 ширина - 34 м;</w:t>
            </w:r>
          </w:p>
          <w:p w:rsidR="006951BD" w:rsidRDefault="006951BD" w:rsidP="006951BD">
            <w:pPr>
              <w:spacing w:after="0" w:line="240" w:lineRule="exact"/>
              <w:ind w:left="-2" w:right="34"/>
              <w:rPr>
                <w:rFonts w:ascii="Times New Roman" w:eastAsia="Times New Roman" w:hAnsi="Times New Roman" w:cs="Times New Roman"/>
                <w:lang w:eastAsia="ru-RU"/>
              </w:rPr>
            </w:pPr>
            <w:r w:rsidRPr="006951BD">
              <w:rPr>
                <w:rFonts w:ascii="Times New Roman" w:eastAsia="Times New Roman" w:hAnsi="Times New Roman" w:cs="Times New Roman"/>
                <w:b/>
                <w:color w:val="0000FF"/>
              </w:rPr>
              <w:t>FOB порт Силламяэ, Эстония</w:t>
            </w:r>
            <w:r w:rsidRPr="006951BD">
              <w:rPr>
                <w:spacing w:val="-4"/>
              </w:rPr>
              <w:t xml:space="preserve">, </w:t>
            </w:r>
            <w:r w:rsidRPr="006951BD">
              <w:rPr>
                <w:rFonts w:ascii="Times New Roman" w:eastAsia="Times New Roman" w:hAnsi="Times New Roman" w:cs="Times New Roman"/>
                <w:b/>
                <w:lang w:eastAsia="ru-RU"/>
              </w:rPr>
              <w:t xml:space="preserve">терминал </w:t>
            </w:r>
            <w:proofErr w:type="spellStart"/>
            <w:r w:rsidRPr="006951BD">
              <w:rPr>
                <w:rFonts w:ascii="Times New Roman" w:eastAsia="Times New Roman" w:hAnsi="Times New Roman" w:cs="Times New Roman"/>
                <w:b/>
                <w:lang w:val="en-US" w:eastAsia="ru-RU"/>
              </w:rPr>
              <w:t>Alexela</w:t>
            </w:r>
            <w:proofErr w:type="spellEnd"/>
            <w:r w:rsidRPr="006951BD">
              <w:rPr>
                <w:rFonts w:ascii="Times New Roman" w:eastAsia="Times New Roman" w:hAnsi="Times New Roman" w:cs="Times New Roman"/>
                <w:b/>
                <w:lang w:eastAsia="ru-RU"/>
              </w:rPr>
              <w:t xml:space="preserve"> </w:t>
            </w:r>
            <w:proofErr w:type="spellStart"/>
            <w:r w:rsidRPr="006951BD">
              <w:rPr>
                <w:rFonts w:ascii="Times New Roman" w:eastAsia="Times New Roman" w:hAnsi="Times New Roman" w:cs="Times New Roman"/>
                <w:b/>
                <w:lang w:val="en-US" w:eastAsia="ru-RU"/>
              </w:rPr>
              <w:t>Sillamae</w:t>
            </w:r>
            <w:proofErr w:type="spellEnd"/>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b/>
                <w:lang w:val="en-US" w:eastAsia="ru-RU"/>
              </w:rPr>
              <w:t>Ltd</w:t>
            </w:r>
            <w:r w:rsidRPr="006951BD">
              <w:rPr>
                <w:rFonts w:ascii="Times New Roman" w:eastAsia="Times New Roman" w:hAnsi="Times New Roman" w:cs="Times New Roman"/>
                <w:b/>
                <w:lang w:eastAsia="ru-RU"/>
              </w:rPr>
              <w:t xml:space="preserve">, </w:t>
            </w:r>
            <w:r w:rsidRPr="006951BD">
              <w:rPr>
                <w:rFonts w:ascii="Times New Roman" w:eastAsia="Times New Roman" w:hAnsi="Times New Roman" w:cs="Times New Roman"/>
                <w:lang w:eastAsia="ru-RU"/>
              </w:rPr>
              <w:t>сегрегированное хранение</w:t>
            </w:r>
            <w:r w:rsidRPr="006951BD">
              <w:rPr>
                <w:rFonts w:ascii="Times New Roman" w:eastAsia="Times New Roman" w:hAnsi="Times New Roman" w:cs="Times New Roman"/>
                <w:b/>
                <w:u w:val="single"/>
                <w:lang w:eastAsia="ru-RU"/>
              </w:rPr>
              <w:t xml:space="preserve"> без гарантии цветности:</w:t>
            </w:r>
            <w:r w:rsidRPr="006951BD">
              <w:rPr>
                <w:b/>
                <w:spacing w:val="-4"/>
              </w:rPr>
              <w:t xml:space="preserve"> </w:t>
            </w:r>
            <w:r w:rsidRPr="006951BD">
              <w:rPr>
                <w:rFonts w:ascii="Times New Roman" w:eastAsia="Times New Roman" w:hAnsi="Times New Roman" w:cs="Times New Roman"/>
                <w:lang w:eastAsia="ru-RU"/>
              </w:rPr>
              <w:t>максимальная танкерная партия 15 000 т (+/- 10 %), максимальная длина судна – 275 м, глубина – 15,8 м.</w:t>
            </w:r>
          </w:p>
          <w:p w:rsidR="00004C32" w:rsidRDefault="00F7140A" w:rsidP="006951BD">
            <w:pPr>
              <w:spacing w:after="0" w:line="240" w:lineRule="exact"/>
              <w:ind w:left="-2" w:right="34"/>
              <w:rPr>
                <w:rFonts w:ascii="Times New Roman" w:hAnsi="Times New Roman" w:cs="Times New Roman"/>
                <w:color w:val="000000" w:themeColor="text1"/>
                <w:spacing w:val="-2"/>
                <w:lang w:eastAsia="ru-RU"/>
              </w:rPr>
            </w:pPr>
            <w:r w:rsidRPr="007859AC">
              <w:rPr>
                <w:rFonts w:ascii="Times New Roman" w:hAnsi="Times New Roman" w:cs="Times New Roman"/>
                <w:b/>
                <w:color w:val="000000" w:themeColor="text1"/>
                <w:spacing w:val="-2"/>
                <w:lang w:eastAsia="ru-RU"/>
              </w:rPr>
              <w:t>Срок поставки:</w:t>
            </w:r>
            <w:r w:rsidRPr="007859AC">
              <w:rPr>
                <w:rFonts w:ascii="Times New Roman" w:hAnsi="Times New Roman" w:cs="Times New Roman"/>
                <w:color w:val="000000" w:themeColor="text1"/>
                <w:spacing w:val="-2"/>
                <w:lang w:eastAsia="ru-RU"/>
              </w:rPr>
              <w:t xml:space="preserve"> </w:t>
            </w:r>
            <w:r w:rsidR="00DF45D8">
              <w:rPr>
                <w:rFonts w:ascii="Times New Roman" w:hAnsi="Times New Roman" w:cs="Times New Roman"/>
                <w:color w:val="000000" w:themeColor="text1"/>
                <w:spacing w:val="-2"/>
                <w:lang w:eastAsia="ru-RU"/>
              </w:rPr>
              <w:t>май</w:t>
            </w:r>
            <w:r w:rsidR="007859AC" w:rsidRPr="007859AC">
              <w:rPr>
                <w:rFonts w:ascii="Times New Roman" w:hAnsi="Times New Roman" w:cs="Times New Roman"/>
                <w:color w:val="000000" w:themeColor="text1"/>
                <w:spacing w:val="-2"/>
                <w:lang w:eastAsia="ru-RU"/>
              </w:rPr>
              <w:t xml:space="preserve"> – </w:t>
            </w:r>
            <w:r w:rsidR="00B33FAD">
              <w:rPr>
                <w:rFonts w:ascii="Times New Roman" w:hAnsi="Times New Roman" w:cs="Times New Roman"/>
                <w:color w:val="000000" w:themeColor="text1"/>
                <w:spacing w:val="-2"/>
                <w:lang w:eastAsia="ru-RU"/>
              </w:rPr>
              <w:t>декабрь</w:t>
            </w:r>
            <w:r w:rsidR="007859AC" w:rsidRPr="007859AC">
              <w:rPr>
                <w:rFonts w:ascii="Times New Roman" w:hAnsi="Times New Roman" w:cs="Times New Roman"/>
                <w:color w:val="000000" w:themeColor="text1"/>
                <w:spacing w:val="-2"/>
                <w:lang w:eastAsia="ru-RU"/>
              </w:rPr>
              <w:t xml:space="preserve"> 2019 г.</w:t>
            </w:r>
          </w:p>
          <w:p w:rsidR="006F1BEE" w:rsidRDefault="006F1BEE" w:rsidP="00DF45D8">
            <w:pPr>
              <w:spacing w:after="0" w:line="240" w:lineRule="auto"/>
              <w:ind w:right="-108"/>
              <w:rPr>
                <w:rFonts w:ascii="Times New Roman" w:hAnsi="Times New Roman" w:cs="Times New Roman"/>
                <w:color w:val="FF0000"/>
                <w:sz w:val="24"/>
                <w:szCs w:val="24"/>
              </w:rPr>
            </w:pPr>
          </w:p>
          <w:p w:rsidR="00DF45D8" w:rsidRDefault="00DF45D8" w:rsidP="00DF45D8">
            <w:pPr>
              <w:spacing w:after="0" w:line="240" w:lineRule="auto"/>
              <w:ind w:right="-108"/>
              <w:rPr>
                <w:rFonts w:ascii="Times New Roman" w:hAnsi="Times New Roman" w:cs="Times New Roman"/>
                <w:color w:val="FF0000"/>
                <w:sz w:val="24"/>
                <w:szCs w:val="24"/>
              </w:rPr>
            </w:pPr>
          </w:p>
          <w:p w:rsidR="00132E4B" w:rsidRPr="00391CED" w:rsidRDefault="00132E4B" w:rsidP="00DF45D8">
            <w:pPr>
              <w:pStyle w:val="a8"/>
              <w:widowControl w:val="0"/>
              <w:numPr>
                <w:ilvl w:val="0"/>
                <w:numId w:val="9"/>
              </w:numPr>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w:t>
            </w:r>
            <w:proofErr w:type="gramStart"/>
            <w:r w:rsidR="00FA0398" w:rsidRPr="00391CED">
              <w:rPr>
                <w:rFonts w:ascii="Times New Roman" w:hAnsi="Times New Roman" w:cs="Times New Roman"/>
                <w:color w:val="000000" w:themeColor="text1"/>
                <w:lang w:eastAsia="ru-RU"/>
              </w:rPr>
              <w:t>предложения  либо</w:t>
            </w:r>
            <w:proofErr w:type="gramEnd"/>
            <w:r w:rsidR="00FA0398" w:rsidRPr="00391CED">
              <w:rPr>
                <w:rFonts w:ascii="Times New Roman" w:hAnsi="Times New Roman" w:cs="Times New Roman"/>
                <w:color w:val="000000" w:themeColor="text1"/>
                <w:lang w:eastAsia="ru-RU"/>
              </w:rPr>
              <w:t xml:space="preserve">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105185">
              <w:rPr>
                <w:rFonts w:ascii="Times New Roman" w:hAnsi="Times New Roman" w:cs="Times New Roman"/>
                <w:color w:val="000000" w:themeColor="text1"/>
                <w:lang w:eastAsia="ru-RU"/>
              </w:rPr>
              <w:t>23</w:t>
            </w:r>
            <w:r w:rsidR="00770EBA" w:rsidRPr="00391CED">
              <w:rPr>
                <w:rFonts w:ascii="Times New Roman" w:hAnsi="Times New Roman" w:cs="Times New Roman"/>
                <w:color w:val="000000" w:themeColor="text1"/>
                <w:lang w:eastAsia="ru-RU"/>
              </w:rPr>
              <w:t>.</w:t>
            </w:r>
            <w:r w:rsidR="00105185">
              <w:rPr>
                <w:rFonts w:ascii="Times New Roman" w:hAnsi="Times New Roman" w:cs="Times New Roman"/>
                <w:color w:val="000000" w:themeColor="text1"/>
                <w:lang w:eastAsia="ru-RU"/>
              </w:rPr>
              <w:t>04</w:t>
            </w:r>
            <w:r w:rsidR="00ED0AC4" w:rsidRPr="00391CED">
              <w:rPr>
                <w:rFonts w:ascii="Times New Roman" w:hAnsi="Times New Roman" w:cs="Times New Roman"/>
                <w:color w:val="000000" w:themeColor="text1"/>
                <w:lang w:eastAsia="ru-RU"/>
              </w:rPr>
              <w:t>.201</w:t>
            </w:r>
            <w:r w:rsidR="00390488">
              <w:rPr>
                <w:rFonts w:ascii="Times New Roman" w:hAnsi="Times New Roman" w:cs="Times New Roman"/>
                <w:color w:val="000000" w:themeColor="text1"/>
                <w:lang w:eastAsia="ru-RU"/>
              </w:rPr>
              <w:t>9</w:t>
            </w:r>
            <w:r w:rsidR="00ED0AC4" w:rsidRPr="00391CED">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 xml:space="preserve">рческого предложения: не менее </w:t>
            </w:r>
            <w:r w:rsidR="00390488">
              <w:rPr>
                <w:rFonts w:ascii="Times New Roman" w:hAnsi="Times New Roman" w:cs="Times New Roman"/>
                <w:color w:val="000000" w:themeColor="text1"/>
                <w:lang w:eastAsia="ru-RU"/>
              </w:rPr>
              <w:t>5</w:t>
            </w:r>
            <w:r w:rsidR="00390488"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w:t>
            </w:r>
            <w:r w:rsidR="00390488">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DF45D8">
              <w:rPr>
                <w:rFonts w:ascii="Times New Roman" w:hAnsi="Times New Roman" w:cs="Times New Roman"/>
                <w:b/>
                <w:color w:val="000000" w:themeColor="text1"/>
                <w:lang w:eastAsia="ru-RU"/>
              </w:rPr>
              <w:t>30</w:t>
            </w:r>
            <w:r w:rsidRPr="00391CED">
              <w:rPr>
                <w:rFonts w:ascii="Times New Roman" w:hAnsi="Times New Roman" w:cs="Times New Roman"/>
                <w:b/>
                <w:color w:val="000000" w:themeColor="text1"/>
                <w:lang w:eastAsia="ru-RU"/>
              </w:rPr>
              <w:t xml:space="preserve"> </w:t>
            </w:r>
            <w:r w:rsidR="00390488">
              <w:rPr>
                <w:rFonts w:ascii="Times New Roman" w:hAnsi="Times New Roman" w:cs="Times New Roman"/>
                <w:b/>
                <w:color w:val="000000" w:themeColor="text1"/>
                <w:lang w:eastAsia="ru-RU"/>
              </w:rPr>
              <w:t>апреля</w:t>
            </w:r>
            <w:r w:rsidR="00390488"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201</w:t>
            </w:r>
            <w:r w:rsidR="00390488">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 - наиболее высокая предложенная поправка</w:t>
            </w:r>
            <w:r w:rsidR="00390488">
              <w:rPr>
                <w:rFonts w:ascii="Times New Roman" w:hAnsi="Times New Roman" w:cs="Times New Roman"/>
                <w:color w:val="000000" w:themeColor="text1"/>
                <w:spacing w:val="-2"/>
                <w:lang w:eastAsia="ru-RU"/>
              </w:rPr>
              <w:t xml:space="preserve"> (приведенная к условиям </w:t>
            </w:r>
            <w:r w:rsidR="00390488">
              <w:rPr>
                <w:rFonts w:ascii="Times New Roman" w:hAnsi="Times New Roman" w:cs="Times New Roman"/>
                <w:color w:val="000000" w:themeColor="text1"/>
                <w:spacing w:val="-2"/>
                <w:lang w:val="en-US" w:eastAsia="ru-RU"/>
              </w:rPr>
              <w:t>FCA</w:t>
            </w:r>
            <w:r w:rsidR="00390488" w:rsidRPr="00B317EC">
              <w:rPr>
                <w:rFonts w:ascii="Times New Roman" w:hAnsi="Times New Roman" w:cs="Times New Roman"/>
                <w:color w:val="000000" w:themeColor="text1"/>
                <w:spacing w:val="-2"/>
                <w:lang w:eastAsia="ru-RU"/>
              </w:rPr>
              <w:t xml:space="preserve"> </w:t>
            </w:r>
            <w:r w:rsidR="00390488">
              <w:rPr>
                <w:rFonts w:ascii="Times New Roman" w:hAnsi="Times New Roman" w:cs="Times New Roman"/>
                <w:color w:val="000000" w:themeColor="text1"/>
                <w:spacing w:val="-2"/>
                <w:lang w:eastAsia="ru-RU"/>
              </w:rPr>
              <w:t>ст.Новополоцк)</w:t>
            </w:r>
            <w:r w:rsidR="00274FF8" w:rsidRPr="00274FF8">
              <w:rPr>
                <w:rFonts w:ascii="Times New Roman" w:hAnsi="Times New Roman" w:cs="Times New Roman"/>
                <w:color w:val="000000" w:themeColor="text1"/>
                <w:spacing w:val="-2"/>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DF45D8">
              <w:rPr>
                <w:rFonts w:ascii="Times New Roman" w:hAnsi="Times New Roman" w:cs="Times New Roman"/>
                <w:b/>
                <w:color w:val="000000" w:themeColor="text1"/>
                <w:lang w:eastAsia="ru-RU"/>
              </w:rPr>
              <w:t>30</w:t>
            </w:r>
            <w:r w:rsidR="00A156B7" w:rsidRPr="00391CED">
              <w:rPr>
                <w:rFonts w:ascii="Times New Roman" w:hAnsi="Times New Roman" w:cs="Times New Roman"/>
                <w:b/>
                <w:color w:val="000000" w:themeColor="text1"/>
                <w:lang w:eastAsia="ru-RU"/>
              </w:rPr>
              <w:t xml:space="preserve"> </w:t>
            </w:r>
            <w:r w:rsidR="00A156B7">
              <w:rPr>
                <w:rFonts w:ascii="Times New Roman" w:hAnsi="Times New Roman" w:cs="Times New Roman"/>
                <w:b/>
                <w:color w:val="000000" w:themeColor="text1"/>
                <w:lang w:eastAsia="ru-RU"/>
              </w:rPr>
              <w:t>апреля</w:t>
            </w:r>
            <w:r w:rsidR="00A156B7"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w:t>
            </w:r>
            <w:r w:rsidR="00A156B7">
              <w:rPr>
                <w:rFonts w:ascii="Times New Roman" w:hAnsi="Times New Roman" w:cs="Times New Roman"/>
                <w:b/>
                <w:color w:val="000000" w:themeColor="text1"/>
                <w:lang w:eastAsia="ru-RU"/>
              </w:rPr>
              <w:t>9</w:t>
            </w:r>
            <w:r w:rsidRPr="00391CED">
              <w:rPr>
                <w:rFonts w:ascii="Times New Roman" w:hAnsi="Times New Roman" w:cs="Times New Roman"/>
                <w:b/>
                <w:color w:val="000000" w:themeColor="text1"/>
                <w:lang w:eastAsia="ru-RU"/>
              </w:rPr>
              <w:t xml:space="preserve"> года.</w:t>
            </w:r>
          </w:p>
          <w:p w:rsidR="00BD7AF4"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w:t>
            </w:r>
            <w:r w:rsidRPr="00391CED">
              <w:rPr>
                <w:rFonts w:ascii="Times New Roman" w:hAnsi="Times New Roman" w:cs="Times New Roman"/>
                <w:color w:val="000000" w:themeColor="text1"/>
                <w:lang w:eastAsia="ru-RU"/>
              </w:rPr>
              <w:lastRenderedPageBreak/>
              <w:t xml:space="preserve">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DF45D8">
              <w:rPr>
                <w:rFonts w:ascii="Times New Roman" w:hAnsi="Times New Roman" w:cs="Times New Roman"/>
                <w:b/>
                <w:bCs/>
                <w:color w:val="000000" w:themeColor="text1"/>
                <w:lang w:eastAsia="ru-RU"/>
              </w:rPr>
              <w:t>22</w:t>
            </w:r>
            <w:r w:rsidR="00A156B7" w:rsidRPr="00391CED">
              <w:rPr>
                <w:rFonts w:ascii="Times New Roman" w:hAnsi="Times New Roman" w:cs="Times New Roman"/>
                <w:b/>
                <w:bCs/>
                <w:color w:val="000000" w:themeColor="text1"/>
                <w:lang w:eastAsia="ru-RU"/>
              </w:rPr>
              <w:t xml:space="preserve"> </w:t>
            </w:r>
            <w:r w:rsidR="00DF45D8">
              <w:rPr>
                <w:rFonts w:ascii="Times New Roman" w:hAnsi="Times New Roman" w:cs="Times New Roman"/>
                <w:b/>
                <w:bCs/>
                <w:color w:val="000000" w:themeColor="text1"/>
                <w:lang w:eastAsia="ru-RU"/>
              </w:rPr>
              <w:t>апреля</w:t>
            </w:r>
            <w:r w:rsidRPr="00391CED">
              <w:rPr>
                <w:rFonts w:ascii="Times New Roman" w:hAnsi="Times New Roman" w:cs="Times New Roman"/>
                <w:b/>
                <w:bCs/>
                <w:color w:val="000000" w:themeColor="text1"/>
                <w:lang w:eastAsia="ru-RU"/>
              </w:rPr>
              <w:t xml:space="preserve"> 201</w:t>
            </w:r>
            <w:r w:rsidR="00A156B7">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F45D8">
              <w:rPr>
                <w:rFonts w:ascii="Times New Roman" w:hAnsi="Times New Roman" w:cs="Times New Roman"/>
                <w:b/>
                <w:bCs/>
                <w:color w:val="000000" w:themeColor="text1"/>
                <w:lang w:eastAsia="ru-RU"/>
              </w:rPr>
              <w:t>23</w:t>
            </w:r>
            <w:r w:rsidR="00A156B7" w:rsidRPr="00391CED">
              <w:rPr>
                <w:rFonts w:ascii="Times New Roman" w:hAnsi="Times New Roman" w:cs="Times New Roman"/>
                <w:b/>
                <w:bCs/>
                <w:color w:val="000000" w:themeColor="text1"/>
                <w:lang w:eastAsia="ru-RU"/>
              </w:rPr>
              <w:t xml:space="preserve"> </w:t>
            </w:r>
            <w:r w:rsidR="00DF45D8">
              <w:rPr>
                <w:rFonts w:ascii="Times New Roman" w:hAnsi="Times New Roman" w:cs="Times New Roman"/>
                <w:b/>
                <w:bCs/>
                <w:color w:val="000000" w:themeColor="text1"/>
                <w:lang w:eastAsia="ru-RU"/>
              </w:rPr>
              <w:t>апреля</w:t>
            </w:r>
            <w:r w:rsidR="00A156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156B7">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00E40C4C">
              <w:rPr>
                <w:rFonts w:ascii="Times New Roman" w:hAnsi="Times New Roman" w:cs="Times New Roman"/>
                <w:color w:val="000000" w:themeColor="text1"/>
                <w:lang w:eastAsia="ru-RU"/>
              </w:rPr>
              <w:t xml:space="preserve"> </w:t>
            </w:r>
            <w:r w:rsidR="0071621F" w:rsidRPr="00B317EC">
              <w:rPr>
                <w:rFonts w:ascii="Times New Roman" w:hAnsi="Times New Roman" w:cs="Times New Roman"/>
                <w:b/>
                <w:color w:val="000000" w:themeColor="text1"/>
                <w:lang w:eastAsia="ru-RU"/>
              </w:rPr>
              <w:t>_______</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w:t>
            </w:r>
            <w:r w:rsidRPr="00391CED">
              <w:rPr>
                <w:rFonts w:ascii="Times New Roman" w:hAnsi="Times New Roman" w:cs="Times New Roman"/>
                <w:color w:val="000000" w:themeColor="text1"/>
                <w:lang w:eastAsia="ru-RU"/>
              </w:rPr>
              <w:lastRenderedPageBreak/>
              <w:t xml:space="preserve">ставки задатка – 10 (десять) евро за метрическую тонну объема </w:t>
            </w:r>
            <w:r w:rsidR="00FC61C9">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планируемого Участником к </w:t>
            </w:r>
            <w:r w:rsidRPr="0096521C">
              <w:rPr>
                <w:rFonts w:ascii="Times New Roman" w:hAnsi="Times New Roman" w:cs="Times New Roman"/>
                <w:color w:val="000000" w:themeColor="text1"/>
                <w:lang w:eastAsia="ru-RU"/>
              </w:rPr>
              <w:t>приобретению.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w:t>
            </w:r>
            <w:r w:rsidR="009903E3" w:rsidRPr="00391CED">
              <w:rPr>
                <w:rFonts w:ascii="Times New Roman" w:hAnsi="Times New Roman" w:cs="Times New Roman"/>
                <w:color w:val="000000" w:themeColor="text1"/>
                <w:lang w:eastAsia="ru-RU"/>
              </w:rPr>
              <w:lastRenderedPageBreak/>
              <w:t>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AC4F7B" w:rsidRDefault="00132E4B" w:rsidP="00A400C0">
            <w:pPr>
              <w:widowControl w:val="0"/>
              <w:tabs>
                <w:tab w:val="num" w:pos="709"/>
              </w:tabs>
              <w:adjustRightInd w:val="0"/>
              <w:spacing w:after="0" w:line="240" w:lineRule="exact"/>
              <w:jc w:val="both"/>
              <w:textAlignment w:val="baseline"/>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00AC4F7B">
              <w:t xml:space="preserve"> </w:t>
            </w:r>
          </w:p>
          <w:p w:rsidR="00132E4B" w:rsidRPr="00391CED" w:rsidRDefault="00AC4F7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C4F7B">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CC7056" w:rsidRPr="00B317EC" w:rsidRDefault="00CC7056"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B317EC"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r w:rsidR="00F55ECF" w:rsidRPr="00B317EC">
              <w:rPr>
                <w:rFonts w:ascii="Times New Roman" w:hAnsi="Times New Roman" w:cs="Times New Roman"/>
                <w:color w:val="000000" w:themeColor="text1"/>
                <w:lang w:eastAsia="ru-RU"/>
              </w:rPr>
              <w:t>5</w:t>
            </w:r>
            <w:r w:rsidRPr="00391CED">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410D6A" w:rsidRPr="00B317EC" w:rsidRDefault="00410D6A"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lastRenderedPageBreak/>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391CED">
              <w:rPr>
                <w:rFonts w:ascii="Times New Roman" w:hAnsi="Times New Roman" w:cs="Times New Roman"/>
                <w:color w:val="000000" w:themeColor="text1"/>
                <w:spacing w:val="-2"/>
                <w:lang w:eastAsia="ru-RU"/>
              </w:rPr>
              <w:t>БелТПП</w:t>
            </w:r>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DF45D8">
              <w:rPr>
                <w:rFonts w:ascii="Times New Roman" w:hAnsi="Times New Roman" w:cs="Times New Roman"/>
                <w:b/>
                <w:color w:val="000000" w:themeColor="text1"/>
                <w:lang w:eastAsia="ru-RU"/>
              </w:rPr>
              <w:t>23</w:t>
            </w:r>
            <w:r w:rsidR="001161D5" w:rsidRPr="00391CED">
              <w:rPr>
                <w:rFonts w:ascii="Times New Roman" w:hAnsi="Times New Roman" w:cs="Times New Roman"/>
                <w:b/>
                <w:color w:val="000000" w:themeColor="text1"/>
                <w:lang w:eastAsia="ru-RU"/>
              </w:rPr>
              <w:t xml:space="preserve"> </w:t>
            </w:r>
            <w:r w:rsidR="00DF45D8">
              <w:rPr>
                <w:rFonts w:ascii="Times New Roman" w:hAnsi="Times New Roman" w:cs="Times New Roman"/>
                <w:b/>
                <w:color w:val="000000" w:themeColor="text1"/>
                <w:lang w:eastAsia="ru-RU"/>
              </w:rPr>
              <w:t>апреля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DA1749">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8.7. Все изменения и дополнения к Соглашению действительны при условии оформления их в </w:t>
            </w:r>
            <w:r w:rsidRPr="00391CED">
              <w:rPr>
                <w:rFonts w:ascii="Times New Roman" w:hAnsi="Times New Roman" w:cs="Times New Roman"/>
                <w:lang w:eastAsia="ru-RU"/>
              </w:rPr>
              <w:lastRenderedPageBreak/>
              <w:t>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8A3D7F" w:rsidRDefault="008A3D7F"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«Приорбанк»</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г. Минск, ул. В. Хоружей,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B317EC"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B317EC">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B317EC">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Raiffeisen  Bank International AG, Viena,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5B4973" w:rsidRPr="00B317EC"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132E4B" w:rsidRPr="00B17772" w:rsidRDefault="00132E4B" w:rsidP="00B317EC">
            <w:pPr>
              <w:widowControl w:val="0"/>
              <w:adjustRightInd w:val="0"/>
              <w:spacing w:after="0" w:line="240" w:lineRule="auto"/>
              <w:textAlignment w:val="baseline"/>
              <w:rPr>
                <w:rFonts w:ascii="Times New Roman" w:hAnsi="Times New Roman" w:cs="Times New Roman"/>
                <w:lang w:val="en-US" w:eastAsia="ru-RU"/>
              </w:rPr>
            </w:pPr>
          </w:p>
        </w:tc>
        <w:tc>
          <w:tcPr>
            <w:tcW w:w="4678" w:type="dxa"/>
          </w:tcPr>
          <w:p w:rsidR="00132E4B" w:rsidRPr="0093031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76BDF">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w:t>
            </w:r>
            <w:r w:rsidR="00D420AE">
              <w:rPr>
                <w:rFonts w:ascii="Times New Roman" w:hAnsi="Times New Roman" w:cs="Times New Roman"/>
                <w:lang w:val="en-US" w:eastAsia="ru-RU"/>
              </w:rPr>
              <w:t xml:space="preserve">April </w:t>
            </w:r>
            <w:r w:rsidR="0071621F">
              <w:rPr>
                <w:rFonts w:ascii="Times New Roman" w:hAnsi="Times New Roman" w:cs="Times New Roman"/>
                <w:lang w:val="en-US" w:eastAsia="ru-RU"/>
              </w:rPr>
              <w:t>__</w:t>
            </w:r>
            <w:r w:rsidR="00067187" w:rsidRPr="00391CED">
              <w:rPr>
                <w:rFonts w:ascii="Times New Roman" w:hAnsi="Times New Roman" w:cs="Times New Roman"/>
                <w:lang w:val="en-US" w:eastAsia="ru-RU"/>
              </w:rPr>
              <w:t>, 201</w:t>
            </w:r>
            <w:r w:rsidR="00B33FAD">
              <w:rPr>
                <w:rFonts w:ascii="Times New Roman" w:hAnsi="Times New Roman" w:cs="Times New Roman"/>
                <w:lang w:val="en-US" w:eastAsia="ru-RU"/>
              </w:rPr>
              <w:t>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DC579C" w:rsidRPr="00BD7AF4" w:rsidRDefault="001319AF" w:rsidP="00DC579C">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Mr. S.R. Savitsky, acting on the basis of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w:t>
            </w:r>
            <w:r w:rsidR="00DC579C" w:rsidRPr="00B317EC">
              <w:rPr>
                <w:rFonts w:ascii="Times New Roman" w:eastAsia="Times New Roman" w:hAnsi="Times New Roman" w:cs="Times New Roman"/>
                <w:lang w:val="en-US" w:eastAsia="ru-RU"/>
              </w:rPr>
              <w:t xml:space="preserve"> </w:t>
            </w:r>
            <w:r w:rsidR="00DC579C" w:rsidRPr="009C6C74">
              <w:rPr>
                <w:rFonts w:ascii="Times New Roman" w:hAnsi="Times New Roman" w:cs="Times New Roman"/>
                <w:lang w:val="en-US"/>
              </w:rPr>
              <w:t xml:space="preserve">and </w:t>
            </w:r>
            <w:r w:rsidR="00DC579C" w:rsidRPr="009C6C74">
              <w:rPr>
                <w:rFonts w:ascii="Times New Roman" w:hAnsi="Times New Roman" w:cs="Times New Roman"/>
                <w:b/>
                <w:lang w:val="en-US"/>
              </w:rPr>
              <w:t>«</w:t>
            </w:r>
            <w:r w:rsidR="0071621F">
              <w:rPr>
                <w:rFonts w:ascii="Times New Roman" w:hAnsi="Times New Roman" w:cs="Times New Roman"/>
                <w:b/>
                <w:lang w:val="en-US"/>
              </w:rPr>
              <w:t>________</w:t>
            </w:r>
            <w:r w:rsidR="00DC579C" w:rsidRPr="009C6C74">
              <w:rPr>
                <w:rFonts w:ascii="Times New Roman" w:hAnsi="Times New Roman" w:cs="Times New Roman"/>
                <w:b/>
                <w:lang w:val="en-US"/>
              </w:rPr>
              <w:t>»,</w:t>
            </w:r>
            <w:r w:rsidR="00DC579C" w:rsidRPr="009C6C74">
              <w:rPr>
                <w:rFonts w:ascii="Times New Roman" w:hAnsi="Times New Roman" w:cs="Times New Roman"/>
                <w:lang w:val="en-US"/>
              </w:rPr>
              <w:t xml:space="preserve"> </w:t>
            </w:r>
            <w:r w:rsidR="0071621F">
              <w:rPr>
                <w:rFonts w:ascii="Times New Roman" w:hAnsi="Times New Roman" w:cs="Times New Roman"/>
                <w:lang w:val="en-US"/>
              </w:rPr>
              <w:t>______</w:t>
            </w:r>
            <w:r w:rsidR="00DC579C" w:rsidRPr="009C6C74">
              <w:rPr>
                <w:rFonts w:ascii="Times New Roman" w:hAnsi="Times New Roman" w:cs="Times New Roman"/>
                <w:lang w:val="en-US"/>
              </w:rPr>
              <w:t xml:space="preserve">, hereinafter referred to as the “Applicant” represented by </w:t>
            </w:r>
            <w:r w:rsidR="0071621F">
              <w:rPr>
                <w:rFonts w:ascii="Times New Roman" w:hAnsi="Times New Roman" w:cs="Times New Roman"/>
                <w:lang w:val="en-US"/>
              </w:rPr>
              <w:t>_______</w:t>
            </w:r>
            <w:r w:rsidR="00DC579C" w:rsidRPr="009C6C74">
              <w:rPr>
                <w:rFonts w:ascii="Times New Roman" w:hAnsi="Times New Roman" w:cs="Times New Roman"/>
                <w:lang w:val="en-US"/>
              </w:rPr>
              <w:t xml:space="preserve">, acting on the basis of </w:t>
            </w:r>
            <w:r w:rsidR="0071621F">
              <w:rPr>
                <w:rFonts w:ascii="Times New Roman" w:hAnsi="Times New Roman" w:cs="Times New Roman"/>
                <w:lang w:val="en-US"/>
              </w:rPr>
              <w:t>_________</w:t>
            </w:r>
            <w:r w:rsidR="00DC579C" w:rsidRPr="009C6C74">
              <w:rPr>
                <w:rFonts w:ascii="Times New Roman" w:hAnsi="Times New Roman" w:cs="Times New Roman"/>
                <w:lang w:val="en-US"/>
              </w:rPr>
              <w:t>, on the other hand,  have concluded the present Agreement as follows:</w:t>
            </w:r>
          </w:p>
          <w:p w:rsidR="004F7F8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DF45D8" w:rsidRPr="00391CED" w:rsidRDefault="00DF45D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1.2. The place of the Tender:  CJSC Belarusian Oil Company’s office: 4a-305 Leshchinsky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D420AE">
              <w:rPr>
                <w:rFonts w:ascii="Times New Roman" w:hAnsi="Times New Roman" w:cs="Times New Roman"/>
                <w:b/>
                <w:bCs/>
                <w:color w:val="000000" w:themeColor="text1"/>
                <w:lang w:val="en-US" w:eastAsia="ru-RU"/>
              </w:rPr>
              <w:t>April</w:t>
            </w:r>
            <w:r w:rsidR="00B33FAD">
              <w:rPr>
                <w:rFonts w:ascii="Times New Roman" w:hAnsi="Times New Roman" w:cs="Times New Roman"/>
                <w:b/>
                <w:bCs/>
                <w:color w:val="000000" w:themeColor="text1"/>
                <w:lang w:val="en-US" w:eastAsia="ru-RU"/>
              </w:rPr>
              <w:t xml:space="preserve"> 2</w:t>
            </w:r>
            <w:r w:rsidR="00D420AE" w:rsidRPr="00D420AE">
              <w:rPr>
                <w:rFonts w:ascii="Times New Roman" w:hAnsi="Times New Roman" w:cs="Times New Roman"/>
                <w:b/>
                <w:bCs/>
                <w:color w:val="000000" w:themeColor="text1"/>
                <w:lang w:val="en-US" w:eastAsia="ru-RU"/>
              </w:rPr>
              <w:t>3</w:t>
            </w:r>
            <w:r w:rsidRPr="00391CED">
              <w:rPr>
                <w:rFonts w:ascii="Times New Roman" w:hAnsi="Times New Roman" w:cs="Times New Roman"/>
                <w:b/>
                <w:bCs/>
                <w:lang w:val="en-US" w:eastAsia="ru-RU"/>
              </w:rPr>
              <w:t>, 201</w:t>
            </w:r>
            <w:r w:rsidR="00B33FAD">
              <w:rPr>
                <w:rFonts w:ascii="Times New Roman" w:hAnsi="Times New Roman" w:cs="Times New Roman"/>
                <w:b/>
                <w:bCs/>
                <w:lang w:val="en-US" w:eastAsia="ru-RU"/>
              </w:rPr>
              <w:t>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“Goods” – the volume of oil product offered to the Applicants  for sale under the Contract terms </w:t>
            </w:r>
            <w:r w:rsidRPr="00391CED">
              <w:rPr>
                <w:rFonts w:ascii="Times New Roman" w:hAnsi="Times New Roman" w:cs="Times New Roman"/>
                <w:lang w:val="en-US" w:eastAsia="ru-RU"/>
              </w:rPr>
              <w:lastRenderedPageBreak/>
              <w:t>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23ADB" w:rsidRDefault="00FA0398" w:rsidP="00FA0398">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F10F6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B317EC">
            <w:pPr>
              <w:widowControl w:val="0"/>
              <w:adjustRightInd w:val="0"/>
              <w:spacing w:after="0" w:line="240" w:lineRule="auto"/>
              <w:jc w:val="both"/>
              <w:textAlignment w:val="baseline"/>
              <w:rPr>
                <w:rFonts w:ascii="Times New Roman" w:hAnsi="Times New Roman" w:cs="Times New Roman"/>
                <w:color w:val="FF0000"/>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p>
          <w:p w:rsidR="00D66E73" w:rsidRPr="008B39D5" w:rsidRDefault="00D66E73" w:rsidP="00B317EC">
            <w:pPr>
              <w:widowControl w:val="0"/>
              <w:adjustRightInd w:val="0"/>
              <w:spacing w:after="0" w:line="240" w:lineRule="auto"/>
              <w:jc w:val="both"/>
              <w:textAlignment w:val="baseline"/>
              <w:rPr>
                <w:rFonts w:ascii="Times New Roman" w:hAnsi="Times New Roman" w:cs="Times New Roman"/>
                <w:lang w:val="en-US" w:eastAsia="ru-RU"/>
              </w:rPr>
            </w:pPr>
            <w:r w:rsidRPr="00B84733">
              <w:rPr>
                <w:rFonts w:ascii="Times New Roman" w:hAnsi="Times New Roman"/>
                <w:lang w:val="en-US"/>
              </w:rPr>
              <w:t xml:space="preserve">OJSC Naftan </w:t>
            </w:r>
            <w:r w:rsidRPr="00B84733">
              <w:rPr>
                <w:rFonts w:ascii="Times New Roman" w:eastAsia="Times New Roman" w:hAnsi="Times New Roman" w:cs="Times New Roman"/>
                <w:lang w:val="en-US" w:eastAsia="ru-RU"/>
              </w:rPr>
              <w:t>Refinery</w:t>
            </w:r>
            <w:r w:rsidRPr="00B317EC">
              <w:rPr>
                <w:rFonts w:ascii="Times New Roman" w:hAnsi="Times New Roman" w:cs="Times New Roman"/>
                <w:lang w:val="en-US" w:eastAsia="ru-RU"/>
              </w:rPr>
              <w:t>:</w:t>
            </w:r>
          </w:p>
          <w:p w:rsidR="006102EE" w:rsidRPr="00226901" w:rsidRDefault="006102EE" w:rsidP="00B317EC">
            <w:pPr>
              <w:widowControl w:val="0"/>
              <w:adjustRightInd w:val="0"/>
              <w:spacing w:after="0" w:line="240" w:lineRule="auto"/>
              <w:textAlignment w:val="baseline"/>
              <w:rPr>
                <w:rFonts w:ascii="Times New Roman" w:hAnsi="Times New Roman" w:cs="Times New Roman"/>
                <w:b/>
                <w:color w:val="FF0000"/>
                <w:spacing w:val="-2"/>
                <w:u w:val="single"/>
                <w:lang w:val="en-US" w:eastAsia="ru-RU"/>
              </w:rPr>
            </w:pPr>
            <w:r w:rsidRPr="00D71211">
              <w:rPr>
                <w:rFonts w:ascii="Times New Roman" w:hAnsi="Times New Roman" w:cs="Times New Roman"/>
                <w:b/>
                <w:u w:val="single"/>
                <w:lang w:val="en-US"/>
              </w:rPr>
              <w:t>Mixed Residual Oil</w:t>
            </w:r>
            <w:r w:rsidRPr="00226901">
              <w:rPr>
                <w:rFonts w:ascii="Times New Roman" w:hAnsi="Times New Roman" w:cs="Times New Roman"/>
                <w:b/>
                <w:u w:val="single"/>
                <w:lang w:val="en-US"/>
              </w:rPr>
              <w:t xml:space="preserve"> </w:t>
            </w:r>
            <w:r w:rsidRPr="00B317EC">
              <w:rPr>
                <w:rFonts w:ascii="Times New Roman" w:hAnsi="Times New Roman" w:cs="Times New Roman"/>
                <w:b/>
                <w:u w:val="single"/>
                <w:lang w:val="en-US"/>
              </w:rPr>
              <w:t>quality according to the Contract</w:t>
            </w:r>
          </w:p>
          <w:p w:rsidR="006102EE" w:rsidRPr="00226901" w:rsidRDefault="006102EE" w:rsidP="00B317EC">
            <w:pPr>
              <w:spacing w:after="0" w:line="240" w:lineRule="auto"/>
              <w:rPr>
                <w:rFonts w:ascii="Times New Roman" w:hAnsi="Times New Roman" w:cs="Times New Roman"/>
                <w:lang w:val="en-US"/>
              </w:rPr>
            </w:pPr>
            <w:r w:rsidRPr="00D71211">
              <w:rPr>
                <w:rFonts w:ascii="Times New Roman" w:hAnsi="Times New Roman" w:cs="Times New Roman"/>
                <w:lang w:val="en-US"/>
              </w:rPr>
              <w:t xml:space="preserve">Total quantity </w:t>
            </w:r>
            <w:r w:rsidR="00DF45D8">
              <w:rPr>
                <w:rFonts w:ascii="Times New Roman" w:hAnsi="Times New Roman" w:cs="Times New Roman"/>
                <w:lang w:val="en-US"/>
              </w:rPr>
              <w:t>65</w:t>
            </w:r>
            <w:r w:rsidRPr="00D71211">
              <w:rPr>
                <w:rFonts w:ascii="Times New Roman" w:hAnsi="Times New Roman" w:cs="Times New Roman"/>
                <w:lang w:val="en-US"/>
              </w:rPr>
              <w:t xml:space="preserve"> 000 tons (+10% in the Seller’s </w:t>
            </w:r>
            <w:r w:rsidRPr="00226901">
              <w:rPr>
                <w:rFonts w:ascii="Times New Roman" w:hAnsi="Times New Roman" w:cs="Times New Roman"/>
                <w:lang w:val="en-US"/>
              </w:rPr>
              <w:t xml:space="preserve">option): </w:t>
            </w:r>
          </w:p>
          <w:p w:rsidR="006951BD" w:rsidRPr="006951BD" w:rsidRDefault="006951BD" w:rsidP="006951BD">
            <w:pPr>
              <w:spacing w:after="0" w:line="240" w:lineRule="auto"/>
              <w:jc w:val="both"/>
              <w:rPr>
                <w:rFonts w:ascii="Times New Roman" w:hAnsi="Times New Roman" w:cs="Times New Roman"/>
                <w:lang w:val="en-US"/>
              </w:rPr>
            </w:pPr>
            <w:r w:rsidRPr="006951BD">
              <w:rPr>
                <w:rFonts w:ascii="Times New Roman" w:hAnsi="Times New Roman" w:cs="Times New Roman"/>
                <w:lang w:val="en-US"/>
              </w:rPr>
              <w:t>May – July 2019: 5 000 t monthly</w:t>
            </w:r>
            <w:r w:rsidR="00DF45D8">
              <w:rPr>
                <w:rFonts w:ascii="Times New Roman" w:hAnsi="Times New Roman" w:cs="Times New Roman"/>
                <w:lang w:val="en-US"/>
              </w:rPr>
              <w:t xml:space="preserve"> </w:t>
            </w:r>
            <w:r w:rsidRPr="006951BD">
              <w:rPr>
                <w:rFonts w:ascii="Times New Roman" w:hAnsi="Times New Roman" w:cs="Times New Roman"/>
                <w:lang w:val="en-US"/>
              </w:rPr>
              <w:t>(+/-10% in the Seller’s option);</w:t>
            </w:r>
          </w:p>
          <w:p w:rsidR="006951BD" w:rsidRPr="006951BD" w:rsidRDefault="006951BD" w:rsidP="006951BD">
            <w:pPr>
              <w:spacing w:after="0" w:line="240" w:lineRule="auto"/>
              <w:jc w:val="both"/>
              <w:rPr>
                <w:rFonts w:ascii="Times New Roman" w:hAnsi="Times New Roman" w:cs="Times New Roman"/>
                <w:lang w:val="en-US"/>
              </w:rPr>
            </w:pPr>
            <w:r w:rsidRPr="006951BD">
              <w:rPr>
                <w:rFonts w:ascii="Times New Roman" w:hAnsi="Times New Roman" w:cs="Times New Roman"/>
                <w:lang w:val="en-US"/>
              </w:rPr>
              <w:t>August 2019: 10 000 t</w:t>
            </w:r>
            <w:r w:rsidR="00DF45D8">
              <w:rPr>
                <w:rFonts w:ascii="Times New Roman" w:hAnsi="Times New Roman" w:cs="Times New Roman"/>
                <w:lang w:val="en-US"/>
              </w:rPr>
              <w:t xml:space="preserve"> </w:t>
            </w:r>
            <w:r w:rsidRPr="006951BD">
              <w:rPr>
                <w:rFonts w:ascii="Times New Roman" w:hAnsi="Times New Roman" w:cs="Times New Roman"/>
                <w:lang w:val="en-US"/>
              </w:rPr>
              <w:t>(+/-10% in the Seller’s option);</w:t>
            </w:r>
          </w:p>
          <w:p w:rsidR="006951BD" w:rsidRPr="006951BD" w:rsidRDefault="006951BD" w:rsidP="006951BD">
            <w:pPr>
              <w:spacing w:after="0" w:line="240" w:lineRule="auto"/>
              <w:jc w:val="both"/>
              <w:rPr>
                <w:rFonts w:ascii="Times New Roman" w:hAnsi="Times New Roman" w:cs="Times New Roman"/>
                <w:lang w:val="en-US"/>
              </w:rPr>
            </w:pPr>
            <w:r w:rsidRPr="006951BD">
              <w:rPr>
                <w:rFonts w:ascii="Times New Roman" w:hAnsi="Times New Roman" w:cs="Times New Roman"/>
                <w:lang w:val="en-US"/>
              </w:rPr>
              <w:t>September – November</w:t>
            </w:r>
            <w:r w:rsidR="00DF45D8">
              <w:rPr>
                <w:rFonts w:ascii="Times New Roman" w:hAnsi="Times New Roman" w:cs="Times New Roman"/>
                <w:lang w:val="en-US"/>
              </w:rPr>
              <w:t xml:space="preserve"> 2019: </w:t>
            </w:r>
            <w:r w:rsidRPr="006951BD">
              <w:rPr>
                <w:rFonts w:ascii="Times New Roman" w:hAnsi="Times New Roman" w:cs="Times New Roman"/>
                <w:lang w:val="en-US"/>
              </w:rPr>
              <w:t>10 000 t monthly</w:t>
            </w:r>
            <w:r w:rsidR="00DF45D8">
              <w:rPr>
                <w:rFonts w:ascii="Times New Roman" w:hAnsi="Times New Roman" w:cs="Times New Roman"/>
                <w:lang w:val="en-US"/>
              </w:rPr>
              <w:t xml:space="preserve"> </w:t>
            </w:r>
            <w:r w:rsidRPr="006951BD">
              <w:rPr>
                <w:rFonts w:ascii="Times New Roman" w:hAnsi="Times New Roman" w:cs="Times New Roman"/>
                <w:b/>
                <w:lang w:val="en-US"/>
              </w:rPr>
              <w:t>(+10%/-100%</w:t>
            </w:r>
            <w:r w:rsidRPr="006951BD">
              <w:rPr>
                <w:rFonts w:ascii="Times New Roman" w:hAnsi="Times New Roman" w:cs="Times New Roman"/>
                <w:lang w:val="en-US"/>
              </w:rPr>
              <w:t xml:space="preserve"> in the Seller’s option);</w:t>
            </w:r>
          </w:p>
          <w:p w:rsidR="006951BD" w:rsidRPr="006951BD" w:rsidRDefault="006951BD" w:rsidP="006951BD">
            <w:pPr>
              <w:spacing w:after="0" w:line="240" w:lineRule="auto"/>
              <w:jc w:val="both"/>
              <w:rPr>
                <w:rFonts w:ascii="Times New Roman" w:hAnsi="Times New Roman" w:cs="Times New Roman"/>
                <w:lang w:val="en-US"/>
              </w:rPr>
            </w:pPr>
            <w:r w:rsidRPr="006951BD">
              <w:rPr>
                <w:rFonts w:ascii="Times New Roman" w:hAnsi="Times New Roman" w:cs="Times New Roman"/>
                <w:lang w:val="en-US"/>
              </w:rPr>
              <w:t>December 2019: 10 000 t (+/-10% in the Seller’s option);</w:t>
            </w:r>
          </w:p>
          <w:p w:rsidR="006951BD" w:rsidRPr="006951BD" w:rsidRDefault="006102EE" w:rsidP="006951BD">
            <w:pPr>
              <w:spacing w:after="0" w:line="240" w:lineRule="auto"/>
              <w:rPr>
                <w:rFonts w:ascii="Times New Roman" w:hAnsi="Times New Roman" w:cs="Times New Roman"/>
                <w:lang w:val="en-US"/>
              </w:rPr>
            </w:pPr>
            <w:r w:rsidRPr="00B317EC">
              <w:rPr>
                <w:rFonts w:ascii="Times New Roman" w:hAnsi="Times New Roman" w:cs="Times New Roman"/>
                <w:b/>
                <w:lang w:val="en-US"/>
              </w:rPr>
              <w:t>Delivery Bases</w:t>
            </w:r>
            <w:r w:rsidRPr="00B317EC">
              <w:rPr>
                <w:rFonts w:ascii="Times New Roman" w:hAnsi="Times New Roman" w:cs="Times New Roman"/>
                <w:lang w:val="en-US"/>
              </w:rPr>
              <w:t>:</w:t>
            </w:r>
            <w:r w:rsidRPr="00B317EC">
              <w:rPr>
                <w:rFonts w:ascii="Times New Roman" w:hAnsi="Times New Roman" w:cs="Times New Roman"/>
                <w:b/>
                <w:color w:val="0000FF"/>
                <w:lang w:val="en-US"/>
              </w:rPr>
              <w:t xml:space="preserve">                                                       </w:t>
            </w:r>
            <w:r w:rsidR="006951BD" w:rsidRPr="006951BD">
              <w:rPr>
                <w:rFonts w:ascii="Times New Roman" w:hAnsi="Times New Roman" w:cs="Times New Roman"/>
                <w:b/>
                <w:color w:val="0000FF"/>
                <w:lang w:val="en-US"/>
              </w:rPr>
              <w:t>FOB port of Riga, Latvia</w:t>
            </w:r>
            <w:r w:rsidR="006951BD" w:rsidRPr="006951BD">
              <w:rPr>
                <w:rFonts w:ascii="Times New Roman" w:hAnsi="Times New Roman" w:cs="Times New Roman"/>
                <w:lang w:val="en-US"/>
              </w:rPr>
              <w:t>,</w:t>
            </w:r>
            <w:r w:rsidR="006951BD" w:rsidRPr="006951BD">
              <w:rPr>
                <w:rFonts w:ascii="Times New Roman" w:hAnsi="Times New Roman" w:cs="Times New Roman"/>
                <w:b/>
                <w:lang w:val="en-US"/>
              </w:rPr>
              <w:t xml:space="preserve"> AO B.L.B. </w:t>
            </w:r>
            <w:proofErr w:type="spellStart"/>
            <w:r w:rsidR="006951BD" w:rsidRPr="006951BD">
              <w:rPr>
                <w:rFonts w:ascii="Times New Roman" w:hAnsi="Times New Roman" w:cs="Times New Roman"/>
                <w:b/>
                <w:lang w:val="en-US"/>
              </w:rPr>
              <w:t>Baltijas</w:t>
            </w:r>
            <w:proofErr w:type="spellEnd"/>
            <w:r w:rsidR="006951BD" w:rsidRPr="006951BD">
              <w:rPr>
                <w:rFonts w:ascii="Times New Roman" w:hAnsi="Times New Roman" w:cs="Times New Roman"/>
                <w:b/>
                <w:lang w:val="en-US"/>
              </w:rPr>
              <w:t xml:space="preserve"> Terminals</w:t>
            </w:r>
            <w:r w:rsidR="006951BD" w:rsidRPr="006951BD">
              <w:rPr>
                <w:rFonts w:ascii="Times New Roman" w:hAnsi="Times New Roman" w:cs="Times New Roman"/>
                <w:lang w:val="en-US"/>
              </w:rPr>
              <w:t xml:space="preserve">, segregated storage </w:t>
            </w:r>
            <w:r w:rsidR="006951BD" w:rsidRPr="006951BD">
              <w:rPr>
                <w:rFonts w:ascii="Times New Roman" w:hAnsi="Times New Roman" w:cs="Times New Roman"/>
                <w:b/>
                <w:u w:val="single"/>
                <w:lang w:val="en-US"/>
              </w:rPr>
              <w:t>with color index preservation guaranteed:</w:t>
            </w:r>
            <w:r w:rsidR="006951BD" w:rsidRPr="006951BD">
              <w:rPr>
                <w:rFonts w:ascii="Times New Roman" w:hAnsi="Times New Roman" w:cs="Times New Roman"/>
                <w:lang w:val="en-US"/>
              </w:rPr>
              <w:t xml:space="preserve"> max. tanker lot up to 15 000 t (+/-10%), max. vessel length 180 m, draught up to 9 m;</w:t>
            </w:r>
          </w:p>
          <w:p w:rsidR="006951BD" w:rsidRPr="006951BD" w:rsidRDefault="006951BD" w:rsidP="006951BD">
            <w:pPr>
              <w:spacing w:after="0" w:line="240" w:lineRule="auto"/>
              <w:rPr>
                <w:rFonts w:ascii="Times New Roman" w:hAnsi="Times New Roman" w:cs="Times New Roman"/>
                <w:lang w:val="en-US"/>
              </w:rPr>
            </w:pPr>
            <w:r w:rsidRPr="006951BD">
              <w:rPr>
                <w:rFonts w:ascii="Times New Roman" w:hAnsi="Times New Roman" w:cs="Times New Roman"/>
                <w:b/>
                <w:color w:val="0000FF"/>
                <w:lang w:val="en-US"/>
              </w:rPr>
              <w:t>FOB port of Riga, Latvia</w:t>
            </w:r>
            <w:r w:rsidRPr="006951BD">
              <w:rPr>
                <w:rFonts w:ascii="Times New Roman" w:hAnsi="Times New Roman" w:cs="Times New Roman"/>
                <w:spacing w:val="-4"/>
                <w:lang w:val="en-US"/>
              </w:rPr>
              <w:t>,</w:t>
            </w:r>
            <w:r w:rsidRPr="006951BD">
              <w:rPr>
                <w:rFonts w:ascii="Times New Roman" w:hAnsi="Times New Roman" w:cs="Times New Roman"/>
                <w:b/>
                <w:lang w:val="en-US"/>
              </w:rPr>
              <w:t xml:space="preserve"> SIA VLD GROUP terminal, </w:t>
            </w:r>
            <w:r w:rsidRPr="006951BD">
              <w:rPr>
                <w:rFonts w:ascii="Times New Roman" w:hAnsi="Times New Roman" w:cs="Times New Roman"/>
                <w:lang w:val="en-US"/>
              </w:rPr>
              <w:t xml:space="preserve">segregated storage </w:t>
            </w:r>
            <w:r w:rsidRPr="006951BD">
              <w:rPr>
                <w:rFonts w:ascii="Times New Roman" w:hAnsi="Times New Roman" w:cs="Times New Roman"/>
                <w:b/>
                <w:u w:val="single"/>
                <w:lang w:val="en-US"/>
              </w:rPr>
              <w:t xml:space="preserve">with color index preservation guaranteed: </w:t>
            </w:r>
            <w:r w:rsidRPr="006951BD">
              <w:rPr>
                <w:rFonts w:ascii="Times New Roman" w:hAnsi="Times New Roman" w:cs="Times New Roman"/>
                <w:lang w:val="en-US"/>
              </w:rPr>
              <w:t>max. tanker lot 5 000 t (+/- 10 %), max. vessel draught up to 7 m;</w:t>
            </w:r>
          </w:p>
          <w:p w:rsidR="006951BD" w:rsidRPr="006951BD" w:rsidRDefault="006951BD" w:rsidP="006951BD">
            <w:pPr>
              <w:spacing w:after="0" w:line="240" w:lineRule="auto"/>
              <w:rPr>
                <w:rFonts w:ascii="Times New Roman" w:hAnsi="Times New Roman" w:cs="Times New Roman"/>
                <w:lang w:val="en-US"/>
              </w:rPr>
            </w:pPr>
            <w:r w:rsidRPr="006951BD">
              <w:rPr>
                <w:rFonts w:ascii="Times New Roman" w:hAnsi="Times New Roman" w:cs="Times New Roman"/>
                <w:b/>
                <w:color w:val="0000FF"/>
                <w:lang w:val="en-US"/>
              </w:rPr>
              <w:t>FOB</w:t>
            </w:r>
            <w:r w:rsidRPr="006951BD">
              <w:rPr>
                <w:rFonts w:ascii="Times New Roman" w:hAnsi="Times New Roman" w:cs="Times New Roman"/>
                <w:lang w:val="en-US"/>
              </w:rPr>
              <w:t xml:space="preserve"> </w:t>
            </w:r>
            <w:r w:rsidRPr="006951BD">
              <w:rPr>
                <w:rFonts w:ascii="Times New Roman" w:hAnsi="Times New Roman" w:cs="Times New Roman"/>
                <w:b/>
                <w:color w:val="0000FF"/>
                <w:lang w:val="en-US"/>
              </w:rPr>
              <w:t xml:space="preserve">port of Tallinn, Estonia, </w:t>
            </w:r>
            <w:proofErr w:type="spellStart"/>
            <w:r w:rsidRPr="006951BD">
              <w:rPr>
                <w:rFonts w:ascii="Times New Roman" w:hAnsi="Times New Roman" w:cs="Times New Roman"/>
                <w:b/>
                <w:lang w:val="en-US"/>
              </w:rPr>
              <w:t>Dekoil</w:t>
            </w:r>
            <w:proofErr w:type="spellEnd"/>
            <w:r w:rsidRPr="006951BD">
              <w:rPr>
                <w:rFonts w:ascii="Times New Roman" w:hAnsi="Times New Roman" w:cs="Times New Roman"/>
                <w:b/>
                <w:lang w:val="en-US"/>
              </w:rPr>
              <w:t xml:space="preserve"> OU Terminal</w:t>
            </w:r>
            <w:r w:rsidRPr="006951BD">
              <w:rPr>
                <w:rFonts w:ascii="Times New Roman" w:hAnsi="Times New Roman" w:cs="Times New Roman"/>
                <w:spacing w:val="-4"/>
                <w:lang w:val="en-US"/>
              </w:rPr>
              <w:t xml:space="preserve">, </w:t>
            </w:r>
            <w:r w:rsidRPr="006951BD">
              <w:rPr>
                <w:rFonts w:ascii="Times New Roman" w:hAnsi="Times New Roman" w:cs="Times New Roman"/>
                <w:lang w:val="en-US"/>
              </w:rPr>
              <w:t xml:space="preserve">segregated storage </w:t>
            </w:r>
            <w:r w:rsidRPr="006951BD">
              <w:rPr>
                <w:rFonts w:ascii="Times New Roman" w:hAnsi="Times New Roman" w:cs="Times New Roman"/>
                <w:b/>
                <w:u w:val="single"/>
                <w:lang w:val="en-US"/>
              </w:rPr>
              <w:t>with color index preservation guaranteed:</w:t>
            </w:r>
            <w:r w:rsidRPr="006951BD">
              <w:rPr>
                <w:rFonts w:ascii="Times New Roman" w:hAnsi="Times New Roman" w:cs="Times New Roman"/>
                <w:lang w:val="en-US"/>
              </w:rPr>
              <w:t xml:space="preserve"> max. tanker lot 10 000 t (+/- 10 %), max. vessel length 185 m, draught up to 11 m;</w:t>
            </w:r>
          </w:p>
          <w:p w:rsidR="006951BD" w:rsidRPr="006951BD" w:rsidRDefault="006951BD" w:rsidP="006951BD">
            <w:pPr>
              <w:spacing w:after="0" w:line="240" w:lineRule="auto"/>
              <w:rPr>
                <w:rFonts w:ascii="Times New Roman" w:hAnsi="Times New Roman" w:cs="Times New Roman"/>
                <w:lang w:val="en-US"/>
              </w:rPr>
            </w:pPr>
            <w:r w:rsidRPr="006951BD">
              <w:rPr>
                <w:rFonts w:ascii="Times New Roman" w:hAnsi="Times New Roman" w:cs="Times New Roman"/>
                <w:b/>
                <w:color w:val="0000FF"/>
                <w:lang w:val="en-US"/>
              </w:rPr>
              <w:t xml:space="preserve">FOB port of </w:t>
            </w:r>
            <w:proofErr w:type="spellStart"/>
            <w:r w:rsidRPr="006951BD">
              <w:rPr>
                <w:rFonts w:ascii="Times New Roman" w:hAnsi="Times New Roman" w:cs="Times New Roman"/>
                <w:b/>
                <w:color w:val="0000FF"/>
                <w:lang w:val="en-US"/>
              </w:rPr>
              <w:t>Muuga</w:t>
            </w:r>
            <w:proofErr w:type="spellEnd"/>
            <w:r w:rsidRPr="006951BD">
              <w:rPr>
                <w:rFonts w:ascii="Times New Roman" w:hAnsi="Times New Roman" w:cs="Times New Roman"/>
                <w:b/>
                <w:color w:val="0000FF"/>
                <w:lang w:val="en-US"/>
              </w:rPr>
              <w:t>, Estonia</w:t>
            </w:r>
            <w:r w:rsidRPr="006951BD">
              <w:rPr>
                <w:rFonts w:ascii="Times New Roman" w:hAnsi="Times New Roman" w:cs="Times New Roman"/>
                <w:spacing w:val="-4"/>
                <w:lang w:val="en-US"/>
              </w:rPr>
              <w:t>,</w:t>
            </w:r>
            <w:r w:rsidRPr="006951BD">
              <w:rPr>
                <w:rFonts w:ascii="Times New Roman" w:hAnsi="Times New Roman" w:cs="Times New Roman"/>
                <w:b/>
                <w:lang w:val="en-US"/>
              </w:rPr>
              <w:t xml:space="preserve"> VOPAK E.O.S. terminal, </w:t>
            </w:r>
            <w:r w:rsidRPr="006951BD">
              <w:rPr>
                <w:rFonts w:ascii="Times New Roman" w:hAnsi="Times New Roman" w:cs="Times New Roman"/>
                <w:lang w:val="en-US"/>
              </w:rPr>
              <w:t xml:space="preserve">segregated storage </w:t>
            </w:r>
            <w:r w:rsidRPr="006951BD">
              <w:rPr>
                <w:rFonts w:ascii="Times New Roman" w:hAnsi="Times New Roman" w:cs="Times New Roman"/>
                <w:b/>
                <w:u w:val="single"/>
                <w:lang w:val="en-US"/>
              </w:rPr>
              <w:t>with color index preservation guaranteed:</w:t>
            </w:r>
            <w:r w:rsidRPr="006951BD">
              <w:rPr>
                <w:rFonts w:ascii="Times New Roman" w:hAnsi="Times New Roman" w:cs="Times New Roman"/>
                <w:lang w:val="en-US"/>
              </w:rPr>
              <w:t xml:space="preserve"> max. tanker lot 15 000 t (+/- 10 %), max. vessel length 200 m, draught up to 12,3 m, depth up to 34 m;</w:t>
            </w:r>
          </w:p>
          <w:p w:rsidR="006951BD" w:rsidRPr="006951BD" w:rsidRDefault="006951BD" w:rsidP="006951BD">
            <w:pPr>
              <w:spacing w:after="0" w:line="240" w:lineRule="auto"/>
              <w:rPr>
                <w:rFonts w:ascii="Times New Roman" w:hAnsi="Times New Roman" w:cs="Times New Roman"/>
                <w:lang w:val="en-US"/>
              </w:rPr>
            </w:pPr>
            <w:r w:rsidRPr="006951BD">
              <w:rPr>
                <w:rFonts w:ascii="Times New Roman" w:hAnsi="Times New Roman" w:cs="Times New Roman"/>
                <w:b/>
                <w:color w:val="0000FF"/>
                <w:lang w:val="en-US"/>
              </w:rPr>
              <w:t xml:space="preserve">FOB port of </w:t>
            </w:r>
            <w:proofErr w:type="spellStart"/>
            <w:r w:rsidRPr="006951BD">
              <w:rPr>
                <w:rFonts w:ascii="Times New Roman" w:hAnsi="Times New Roman" w:cs="Times New Roman"/>
                <w:b/>
                <w:color w:val="0000FF"/>
                <w:lang w:val="en-US"/>
              </w:rPr>
              <w:t>Sillamae</w:t>
            </w:r>
            <w:proofErr w:type="spellEnd"/>
            <w:r w:rsidRPr="006951BD">
              <w:rPr>
                <w:rFonts w:ascii="Times New Roman" w:hAnsi="Times New Roman" w:cs="Times New Roman"/>
                <w:b/>
                <w:color w:val="0000FF"/>
                <w:lang w:val="en-US"/>
              </w:rPr>
              <w:t>, Estonia</w:t>
            </w:r>
            <w:r w:rsidRPr="006951BD">
              <w:rPr>
                <w:rFonts w:ascii="Times New Roman" w:hAnsi="Times New Roman" w:cs="Times New Roman"/>
                <w:spacing w:val="-4"/>
                <w:lang w:val="en-US"/>
              </w:rPr>
              <w:t>,</w:t>
            </w:r>
            <w:r w:rsidRPr="006951BD">
              <w:rPr>
                <w:rFonts w:ascii="Times New Roman" w:hAnsi="Times New Roman" w:cs="Times New Roman"/>
                <w:b/>
                <w:lang w:val="en-US"/>
              </w:rPr>
              <w:t xml:space="preserve"> </w:t>
            </w:r>
            <w:proofErr w:type="spellStart"/>
            <w:r w:rsidRPr="006951BD">
              <w:rPr>
                <w:rFonts w:ascii="Times New Roman" w:hAnsi="Times New Roman" w:cs="Times New Roman"/>
                <w:b/>
                <w:lang w:val="en-US"/>
              </w:rPr>
              <w:t>Alexela</w:t>
            </w:r>
            <w:proofErr w:type="spellEnd"/>
            <w:r w:rsidRPr="006951BD">
              <w:rPr>
                <w:rFonts w:ascii="Times New Roman" w:hAnsi="Times New Roman" w:cs="Times New Roman"/>
                <w:b/>
                <w:lang w:val="en-US"/>
              </w:rPr>
              <w:t xml:space="preserve"> </w:t>
            </w:r>
            <w:proofErr w:type="spellStart"/>
            <w:r w:rsidRPr="006951BD">
              <w:rPr>
                <w:rFonts w:ascii="Times New Roman" w:hAnsi="Times New Roman" w:cs="Times New Roman"/>
                <w:b/>
                <w:lang w:val="en-US"/>
              </w:rPr>
              <w:t>Sillamae</w:t>
            </w:r>
            <w:proofErr w:type="spellEnd"/>
            <w:r w:rsidRPr="006951BD">
              <w:rPr>
                <w:rFonts w:ascii="Times New Roman" w:hAnsi="Times New Roman" w:cs="Times New Roman"/>
                <w:b/>
                <w:lang w:val="en-US"/>
              </w:rPr>
              <w:t xml:space="preserve"> Ltd. terminal, </w:t>
            </w:r>
            <w:r w:rsidRPr="006951BD">
              <w:rPr>
                <w:rFonts w:ascii="Times New Roman" w:hAnsi="Times New Roman" w:cs="Times New Roman"/>
                <w:lang w:val="en-US"/>
              </w:rPr>
              <w:t xml:space="preserve">segregated storage </w:t>
            </w:r>
            <w:r w:rsidRPr="006951BD">
              <w:rPr>
                <w:rFonts w:ascii="Times New Roman" w:hAnsi="Times New Roman" w:cs="Times New Roman"/>
                <w:b/>
                <w:u w:val="single"/>
                <w:lang w:val="en-US"/>
              </w:rPr>
              <w:t xml:space="preserve">with no guarantee of color index preservation: </w:t>
            </w:r>
            <w:r w:rsidRPr="006951BD">
              <w:rPr>
                <w:rFonts w:ascii="Times New Roman" w:hAnsi="Times New Roman" w:cs="Times New Roman"/>
                <w:lang w:val="en-US"/>
              </w:rPr>
              <w:t>max. tanker lot 15 000 t (+/- 10 %), max. vessel length 275 m, depth up to 15,8 m;</w:t>
            </w:r>
          </w:p>
          <w:p w:rsidR="00065EC9" w:rsidRDefault="00D66E73" w:rsidP="00B317EC">
            <w:pPr>
              <w:spacing w:after="0" w:line="240" w:lineRule="auto"/>
              <w:rPr>
                <w:rFonts w:ascii="Times New Roman" w:hAnsi="Times New Roman" w:cs="Times New Roman"/>
                <w:lang w:val="en-US"/>
              </w:rPr>
            </w:pPr>
            <w:r w:rsidRPr="00C932C3">
              <w:rPr>
                <w:rFonts w:ascii="Times New Roman" w:hAnsi="Times New Roman" w:cs="Times New Roman"/>
                <w:b/>
                <w:lang w:val="en-US"/>
              </w:rPr>
              <w:t xml:space="preserve">Delivery Period: </w:t>
            </w:r>
            <w:r w:rsidR="006951BD">
              <w:rPr>
                <w:rFonts w:ascii="Times New Roman" w:hAnsi="Times New Roman" w:cs="Times New Roman"/>
                <w:lang w:val="en-US"/>
              </w:rPr>
              <w:t>May</w:t>
            </w:r>
            <w:r w:rsidR="00B33FAD" w:rsidRPr="00C932C3">
              <w:rPr>
                <w:rFonts w:ascii="Times New Roman" w:hAnsi="Times New Roman" w:cs="Times New Roman"/>
                <w:lang w:val="en-US"/>
              </w:rPr>
              <w:t xml:space="preserve"> </w:t>
            </w:r>
            <w:r w:rsidRPr="00C932C3">
              <w:rPr>
                <w:rFonts w:ascii="Times New Roman" w:hAnsi="Times New Roman" w:cs="Times New Roman"/>
                <w:lang w:val="en-US"/>
              </w:rPr>
              <w:t xml:space="preserve">- </w:t>
            </w:r>
            <w:r w:rsidR="00B33FAD" w:rsidRPr="00C932C3">
              <w:rPr>
                <w:rFonts w:ascii="Times New Roman" w:hAnsi="Times New Roman" w:cs="Times New Roman"/>
                <w:lang w:val="en-US"/>
              </w:rPr>
              <w:t xml:space="preserve">December </w:t>
            </w:r>
            <w:r w:rsidRPr="00C932C3">
              <w:rPr>
                <w:rFonts w:ascii="Times New Roman" w:hAnsi="Times New Roman" w:cs="Times New Roman"/>
                <w:lang w:val="en-US"/>
              </w:rPr>
              <w:t>2019.</w:t>
            </w:r>
          </w:p>
          <w:p w:rsidR="00DF45D8" w:rsidRPr="00C932C3" w:rsidRDefault="00DF45D8" w:rsidP="00B317EC">
            <w:pPr>
              <w:spacing w:after="0" w:line="240" w:lineRule="auto"/>
              <w:rPr>
                <w:rFonts w:ascii="Times New Roman" w:hAnsi="Times New Roman" w:cs="Times New Roman"/>
                <w:lang w:val="en-US"/>
              </w:rPr>
            </w:pPr>
          </w:p>
          <w:p w:rsidR="00132E4B" w:rsidRPr="00391CED" w:rsidRDefault="00132E4B" w:rsidP="00B317EC">
            <w:pPr>
              <w:pStyle w:val="a8"/>
              <w:numPr>
                <w:ilvl w:val="0"/>
                <w:numId w:val="3"/>
              </w:numPr>
              <w:spacing w:after="0" w:line="240" w:lineRule="auto"/>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317EC">
            <w:pPr>
              <w:pStyle w:val="a8"/>
              <w:spacing w:after="0" w:line="240" w:lineRule="auto"/>
              <w:rPr>
                <w:rFonts w:ascii="Times New Roman" w:hAnsi="Times New Roman" w:cs="Times New Roman"/>
                <w:b/>
                <w:bCs/>
                <w:lang w:val="en-US" w:eastAsia="ru-RU"/>
              </w:rPr>
            </w:pPr>
          </w:p>
          <w:p w:rsidR="00BE2741" w:rsidRPr="00391CED" w:rsidRDefault="00132E4B" w:rsidP="00B317EC">
            <w:pPr>
              <w:widowControl w:val="0"/>
              <w:tabs>
                <w:tab w:val="left" w:pos="720"/>
              </w:tabs>
              <w:adjustRightInd w:val="0"/>
              <w:spacing w:after="0" w:line="240" w:lineRule="auto"/>
              <w:jc w:val="both"/>
              <w:textAlignment w:val="baseline"/>
              <w:rPr>
                <w:rFonts w:ascii="Times New Roman" w:hAnsi="Times New Roman"/>
                <w:lang w:val="en-US" w:eastAsia="ru-RU"/>
              </w:rPr>
            </w:pPr>
            <w:r w:rsidRPr="00391CED">
              <w:rPr>
                <w:rFonts w:ascii="Times New Roman" w:hAnsi="Times New Roman" w:cs="Times New Roman"/>
                <w:lang w:val="en-US" w:eastAsia="ru-RU"/>
              </w:rPr>
              <w:lastRenderedPageBreak/>
              <w:t xml:space="preserve">3.1. </w:t>
            </w:r>
            <w:r w:rsidR="00FA0398" w:rsidRPr="00391CED">
              <w:rPr>
                <w:rFonts w:ascii="Times New Roman" w:hAnsi="Times New Roman"/>
                <w:lang w:val="en-US" w:eastAsia="ru-RU"/>
              </w:rPr>
              <w:t xml:space="preserve">The Tender </w:t>
            </w:r>
            <w:proofErr w:type="gramStart"/>
            <w:r w:rsidR="00FA0398" w:rsidRPr="00391CED">
              <w:rPr>
                <w:rFonts w:ascii="Times New Roman" w:hAnsi="Times New Roman"/>
                <w:lang w:val="en-US" w:eastAsia="ru-RU"/>
              </w:rPr>
              <w:t>is held</w:t>
            </w:r>
            <w:proofErr w:type="gramEnd"/>
            <w:r w:rsidR="00FA0398" w:rsidRPr="00391CED">
              <w:rPr>
                <w:rFonts w:ascii="Times New Roman" w:hAnsi="Times New Roman"/>
                <w:lang w:val="en-US" w:eastAsia="ru-RU"/>
              </w:rPr>
              <w:t xml:space="preserve">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105185">
              <w:rPr>
                <w:rFonts w:ascii="Times New Roman" w:hAnsi="Times New Roman"/>
                <w:lang w:val="en-US" w:eastAsia="ru-RU"/>
              </w:rPr>
              <w:t>April 23, 2019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is organized and held according to the time in the Republic of Belarus.  </w:t>
            </w:r>
            <w:r w:rsidR="00E5000C" w:rsidRPr="00F41BC2">
              <w:rPr>
                <w:rFonts w:ascii="Times New Roman" w:hAnsi="Times New Roman" w:cs="Times New Roman"/>
                <w:lang w:val="en-US" w:eastAsia="ru-RU"/>
              </w:rPr>
              <w:t xml:space="preserve"> </w:t>
            </w: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compliance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A9652F">
              <w:rPr>
                <w:rFonts w:ascii="Times New Roman" w:hAnsi="Times New Roman" w:cs="Times New Roman"/>
                <w:lang w:val="en-US" w:eastAsia="ru-RU"/>
              </w:rPr>
              <w:t>5</w:t>
            </w:r>
            <w:r w:rsidRPr="00391CED">
              <w:rPr>
                <w:rFonts w:ascii="Times New Roman" w:hAnsi="Times New Roman" w:cs="Times New Roman"/>
                <w:lang w:val="en-US" w:eastAsia="ru-RU"/>
              </w:rPr>
              <w:t xml:space="preserve"> (</w:t>
            </w:r>
            <w:r w:rsidR="00A9652F">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DF45D8">
              <w:rPr>
                <w:rFonts w:ascii="Times New Roman" w:hAnsi="Times New Roman" w:cs="Times New Roman"/>
                <w:b/>
                <w:lang w:val="en-US" w:eastAsia="ru-RU"/>
              </w:rPr>
              <w:t>April 30</w:t>
            </w:r>
            <w:r w:rsidRPr="00391CED">
              <w:rPr>
                <w:rFonts w:ascii="Times New Roman" w:hAnsi="Times New Roman" w:cs="Times New Roman"/>
                <w:b/>
                <w:bCs/>
                <w:lang w:val="en-US" w:eastAsia="ru-RU"/>
              </w:rPr>
              <w:t>, 201</w:t>
            </w:r>
            <w:r w:rsidR="00FF5416">
              <w:rPr>
                <w:rFonts w:ascii="Times New Roman" w:hAnsi="Times New Roman" w:cs="Times New Roman"/>
                <w:b/>
                <w:bCs/>
                <w:lang w:val="en-US" w:eastAsia="ru-RU"/>
              </w:rPr>
              <w:t>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C3774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F41BC2" w:rsidRP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w:t>
            </w:r>
          </w:p>
          <w:p w:rsidR="00F41BC2" w:rsidRPr="00F41BC2" w:rsidRDefault="00F41BC2" w:rsidP="00F41BC2">
            <w:pPr>
              <w:snapToGrid w:val="0"/>
              <w:spacing w:after="0" w:line="240" w:lineRule="exact"/>
              <w:ind w:right="-1" w:firstLine="34"/>
              <w:contextualSpacing/>
              <w:jc w:val="both"/>
              <w:rPr>
                <w:rFonts w:ascii="Times New Roman" w:hAnsi="Times New Roman" w:cs="Times New Roman"/>
                <w:lang w:val="en-US" w:eastAsia="ru-RU"/>
              </w:rPr>
            </w:pPr>
            <w:r w:rsidRPr="00F41BC2">
              <w:rPr>
                <w:rFonts w:ascii="Times New Roman" w:hAnsi="Times New Roman" w:cs="Times New Roman"/>
                <w:lang w:val="en-US" w:eastAsia="ru-RU"/>
              </w:rPr>
              <w:t>- the highest offered price</w:t>
            </w:r>
            <w:r w:rsidR="00FF5416" w:rsidRPr="00B317EC">
              <w:rPr>
                <w:rFonts w:ascii="Times New Roman" w:hAnsi="Times New Roman" w:cs="Times New Roman"/>
                <w:lang w:val="en-US" w:eastAsia="ru-RU"/>
              </w:rPr>
              <w:t xml:space="preserve"> (reduced to FCA st.Novopolotsk)</w:t>
            </w:r>
            <w:r w:rsidRPr="00F41BC2">
              <w:rPr>
                <w:rFonts w:ascii="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DF45D8">
              <w:rPr>
                <w:rFonts w:ascii="Times New Roman" w:hAnsi="Times New Roman" w:cs="Times New Roman"/>
                <w:b/>
                <w:lang w:val="en-US" w:eastAsia="ru-RU"/>
              </w:rPr>
              <w:t>April 30</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w:t>
            </w:r>
            <w:r w:rsidR="00975DD1">
              <w:rPr>
                <w:rFonts w:ascii="Times New Roman" w:hAnsi="Times New Roman" w:cs="Times New Roman"/>
                <w:b/>
                <w:lang w:val="en-US" w:eastAsia="ru-RU"/>
              </w:rPr>
              <w:t>9</w:t>
            </w:r>
            <w:r w:rsidRPr="00391CED">
              <w:rPr>
                <w:rFonts w:ascii="Times New Roman" w:hAnsi="Times New Roman" w:cs="Times New Roman"/>
                <w:b/>
                <w:lang w:val="en-US" w:eastAsia="ru-RU"/>
              </w:rPr>
              <w:t>.</w:t>
            </w:r>
          </w:p>
          <w:p w:rsidR="00803299" w:rsidRDefault="00803299"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803299" w:rsidRPr="00AC4F7B" w:rsidRDefault="00803299"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6F1BEE" w:rsidRDefault="006F1BEE"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DF45D8" w:rsidRPr="0093031A" w:rsidRDefault="00DF45D8"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lastRenderedPageBreak/>
              <w:t>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132E4B" w:rsidRPr="00391CED" w:rsidRDefault="009D68B3" w:rsidP="00DA42D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4а-305 Leshchinsky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w:t>
            </w:r>
            <w:proofErr w:type="gramStart"/>
            <w:r w:rsidRPr="00391CED">
              <w:rPr>
                <w:rFonts w:ascii="Times New Roman" w:hAnsi="Times New Roman" w:cs="Times New Roman"/>
                <w:b/>
                <w:bCs/>
                <w:lang w:val="en-US" w:eastAsia="ru-RU"/>
              </w:rPr>
              <w:t>be submitted</w:t>
            </w:r>
            <w:proofErr w:type="gramEnd"/>
            <w:r w:rsidRPr="00391CED">
              <w:rPr>
                <w:rFonts w:ascii="Times New Roman" w:hAnsi="Times New Roman" w:cs="Times New Roman"/>
                <w:b/>
                <w:bCs/>
                <w:lang w:val="en-US" w:eastAsia="ru-RU"/>
              </w:rPr>
              <w:t xml:space="preserve"> not later than on </w:t>
            </w:r>
            <w:r w:rsidR="00DF45D8">
              <w:rPr>
                <w:rFonts w:ascii="Times New Roman" w:hAnsi="Times New Roman" w:cs="Times New Roman"/>
                <w:b/>
                <w:bCs/>
                <w:lang w:val="en-US" w:eastAsia="ru-RU"/>
              </w:rPr>
              <w:t>April 22</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w:t>
            </w:r>
            <w:proofErr w:type="gramStart"/>
            <w:r w:rsidRPr="00391CED">
              <w:rPr>
                <w:rFonts w:ascii="Times New Roman" w:hAnsi="Times New Roman" w:cs="Times New Roman"/>
                <w:lang w:val="en-US" w:eastAsia="ru-RU"/>
              </w:rPr>
              <w:t>should be credited</w:t>
            </w:r>
            <w:proofErr w:type="gramEnd"/>
            <w:r w:rsidRPr="00391CED">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DF45D8">
              <w:rPr>
                <w:rFonts w:ascii="Times New Roman" w:hAnsi="Times New Roman" w:cs="Times New Roman"/>
                <w:b/>
                <w:bCs/>
                <w:lang w:val="en-US" w:eastAsia="ru-RU"/>
              </w:rPr>
              <w:t>April 23</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Pr="009D7DBD" w:rsidRDefault="00803299"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71621F">
              <w:rPr>
                <w:rFonts w:ascii="Times New Roman" w:hAnsi="Times New Roman" w:cs="Times New Roman"/>
                <w:b/>
                <w:lang w:val="en-US" w:eastAsia="ru-RU"/>
              </w:rPr>
              <w:t>_________</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w:t>
            </w:r>
            <w:r w:rsidRPr="00391CED">
              <w:rPr>
                <w:rFonts w:ascii="Times New Roman" w:hAnsi="Times New Roman" w:cs="Times New Roman"/>
                <w:lang w:val="en-US" w:eastAsia="ru-RU"/>
              </w:rPr>
              <w:lastRenderedPageBreak/>
              <w:t xml:space="preserve">assumption of the deposit rate – 10 (ten) Euro per 1 metric ton of the volume of the </w:t>
            </w:r>
            <w:r w:rsidR="00FC61C9">
              <w:rPr>
                <w:rFonts w:ascii="Times New Roman" w:hAnsi="Times New Roman" w:cs="Times New Roman"/>
                <w:lang w:val="en-US" w:eastAsia="ru-RU"/>
              </w:rPr>
              <w:t xml:space="preserve">maximum </w:t>
            </w:r>
            <w:r w:rsidRPr="00391CED">
              <w:rPr>
                <w:rFonts w:ascii="Times New Roman" w:hAnsi="Times New Roman" w:cs="Times New Roman"/>
                <w:lang w:val="en-US" w:eastAsia="ru-RU"/>
              </w:rPr>
              <w:t xml:space="preserve">monthly Goods lot claimed to be purchased by the </w:t>
            </w:r>
            <w:r w:rsidRPr="0096521C">
              <w:rPr>
                <w:rFonts w:ascii="Times New Roman" w:hAnsi="Times New Roman" w:cs="Times New Roman"/>
                <w:lang w:val="en-US" w:eastAsia="ru-RU"/>
              </w:rPr>
              <w:t>Applicant.</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Default="00DD36E2" w:rsidP="009903E3">
            <w:pPr>
              <w:widowControl w:val="0"/>
              <w:tabs>
                <w:tab w:val="num" w:pos="709"/>
              </w:tabs>
              <w:adjustRightInd w:val="0"/>
              <w:spacing w:after="0" w:line="240" w:lineRule="exact"/>
              <w:jc w:val="both"/>
              <w:textAlignment w:val="baseline"/>
              <w:rPr>
                <w:rFonts w:ascii="Times New Roman" w:hAnsi="Times New Roman" w:cs="Times New Roman"/>
                <w:b/>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5B4973" w:rsidRPr="00391CED" w:rsidRDefault="005B497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 xml:space="preserve">of the submitted bid,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w:t>
            </w:r>
            <w:r w:rsidRPr="00391CED">
              <w:rPr>
                <w:rFonts w:ascii="Times New Roman" w:hAnsi="Times New Roman" w:cs="Times New Roman"/>
                <w:lang w:val="en-US" w:eastAsia="ru-RU"/>
              </w:rPr>
              <w:lastRenderedPageBreak/>
              <w:t xml:space="preserve">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the deposit refund shall be considered  the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F55ECF"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F55ECF">
              <w:rPr>
                <w:rFonts w:ascii="Times New Roman" w:hAnsi="Times New Roman" w:cs="Times New Roman"/>
                <w:lang w:val="en-US" w:eastAsia="ru-RU"/>
              </w:rPr>
              <w:t>;</w:t>
            </w:r>
          </w:p>
          <w:p w:rsidR="00F55ECF" w:rsidRPr="00391CED" w:rsidRDefault="00F55ECF" w:rsidP="00F55ECF">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Default="0088482C"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803299" w:rsidRDefault="00803299" w:rsidP="00A400C0">
            <w:pPr>
              <w:spacing w:after="0" w:line="240" w:lineRule="exact"/>
              <w:jc w:val="both"/>
              <w:rPr>
                <w:rFonts w:ascii="Times New Roman" w:hAnsi="Times New Roman" w:cs="Times New Roman"/>
                <w:lang w:val="en-US" w:eastAsia="ru-RU"/>
              </w:rPr>
            </w:pPr>
          </w:p>
          <w:p w:rsidR="00DF45D8" w:rsidRDefault="00DF45D8"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The Tender </w:t>
            </w:r>
            <w:r w:rsidRPr="00391CED">
              <w:rPr>
                <w:rFonts w:ascii="Times New Roman" w:hAnsi="Times New Roman" w:cs="Times New Roman"/>
                <w:b/>
                <w:bCs/>
                <w:lang w:val="en-US" w:eastAsia="ru-RU"/>
              </w:rPr>
              <w:t>W</w:t>
            </w:r>
            <w:r w:rsidRPr="00391CED">
              <w:rPr>
                <w:rFonts w:ascii="Times New Roman" w:hAnsi="Times New Roman" w:cs="Times New Roman"/>
                <w:b/>
                <w:bCs/>
                <w:lang w:eastAsia="ru-RU"/>
              </w:rPr>
              <w:t xml:space="preserve">inner </w:t>
            </w:r>
            <w:r w:rsidRPr="00391CED">
              <w:rPr>
                <w:rFonts w:ascii="Times New Roman" w:hAnsi="Times New Roman" w:cs="Times New Roman"/>
                <w:b/>
                <w:bCs/>
                <w:lang w:val="en-US" w:eastAsia="ru-RU"/>
              </w:rPr>
              <w:t>O</w:t>
            </w:r>
            <w:r w:rsidRPr="00391CED">
              <w:rPr>
                <w:rFonts w:ascii="Times New Roman" w:hAnsi="Times New Roman" w:cs="Times New Roman"/>
                <w:b/>
                <w:bCs/>
                <w:lang w:eastAsia="ru-RU"/>
              </w:rPr>
              <w:t>bligations</w:t>
            </w:r>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w:t>
            </w:r>
            <w:r w:rsidR="00F55ECF">
              <w:rPr>
                <w:rFonts w:ascii="Times New Roman" w:hAnsi="Times New Roman" w:cs="Times New Roman"/>
                <w:lang w:val="en-US" w:eastAsia="ru-RU"/>
              </w:rPr>
              <w:t>5</w:t>
            </w:r>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B317EC">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lastRenderedPageBreak/>
              <w:t>Settlement</w:t>
            </w:r>
            <w:proofErr w:type="spellEnd"/>
            <w:r w:rsidRPr="00391CED">
              <w:rPr>
                <w:rFonts w:ascii="Times New Roman" w:hAnsi="Times New Roman" w:cs="Times New Roman"/>
                <w:b/>
                <w:bCs/>
                <w:lang w:eastAsia="ru-RU"/>
              </w:rPr>
              <w:t xml:space="preserve"> of </w:t>
            </w:r>
            <w:r w:rsidRPr="00391CED">
              <w:rPr>
                <w:rFonts w:ascii="Times New Roman" w:hAnsi="Times New Roman" w:cs="Times New Roman"/>
                <w:b/>
                <w:bCs/>
                <w:lang w:val="en-US" w:eastAsia="ru-RU"/>
              </w:rPr>
              <w:t>D</w:t>
            </w:r>
            <w:r w:rsidRPr="00391CED">
              <w:rPr>
                <w:rFonts w:ascii="Times New Roman" w:hAnsi="Times New Roman" w:cs="Times New Roman"/>
                <w:b/>
                <w:bCs/>
                <w:lang w:eastAsia="ru-RU"/>
              </w:rPr>
              <w:t>isputes</w:t>
            </w:r>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391CED">
              <w:rPr>
                <w:rFonts w:ascii="Times New Roman" w:hAnsi="Times New Roman" w:cs="Times New Roman"/>
                <w:lang w:val="en-US" w:eastAsia="ru-RU"/>
              </w:rPr>
              <w:t>BelCCI</w:t>
            </w:r>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w:t>
            </w:r>
            <w:proofErr w:type="gramStart"/>
            <w:r w:rsidR="0036389D" w:rsidRPr="00391CED">
              <w:rPr>
                <w:rFonts w:ascii="Times New Roman" w:hAnsi="Times New Roman" w:cs="Times New Roman"/>
                <w:lang w:val="en-US" w:eastAsia="ru-RU"/>
              </w:rPr>
              <w:t>till</w:t>
            </w:r>
            <w:proofErr w:type="gramEnd"/>
            <w:r w:rsidR="0036389D" w:rsidRPr="00391CED">
              <w:rPr>
                <w:rFonts w:ascii="Times New Roman" w:hAnsi="Times New Roman" w:cs="Times New Roman"/>
                <w:lang w:val="en-US" w:eastAsia="ru-RU"/>
              </w:rPr>
              <w:t xml:space="preserve"> 14</w:t>
            </w:r>
            <w:r w:rsidRPr="00391CED">
              <w:rPr>
                <w:rFonts w:ascii="Times New Roman" w:hAnsi="Times New Roman" w:cs="Times New Roman"/>
                <w:lang w:val="en-US" w:eastAsia="ru-RU"/>
              </w:rPr>
              <w:t xml:space="preserve">:00 </w:t>
            </w:r>
            <w:r w:rsidR="00DF45D8">
              <w:rPr>
                <w:rFonts w:ascii="Times New Roman" w:hAnsi="Times New Roman" w:cs="Times New Roman"/>
                <w:b/>
                <w:bCs/>
                <w:lang w:val="en-US" w:eastAsia="ru-RU"/>
              </w:rPr>
              <w:t>April</w:t>
            </w:r>
            <w:r w:rsidR="00975DD1">
              <w:rPr>
                <w:rFonts w:ascii="Times New Roman" w:hAnsi="Times New Roman" w:cs="Times New Roman"/>
                <w:b/>
                <w:bCs/>
                <w:lang w:val="en-US" w:eastAsia="ru-RU"/>
              </w:rPr>
              <w:t xml:space="preserve"> 2</w:t>
            </w:r>
            <w:r w:rsidR="00DF45D8" w:rsidRPr="00DF45D8">
              <w:rPr>
                <w:rFonts w:ascii="Times New Roman" w:hAnsi="Times New Roman" w:cs="Times New Roman"/>
                <w:b/>
                <w:bCs/>
                <w:lang w:val="en-US" w:eastAsia="ru-RU"/>
              </w:rPr>
              <w:t>3</w:t>
            </w:r>
            <w:r w:rsidRPr="00391CED">
              <w:rPr>
                <w:rFonts w:ascii="Times New Roman" w:hAnsi="Times New Roman" w:cs="Times New Roman"/>
                <w:b/>
                <w:bCs/>
                <w:lang w:val="en-US" w:eastAsia="ru-RU"/>
              </w:rPr>
              <w:t>, 201</w:t>
            </w:r>
            <w:r w:rsidR="00975DD1">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751FFB" w:rsidRPr="00823AD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w:t>
            </w:r>
            <w:r w:rsidRPr="00391CED">
              <w:rPr>
                <w:rFonts w:ascii="Times New Roman" w:hAnsi="Times New Roman" w:cs="Times New Roman"/>
                <w:lang w:val="en-GB" w:eastAsia="ru-RU"/>
              </w:rPr>
              <w:lastRenderedPageBreak/>
              <w:t xml:space="preserve">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703D3"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6A7335" w:rsidRPr="00823ADB" w:rsidRDefault="006A7335" w:rsidP="00A400C0">
            <w:pPr>
              <w:widowControl w:val="0"/>
              <w:adjustRightInd w:val="0"/>
              <w:spacing w:after="0" w:line="240" w:lineRule="exact"/>
              <w:jc w:val="both"/>
              <w:textAlignment w:val="baseline"/>
              <w:rPr>
                <w:rFonts w:ascii="Times New Roman" w:hAnsi="Times New Roman" w:cs="Times New Roman"/>
                <w:lang w:val="en-US" w:eastAsia="ru-RU"/>
              </w:rPr>
            </w:pPr>
          </w:p>
          <w:p w:rsidR="00751FF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8A3D7F" w:rsidRDefault="008A3D7F"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105185" w:rsidRDefault="00105185" w:rsidP="00A400C0">
            <w:pPr>
              <w:widowControl w:val="0"/>
              <w:adjustRightInd w:val="0"/>
              <w:spacing w:after="0" w:line="240" w:lineRule="exact"/>
              <w:jc w:val="both"/>
              <w:textAlignment w:val="baseline"/>
              <w:rPr>
                <w:rFonts w:ascii="Times New Roman" w:hAnsi="Times New Roman" w:cs="Times New Roman"/>
                <w:lang w:val="en-US" w:eastAsia="ru-RU"/>
              </w:rPr>
            </w:pPr>
            <w:bookmarkStart w:id="0" w:name="_GoBack"/>
            <w:bookmarkEnd w:id="0"/>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-305 Leshchinsky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r w:rsidRPr="00391CED">
              <w:rPr>
                <w:b/>
                <w:bCs/>
                <w:sz w:val="22"/>
                <w:szCs w:val="22"/>
                <w:lang w:val="en-US"/>
              </w:rPr>
              <w:t xml:space="preserve">Priorbank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V. Khoruzhey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account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Raiffeisen  Bank International AG, Viena,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5B4973" w:rsidRPr="00B317EC"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7C50DA" w:rsidRPr="00B317EC" w:rsidRDefault="007C50DA"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132E4B" w:rsidRPr="00391CED" w:rsidRDefault="00132E4B" w:rsidP="00E4087C">
            <w:pPr>
              <w:spacing w:after="0" w:line="240" w:lineRule="auto"/>
              <w:rPr>
                <w:rFonts w:ascii="Times New Roman" w:hAnsi="Times New Roman" w:cs="Times New Roman"/>
                <w:lang w:val="en-US"/>
              </w:rPr>
            </w:pP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1A7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B18D"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241A3"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S.R.Savitsky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B317EC"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71621F" w:rsidRDefault="0071621F"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B317EC"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ermStart w:id="170017275" w:edGrp="everyone"/>
            <w:permEnd w:id="170017275"/>
          </w:p>
          <w:p w:rsidR="007C50DA" w:rsidRPr="00B317EC"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2A4432"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002ADF" w:rsidRDefault="007C50DA" w:rsidP="007C50DA">
            <w:pPr>
              <w:widowControl w:val="0"/>
              <w:adjustRightInd w:val="0"/>
              <w:spacing w:after="0" w:line="240" w:lineRule="auto"/>
              <w:jc w:val="both"/>
              <w:textAlignment w:val="baseline"/>
              <w:rPr>
                <w:rFonts w:ascii="Times New Roman" w:eastAsia="Times New Roman" w:hAnsi="Times New Roman" w:cs="Times New Roman"/>
                <w:b/>
                <w:lang w:val="en-US" w:eastAsia="ru-RU"/>
              </w:rPr>
            </w:pPr>
            <w:r w:rsidRPr="009C6C74">
              <w:rPr>
                <w:rFonts w:ascii="Times New Roman" w:eastAsia="Times New Roman" w:hAnsi="Times New Roman" w:cs="Times New Roman"/>
                <w:b/>
                <w:lang w:val="en-US" w:eastAsia="ru-RU"/>
              </w:rPr>
              <w:t xml:space="preserve">_____________________ </w:t>
            </w:r>
          </w:p>
          <w:p w:rsidR="007C50DA" w:rsidRPr="00A241A3" w:rsidRDefault="007C50DA" w:rsidP="007C50DA">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FD63E2">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63" w:rsidRDefault="00C87863" w:rsidP="00730964">
      <w:pPr>
        <w:spacing w:after="0" w:line="240" w:lineRule="auto"/>
      </w:pPr>
      <w:r>
        <w:separator/>
      </w:r>
    </w:p>
  </w:endnote>
  <w:endnote w:type="continuationSeparator" w:id="0">
    <w:p w:rsidR="00C87863" w:rsidRDefault="00C87863"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63" w:rsidRDefault="00C87863" w:rsidP="00730964">
      <w:pPr>
        <w:spacing w:after="0" w:line="240" w:lineRule="auto"/>
      </w:pPr>
      <w:r>
        <w:separator/>
      </w:r>
    </w:p>
  </w:footnote>
  <w:footnote w:type="continuationSeparator" w:id="0">
    <w:p w:rsidR="00C87863" w:rsidRDefault="00C87863"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99" w:rsidRPr="007F0CE3" w:rsidRDefault="00803299" w:rsidP="004D5299">
    <w:pPr>
      <w:pStyle w:val="a4"/>
      <w:jc w:val="center"/>
    </w:pPr>
    <w:r>
      <w:fldChar w:fldCharType="begin"/>
    </w:r>
    <w:r>
      <w:instrText>PAGE   \* MERGEFORMAT</w:instrText>
    </w:r>
    <w:r>
      <w:fldChar w:fldCharType="separate"/>
    </w:r>
    <w:r w:rsidR="00432D36">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ocumentProtection w:edit="readOnly" w:enforcement="1" w:cryptProviderType="rsaAES" w:cryptAlgorithmClass="hash" w:cryptAlgorithmType="typeAny" w:cryptAlgorithmSid="14" w:cryptSpinCount="100000" w:hash="c/lj8Ko4roU45TUfJ66cuqKeKSvZhWzGUaSQTmNy/bjY9r0NpCJzRJUysvq7GmnzGJ4fIrIaPvyMU9EP/v/i2A==" w:salt="M8XtVut0/U+A7HX+sUo4oA=="/>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04C32"/>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5EC9"/>
    <w:rsid w:val="00067187"/>
    <w:rsid w:val="0006762C"/>
    <w:rsid w:val="00071B60"/>
    <w:rsid w:val="00076F23"/>
    <w:rsid w:val="00085092"/>
    <w:rsid w:val="00091444"/>
    <w:rsid w:val="0009502B"/>
    <w:rsid w:val="00097E1F"/>
    <w:rsid w:val="000A20B8"/>
    <w:rsid w:val="000A24E1"/>
    <w:rsid w:val="000A335B"/>
    <w:rsid w:val="000A346F"/>
    <w:rsid w:val="000A793E"/>
    <w:rsid w:val="000B0DED"/>
    <w:rsid w:val="000B258B"/>
    <w:rsid w:val="000B357E"/>
    <w:rsid w:val="000B3AB3"/>
    <w:rsid w:val="000B3D19"/>
    <w:rsid w:val="000B44A3"/>
    <w:rsid w:val="000B5AD3"/>
    <w:rsid w:val="000B6EB4"/>
    <w:rsid w:val="000C17C5"/>
    <w:rsid w:val="000C1AE4"/>
    <w:rsid w:val="000C5A63"/>
    <w:rsid w:val="000D27BB"/>
    <w:rsid w:val="000D6D08"/>
    <w:rsid w:val="000D78DD"/>
    <w:rsid w:val="000E4969"/>
    <w:rsid w:val="000E60EA"/>
    <w:rsid w:val="000E6D9A"/>
    <w:rsid w:val="000E7A48"/>
    <w:rsid w:val="000F372A"/>
    <w:rsid w:val="00100BB9"/>
    <w:rsid w:val="00105185"/>
    <w:rsid w:val="00107000"/>
    <w:rsid w:val="0011224C"/>
    <w:rsid w:val="00112987"/>
    <w:rsid w:val="00114819"/>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85A"/>
    <w:rsid w:val="00175BB2"/>
    <w:rsid w:val="001770B8"/>
    <w:rsid w:val="001804FE"/>
    <w:rsid w:val="00185681"/>
    <w:rsid w:val="001A4E6F"/>
    <w:rsid w:val="001B17D4"/>
    <w:rsid w:val="001B3A40"/>
    <w:rsid w:val="001B3C88"/>
    <w:rsid w:val="001B5071"/>
    <w:rsid w:val="001B77F7"/>
    <w:rsid w:val="001C6D1F"/>
    <w:rsid w:val="001D6551"/>
    <w:rsid w:val="001D7340"/>
    <w:rsid w:val="001E2E03"/>
    <w:rsid w:val="001E6436"/>
    <w:rsid w:val="001E6BB1"/>
    <w:rsid w:val="001E7306"/>
    <w:rsid w:val="001F0E41"/>
    <w:rsid w:val="001F102E"/>
    <w:rsid w:val="001F3FB8"/>
    <w:rsid w:val="00202ED1"/>
    <w:rsid w:val="00205E8F"/>
    <w:rsid w:val="0021061C"/>
    <w:rsid w:val="002110FC"/>
    <w:rsid w:val="00212B5A"/>
    <w:rsid w:val="00212D78"/>
    <w:rsid w:val="00213DC8"/>
    <w:rsid w:val="00215002"/>
    <w:rsid w:val="00217D2C"/>
    <w:rsid w:val="0022333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77C85"/>
    <w:rsid w:val="002800F4"/>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0761"/>
    <w:rsid w:val="002E61A4"/>
    <w:rsid w:val="002E692D"/>
    <w:rsid w:val="002E7FE1"/>
    <w:rsid w:val="002F0CED"/>
    <w:rsid w:val="002F3501"/>
    <w:rsid w:val="002F5770"/>
    <w:rsid w:val="002F7A99"/>
    <w:rsid w:val="00300C5D"/>
    <w:rsid w:val="0030403C"/>
    <w:rsid w:val="003045AE"/>
    <w:rsid w:val="00307DAB"/>
    <w:rsid w:val="00310CB2"/>
    <w:rsid w:val="00311444"/>
    <w:rsid w:val="003114C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488"/>
    <w:rsid w:val="00390A4A"/>
    <w:rsid w:val="00391CED"/>
    <w:rsid w:val="00393666"/>
    <w:rsid w:val="003A6D75"/>
    <w:rsid w:val="003A75A4"/>
    <w:rsid w:val="003A7FF4"/>
    <w:rsid w:val="003B070F"/>
    <w:rsid w:val="003B0803"/>
    <w:rsid w:val="003B6F00"/>
    <w:rsid w:val="003C352A"/>
    <w:rsid w:val="003C383F"/>
    <w:rsid w:val="003C42DC"/>
    <w:rsid w:val="003D0E98"/>
    <w:rsid w:val="003D7201"/>
    <w:rsid w:val="003E1BB2"/>
    <w:rsid w:val="003E4D65"/>
    <w:rsid w:val="003E78DE"/>
    <w:rsid w:val="003F5DB0"/>
    <w:rsid w:val="003F6F60"/>
    <w:rsid w:val="00401156"/>
    <w:rsid w:val="004071AF"/>
    <w:rsid w:val="00410D6A"/>
    <w:rsid w:val="00411CA6"/>
    <w:rsid w:val="00413468"/>
    <w:rsid w:val="0041468A"/>
    <w:rsid w:val="004148C8"/>
    <w:rsid w:val="00416D41"/>
    <w:rsid w:val="00417444"/>
    <w:rsid w:val="00424889"/>
    <w:rsid w:val="00432B98"/>
    <w:rsid w:val="00432D36"/>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871"/>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76"/>
    <w:rsid w:val="005133E8"/>
    <w:rsid w:val="00514CB7"/>
    <w:rsid w:val="00522A97"/>
    <w:rsid w:val="00522ABF"/>
    <w:rsid w:val="0053489F"/>
    <w:rsid w:val="005357B9"/>
    <w:rsid w:val="00535EE2"/>
    <w:rsid w:val="0054143C"/>
    <w:rsid w:val="0054242A"/>
    <w:rsid w:val="005466DD"/>
    <w:rsid w:val="00561869"/>
    <w:rsid w:val="005640D3"/>
    <w:rsid w:val="00564255"/>
    <w:rsid w:val="0056430D"/>
    <w:rsid w:val="00565AF2"/>
    <w:rsid w:val="00571CAB"/>
    <w:rsid w:val="00575BCB"/>
    <w:rsid w:val="00583FE6"/>
    <w:rsid w:val="00591EAC"/>
    <w:rsid w:val="00593DB2"/>
    <w:rsid w:val="00597BBE"/>
    <w:rsid w:val="005A15B2"/>
    <w:rsid w:val="005A5C45"/>
    <w:rsid w:val="005A6C42"/>
    <w:rsid w:val="005A720B"/>
    <w:rsid w:val="005A7B08"/>
    <w:rsid w:val="005B12FE"/>
    <w:rsid w:val="005B4973"/>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02EE"/>
    <w:rsid w:val="00612E97"/>
    <w:rsid w:val="00613069"/>
    <w:rsid w:val="00613692"/>
    <w:rsid w:val="00621F58"/>
    <w:rsid w:val="0062360F"/>
    <w:rsid w:val="00624ABE"/>
    <w:rsid w:val="00625486"/>
    <w:rsid w:val="006269D8"/>
    <w:rsid w:val="00636337"/>
    <w:rsid w:val="00637C87"/>
    <w:rsid w:val="00641D1A"/>
    <w:rsid w:val="00646DED"/>
    <w:rsid w:val="0064710F"/>
    <w:rsid w:val="00651522"/>
    <w:rsid w:val="006519E5"/>
    <w:rsid w:val="0065240E"/>
    <w:rsid w:val="00657BC1"/>
    <w:rsid w:val="006625EF"/>
    <w:rsid w:val="006633EC"/>
    <w:rsid w:val="00664332"/>
    <w:rsid w:val="00665944"/>
    <w:rsid w:val="00665AA8"/>
    <w:rsid w:val="006661E9"/>
    <w:rsid w:val="00677E9E"/>
    <w:rsid w:val="00681248"/>
    <w:rsid w:val="00682E65"/>
    <w:rsid w:val="0069083C"/>
    <w:rsid w:val="006951BD"/>
    <w:rsid w:val="006973C4"/>
    <w:rsid w:val="006A2CDF"/>
    <w:rsid w:val="006A3C24"/>
    <w:rsid w:val="006A5D44"/>
    <w:rsid w:val="006A6C1D"/>
    <w:rsid w:val="006A7335"/>
    <w:rsid w:val="006B1855"/>
    <w:rsid w:val="006B2026"/>
    <w:rsid w:val="006B5C4D"/>
    <w:rsid w:val="006B7FE9"/>
    <w:rsid w:val="006C2D87"/>
    <w:rsid w:val="006C76B6"/>
    <w:rsid w:val="006D1D8A"/>
    <w:rsid w:val="006E561B"/>
    <w:rsid w:val="006E5850"/>
    <w:rsid w:val="006E7701"/>
    <w:rsid w:val="006F1BEE"/>
    <w:rsid w:val="006F6C69"/>
    <w:rsid w:val="00702A64"/>
    <w:rsid w:val="007039EF"/>
    <w:rsid w:val="00705B1A"/>
    <w:rsid w:val="007064E4"/>
    <w:rsid w:val="00707817"/>
    <w:rsid w:val="007109C4"/>
    <w:rsid w:val="0071279B"/>
    <w:rsid w:val="00713DA6"/>
    <w:rsid w:val="0071467D"/>
    <w:rsid w:val="0071621F"/>
    <w:rsid w:val="007212E9"/>
    <w:rsid w:val="007272D5"/>
    <w:rsid w:val="00730964"/>
    <w:rsid w:val="00732ED8"/>
    <w:rsid w:val="00733418"/>
    <w:rsid w:val="007359B5"/>
    <w:rsid w:val="00743D90"/>
    <w:rsid w:val="00744D77"/>
    <w:rsid w:val="00746CC8"/>
    <w:rsid w:val="007476FA"/>
    <w:rsid w:val="00751FFB"/>
    <w:rsid w:val="007557E2"/>
    <w:rsid w:val="00757329"/>
    <w:rsid w:val="0076376C"/>
    <w:rsid w:val="00765A0F"/>
    <w:rsid w:val="00770EBA"/>
    <w:rsid w:val="0077570C"/>
    <w:rsid w:val="00775C15"/>
    <w:rsid w:val="007830DB"/>
    <w:rsid w:val="00784BEF"/>
    <w:rsid w:val="007857B4"/>
    <w:rsid w:val="007859AC"/>
    <w:rsid w:val="00786251"/>
    <w:rsid w:val="00791078"/>
    <w:rsid w:val="007911ED"/>
    <w:rsid w:val="00791D3E"/>
    <w:rsid w:val="00791F14"/>
    <w:rsid w:val="00794404"/>
    <w:rsid w:val="00794EE0"/>
    <w:rsid w:val="00794FB5"/>
    <w:rsid w:val="00795B30"/>
    <w:rsid w:val="007A6BDD"/>
    <w:rsid w:val="007A739E"/>
    <w:rsid w:val="007B0945"/>
    <w:rsid w:val="007B0D19"/>
    <w:rsid w:val="007B42C2"/>
    <w:rsid w:val="007B43A8"/>
    <w:rsid w:val="007B73CD"/>
    <w:rsid w:val="007B7C82"/>
    <w:rsid w:val="007C49F4"/>
    <w:rsid w:val="007C4EFD"/>
    <w:rsid w:val="007C50DA"/>
    <w:rsid w:val="007C5577"/>
    <w:rsid w:val="007D505F"/>
    <w:rsid w:val="007E56C1"/>
    <w:rsid w:val="007E5E5C"/>
    <w:rsid w:val="007F0CE3"/>
    <w:rsid w:val="007F14EB"/>
    <w:rsid w:val="007F2ECD"/>
    <w:rsid w:val="008002D6"/>
    <w:rsid w:val="0080046E"/>
    <w:rsid w:val="0080264B"/>
    <w:rsid w:val="00803256"/>
    <w:rsid w:val="00803299"/>
    <w:rsid w:val="0080576D"/>
    <w:rsid w:val="00810852"/>
    <w:rsid w:val="00810F98"/>
    <w:rsid w:val="008131EE"/>
    <w:rsid w:val="008142DB"/>
    <w:rsid w:val="00814DBF"/>
    <w:rsid w:val="00815656"/>
    <w:rsid w:val="00823ADB"/>
    <w:rsid w:val="00835DA8"/>
    <w:rsid w:val="008361E2"/>
    <w:rsid w:val="0083637B"/>
    <w:rsid w:val="008436D0"/>
    <w:rsid w:val="008447F7"/>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A3D7F"/>
    <w:rsid w:val="008A5DF4"/>
    <w:rsid w:val="008B208E"/>
    <w:rsid w:val="008B27F5"/>
    <w:rsid w:val="008B39D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3031A"/>
    <w:rsid w:val="009400A9"/>
    <w:rsid w:val="009415EA"/>
    <w:rsid w:val="00947737"/>
    <w:rsid w:val="009519BF"/>
    <w:rsid w:val="00955F98"/>
    <w:rsid w:val="00962688"/>
    <w:rsid w:val="0096327E"/>
    <w:rsid w:val="00964BB7"/>
    <w:rsid w:val="0096521C"/>
    <w:rsid w:val="00967497"/>
    <w:rsid w:val="00972401"/>
    <w:rsid w:val="00972C81"/>
    <w:rsid w:val="00975DD1"/>
    <w:rsid w:val="009804DC"/>
    <w:rsid w:val="00982759"/>
    <w:rsid w:val="009827A4"/>
    <w:rsid w:val="0098396E"/>
    <w:rsid w:val="00984FBE"/>
    <w:rsid w:val="009903E3"/>
    <w:rsid w:val="0099077A"/>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303"/>
    <w:rsid w:val="00A0163A"/>
    <w:rsid w:val="00A04DFB"/>
    <w:rsid w:val="00A10023"/>
    <w:rsid w:val="00A11FD6"/>
    <w:rsid w:val="00A156B7"/>
    <w:rsid w:val="00A241A3"/>
    <w:rsid w:val="00A245E6"/>
    <w:rsid w:val="00A25930"/>
    <w:rsid w:val="00A25F3B"/>
    <w:rsid w:val="00A32B0E"/>
    <w:rsid w:val="00A3432E"/>
    <w:rsid w:val="00A36618"/>
    <w:rsid w:val="00A400C0"/>
    <w:rsid w:val="00A410D3"/>
    <w:rsid w:val="00A4217C"/>
    <w:rsid w:val="00A44890"/>
    <w:rsid w:val="00A45FBE"/>
    <w:rsid w:val="00A511CE"/>
    <w:rsid w:val="00A56CA7"/>
    <w:rsid w:val="00A57B8D"/>
    <w:rsid w:val="00A605FD"/>
    <w:rsid w:val="00A624AE"/>
    <w:rsid w:val="00A64696"/>
    <w:rsid w:val="00A67ACA"/>
    <w:rsid w:val="00A67DC1"/>
    <w:rsid w:val="00A7744C"/>
    <w:rsid w:val="00A77686"/>
    <w:rsid w:val="00A81017"/>
    <w:rsid w:val="00A82F90"/>
    <w:rsid w:val="00A83062"/>
    <w:rsid w:val="00A838FE"/>
    <w:rsid w:val="00A876AE"/>
    <w:rsid w:val="00A87A19"/>
    <w:rsid w:val="00A9652F"/>
    <w:rsid w:val="00AA2B6B"/>
    <w:rsid w:val="00AA2C4F"/>
    <w:rsid w:val="00AA3869"/>
    <w:rsid w:val="00AA493C"/>
    <w:rsid w:val="00AA4A39"/>
    <w:rsid w:val="00AA5A1D"/>
    <w:rsid w:val="00AA7CFB"/>
    <w:rsid w:val="00AB0392"/>
    <w:rsid w:val="00AB15D3"/>
    <w:rsid w:val="00AB1FAD"/>
    <w:rsid w:val="00AB4018"/>
    <w:rsid w:val="00AB776C"/>
    <w:rsid w:val="00AC0379"/>
    <w:rsid w:val="00AC1350"/>
    <w:rsid w:val="00AC3CBD"/>
    <w:rsid w:val="00AC4F7B"/>
    <w:rsid w:val="00AC6BD8"/>
    <w:rsid w:val="00AC709B"/>
    <w:rsid w:val="00AD0BCE"/>
    <w:rsid w:val="00AD21BA"/>
    <w:rsid w:val="00AD4530"/>
    <w:rsid w:val="00AD4AC4"/>
    <w:rsid w:val="00AE0E13"/>
    <w:rsid w:val="00AE208D"/>
    <w:rsid w:val="00AE289B"/>
    <w:rsid w:val="00AE4149"/>
    <w:rsid w:val="00AE5ED5"/>
    <w:rsid w:val="00AF4403"/>
    <w:rsid w:val="00AF5193"/>
    <w:rsid w:val="00AF636C"/>
    <w:rsid w:val="00B00ECC"/>
    <w:rsid w:val="00B17772"/>
    <w:rsid w:val="00B20578"/>
    <w:rsid w:val="00B249A1"/>
    <w:rsid w:val="00B24DF6"/>
    <w:rsid w:val="00B3027D"/>
    <w:rsid w:val="00B30DB6"/>
    <w:rsid w:val="00B317EC"/>
    <w:rsid w:val="00B33705"/>
    <w:rsid w:val="00B33FAD"/>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44B"/>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3776D"/>
    <w:rsid w:val="00C407A0"/>
    <w:rsid w:val="00C41F0B"/>
    <w:rsid w:val="00C42DF2"/>
    <w:rsid w:val="00C43151"/>
    <w:rsid w:val="00C46A67"/>
    <w:rsid w:val="00C47141"/>
    <w:rsid w:val="00C51D69"/>
    <w:rsid w:val="00C526CD"/>
    <w:rsid w:val="00C53E9F"/>
    <w:rsid w:val="00C5474E"/>
    <w:rsid w:val="00C613A8"/>
    <w:rsid w:val="00C61DDF"/>
    <w:rsid w:val="00C61FC6"/>
    <w:rsid w:val="00C635BE"/>
    <w:rsid w:val="00C63B54"/>
    <w:rsid w:val="00C650D5"/>
    <w:rsid w:val="00C7190B"/>
    <w:rsid w:val="00C737FB"/>
    <w:rsid w:val="00C80F7E"/>
    <w:rsid w:val="00C8227A"/>
    <w:rsid w:val="00C82391"/>
    <w:rsid w:val="00C8725A"/>
    <w:rsid w:val="00C87863"/>
    <w:rsid w:val="00C932C3"/>
    <w:rsid w:val="00C96907"/>
    <w:rsid w:val="00CA17B3"/>
    <w:rsid w:val="00CA2B00"/>
    <w:rsid w:val="00CA46C3"/>
    <w:rsid w:val="00CB0987"/>
    <w:rsid w:val="00CB1EC5"/>
    <w:rsid w:val="00CB3A89"/>
    <w:rsid w:val="00CB4F4A"/>
    <w:rsid w:val="00CB5D12"/>
    <w:rsid w:val="00CB61D4"/>
    <w:rsid w:val="00CC0171"/>
    <w:rsid w:val="00CC1F02"/>
    <w:rsid w:val="00CC7056"/>
    <w:rsid w:val="00CD28B1"/>
    <w:rsid w:val="00CD41FD"/>
    <w:rsid w:val="00CD690E"/>
    <w:rsid w:val="00CD73B0"/>
    <w:rsid w:val="00CD76DE"/>
    <w:rsid w:val="00CD7E7E"/>
    <w:rsid w:val="00CE0013"/>
    <w:rsid w:val="00CE2249"/>
    <w:rsid w:val="00CE25DC"/>
    <w:rsid w:val="00CE689E"/>
    <w:rsid w:val="00CE6D48"/>
    <w:rsid w:val="00CF00DD"/>
    <w:rsid w:val="00D05F38"/>
    <w:rsid w:val="00D07188"/>
    <w:rsid w:val="00D20FE7"/>
    <w:rsid w:val="00D2368B"/>
    <w:rsid w:val="00D2699D"/>
    <w:rsid w:val="00D270C7"/>
    <w:rsid w:val="00D3017B"/>
    <w:rsid w:val="00D307DD"/>
    <w:rsid w:val="00D33679"/>
    <w:rsid w:val="00D3519B"/>
    <w:rsid w:val="00D356C7"/>
    <w:rsid w:val="00D40F2A"/>
    <w:rsid w:val="00D420AE"/>
    <w:rsid w:val="00D43731"/>
    <w:rsid w:val="00D43AFF"/>
    <w:rsid w:val="00D43E32"/>
    <w:rsid w:val="00D4431C"/>
    <w:rsid w:val="00D45EF9"/>
    <w:rsid w:val="00D531AE"/>
    <w:rsid w:val="00D55A36"/>
    <w:rsid w:val="00D5698A"/>
    <w:rsid w:val="00D60C88"/>
    <w:rsid w:val="00D63624"/>
    <w:rsid w:val="00D64E70"/>
    <w:rsid w:val="00D6677C"/>
    <w:rsid w:val="00D66E73"/>
    <w:rsid w:val="00D70E87"/>
    <w:rsid w:val="00D70FC4"/>
    <w:rsid w:val="00D71B5F"/>
    <w:rsid w:val="00D75B9F"/>
    <w:rsid w:val="00D767FC"/>
    <w:rsid w:val="00D76F9D"/>
    <w:rsid w:val="00D774B8"/>
    <w:rsid w:val="00D90416"/>
    <w:rsid w:val="00D92A0D"/>
    <w:rsid w:val="00D94032"/>
    <w:rsid w:val="00D94FC7"/>
    <w:rsid w:val="00D95DBC"/>
    <w:rsid w:val="00D96719"/>
    <w:rsid w:val="00DA0C5C"/>
    <w:rsid w:val="00DA1749"/>
    <w:rsid w:val="00DA23BC"/>
    <w:rsid w:val="00DA33C6"/>
    <w:rsid w:val="00DA42D8"/>
    <w:rsid w:val="00DB77E3"/>
    <w:rsid w:val="00DB7B25"/>
    <w:rsid w:val="00DC0B03"/>
    <w:rsid w:val="00DC0CBF"/>
    <w:rsid w:val="00DC0D30"/>
    <w:rsid w:val="00DC1E61"/>
    <w:rsid w:val="00DC2AF2"/>
    <w:rsid w:val="00DC3374"/>
    <w:rsid w:val="00DC35BB"/>
    <w:rsid w:val="00DC5055"/>
    <w:rsid w:val="00DC5599"/>
    <w:rsid w:val="00DC579C"/>
    <w:rsid w:val="00DC5B04"/>
    <w:rsid w:val="00DC7ECD"/>
    <w:rsid w:val="00DD02E1"/>
    <w:rsid w:val="00DD36E2"/>
    <w:rsid w:val="00DD660C"/>
    <w:rsid w:val="00DE11AF"/>
    <w:rsid w:val="00DE1B6D"/>
    <w:rsid w:val="00DF040D"/>
    <w:rsid w:val="00DF057F"/>
    <w:rsid w:val="00DF45D8"/>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0C4C"/>
    <w:rsid w:val="00E45056"/>
    <w:rsid w:val="00E450F9"/>
    <w:rsid w:val="00E45865"/>
    <w:rsid w:val="00E45E56"/>
    <w:rsid w:val="00E47A82"/>
    <w:rsid w:val="00E5000C"/>
    <w:rsid w:val="00E50F93"/>
    <w:rsid w:val="00E54AC6"/>
    <w:rsid w:val="00E56D52"/>
    <w:rsid w:val="00E57B26"/>
    <w:rsid w:val="00E60705"/>
    <w:rsid w:val="00E60C4C"/>
    <w:rsid w:val="00E62E63"/>
    <w:rsid w:val="00E6533E"/>
    <w:rsid w:val="00E656B9"/>
    <w:rsid w:val="00E7625A"/>
    <w:rsid w:val="00E76BDF"/>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5ECF"/>
    <w:rsid w:val="00F56946"/>
    <w:rsid w:val="00F6402F"/>
    <w:rsid w:val="00F64E2D"/>
    <w:rsid w:val="00F66A30"/>
    <w:rsid w:val="00F7140A"/>
    <w:rsid w:val="00F72CC7"/>
    <w:rsid w:val="00F80923"/>
    <w:rsid w:val="00F8135E"/>
    <w:rsid w:val="00F82469"/>
    <w:rsid w:val="00F87399"/>
    <w:rsid w:val="00F875BB"/>
    <w:rsid w:val="00F90F9B"/>
    <w:rsid w:val="00F91660"/>
    <w:rsid w:val="00F93800"/>
    <w:rsid w:val="00F96D3E"/>
    <w:rsid w:val="00FA0398"/>
    <w:rsid w:val="00FA1B6A"/>
    <w:rsid w:val="00FA211E"/>
    <w:rsid w:val="00FA328E"/>
    <w:rsid w:val="00FA6773"/>
    <w:rsid w:val="00FB0343"/>
    <w:rsid w:val="00FB5C0F"/>
    <w:rsid w:val="00FB77FB"/>
    <w:rsid w:val="00FC18F4"/>
    <w:rsid w:val="00FC61C9"/>
    <w:rsid w:val="00FD0730"/>
    <w:rsid w:val="00FD0912"/>
    <w:rsid w:val="00FD406B"/>
    <w:rsid w:val="00FD4DAE"/>
    <w:rsid w:val="00FD507D"/>
    <w:rsid w:val="00FD630A"/>
    <w:rsid w:val="00FD63E2"/>
    <w:rsid w:val="00FD77DF"/>
    <w:rsid w:val="00FE31A0"/>
    <w:rsid w:val="00FE4DBA"/>
    <w:rsid w:val="00FE79C0"/>
    <w:rsid w:val="00FF1B05"/>
    <w:rsid w:val="00FF26BA"/>
    <w:rsid w:val="00FF3416"/>
    <w:rsid w:val="00FF5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07623246">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97A6-95C0-45CE-95AC-F34969DC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6146</Words>
  <Characters>35038</Characters>
  <Application>Microsoft Office Word</Application>
  <DocSecurity>8</DocSecurity>
  <Lines>291</Lines>
  <Paragraphs>82</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2019-03-22T09:15:00Z</dcterms:created>
  <dcterms:modified xsi:type="dcterms:W3CDTF">2019-04-12T10:36:00Z</dcterms:modified>
</cp:coreProperties>
</file>