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51" w:rsidRPr="00A07143" w:rsidRDefault="00FF3151" w:rsidP="00FF3151">
      <w:pPr>
        <w:ind w:firstLine="720"/>
        <w:jc w:val="center"/>
        <w:rPr>
          <w:b/>
          <w:i/>
          <w:sz w:val="26"/>
          <w:szCs w:val="26"/>
        </w:rPr>
      </w:pPr>
      <w:r w:rsidRPr="00A07143">
        <w:rPr>
          <w:b/>
          <w:i/>
          <w:sz w:val="26"/>
          <w:szCs w:val="26"/>
        </w:rPr>
        <w:t>Полная информация об условиях проведения открытого конкурса</w:t>
      </w:r>
    </w:p>
    <w:p w:rsidR="00FF3151" w:rsidRPr="00A07143" w:rsidRDefault="00FF3151" w:rsidP="00FF3151">
      <w:pPr>
        <w:ind w:firstLine="720"/>
        <w:jc w:val="center"/>
        <w:rPr>
          <w:b/>
          <w:i/>
          <w:sz w:val="26"/>
          <w:szCs w:val="26"/>
        </w:rPr>
      </w:pPr>
      <w:r w:rsidRPr="00A07143">
        <w:rPr>
          <w:b/>
          <w:i/>
          <w:sz w:val="26"/>
          <w:szCs w:val="26"/>
        </w:rPr>
        <w:t>коммерческих предложений по реализации на долгосрочной основе</w:t>
      </w:r>
    </w:p>
    <w:p w:rsidR="00FF3151" w:rsidRDefault="00FF3151" w:rsidP="00FF3151">
      <w:pPr>
        <w:ind w:firstLine="720"/>
        <w:jc w:val="center"/>
        <w:rPr>
          <w:b/>
          <w:i/>
          <w:sz w:val="26"/>
          <w:szCs w:val="26"/>
        </w:rPr>
      </w:pPr>
      <w:r>
        <w:rPr>
          <w:b/>
          <w:i/>
          <w:sz w:val="26"/>
          <w:szCs w:val="26"/>
        </w:rPr>
        <w:t xml:space="preserve">мазута топочного 100 </w:t>
      </w:r>
      <w:r w:rsidRPr="00A07143">
        <w:rPr>
          <w:b/>
          <w:i/>
          <w:sz w:val="26"/>
          <w:szCs w:val="26"/>
        </w:rPr>
        <w:t>производства ОАО «</w:t>
      </w:r>
      <w:proofErr w:type="spellStart"/>
      <w:r>
        <w:rPr>
          <w:b/>
          <w:i/>
          <w:sz w:val="26"/>
          <w:szCs w:val="26"/>
        </w:rPr>
        <w:t>Мозырский</w:t>
      </w:r>
      <w:proofErr w:type="spellEnd"/>
      <w:r>
        <w:rPr>
          <w:b/>
          <w:i/>
          <w:sz w:val="26"/>
          <w:szCs w:val="26"/>
        </w:rPr>
        <w:t xml:space="preserve"> НПЗ</w:t>
      </w:r>
      <w:r w:rsidRPr="00A07143">
        <w:rPr>
          <w:b/>
          <w:i/>
          <w:sz w:val="26"/>
          <w:szCs w:val="26"/>
        </w:rPr>
        <w:t>»,</w:t>
      </w:r>
      <w:r>
        <w:rPr>
          <w:b/>
          <w:i/>
          <w:sz w:val="26"/>
          <w:szCs w:val="26"/>
        </w:rPr>
        <w:t xml:space="preserve"> </w:t>
      </w:r>
    </w:p>
    <w:p w:rsidR="00FF3151" w:rsidRPr="00A07143" w:rsidRDefault="00FF3151" w:rsidP="00FF3151">
      <w:pPr>
        <w:ind w:firstLine="720"/>
        <w:jc w:val="center"/>
        <w:rPr>
          <w:b/>
          <w:i/>
          <w:sz w:val="26"/>
          <w:szCs w:val="26"/>
        </w:rPr>
      </w:pPr>
      <w:r w:rsidRPr="00A07143">
        <w:rPr>
          <w:b/>
          <w:i/>
          <w:sz w:val="26"/>
          <w:szCs w:val="26"/>
        </w:rPr>
        <w:t>планируемого к проведению </w:t>
      </w:r>
      <w:r>
        <w:rPr>
          <w:b/>
          <w:i/>
          <w:sz w:val="26"/>
          <w:szCs w:val="26"/>
        </w:rPr>
        <w:t>19  декабря 2014</w:t>
      </w:r>
      <w:r w:rsidRPr="00A07143">
        <w:rPr>
          <w:b/>
          <w:i/>
          <w:sz w:val="26"/>
          <w:szCs w:val="26"/>
        </w:rPr>
        <w:t xml:space="preserve"> г.</w:t>
      </w:r>
    </w:p>
    <w:p w:rsidR="00FF3151" w:rsidRPr="00FD67B3" w:rsidRDefault="00FF3151" w:rsidP="00FF3151">
      <w:pPr>
        <w:jc w:val="both"/>
        <w:rPr>
          <w:sz w:val="10"/>
          <w:szCs w:val="10"/>
        </w:rPr>
      </w:pPr>
    </w:p>
    <w:p w:rsidR="00FF3151" w:rsidRPr="001E1979" w:rsidRDefault="00FF3151" w:rsidP="00FF3151">
      <w:pPr>
        <w:ind w:firstLine="720"/>
        <w:jc w:val="both"/>
        <w:rPr>
          <w:color w:val="000000"/>
          <w:sz w:val="26"/>
          <w:szCs w:val="26"/>
        </w:rPr>
      </w:pPr>
      <w:r w:rsidRPr="00FD67B3">
        <w:rPr>
          <w:sz w:val="26"/>
          <w:szCs w:val="26"/>
        </w:rPr>
        <w:t>ЗАО «Белорусская нефтяная компания»</w:t>
      </w:r>
      <w:r>
        <w:rPr>
          <w:sz w:val="26"/>
          <w:szCs w:val="26"/>
        </w:rPr>
        <w:t xml:space="preserve"> (далее – ЗАО «БНК»)</w:t>
      </w:r>
      <w:r w:rsidRPr="00FD67B3">
        <w:rPr>
          <w:sz w:val="26"/>
          <w:szCs w:val="26"/>
        </w:rPr>
        <w:t xml:space="preserve"> </w:t>
      </w:r>
      <w:r>
        <w:rPr>
          <w:b/>
          <w:sz w:val="26"/>
          <w:szCs w:val="26"/>
        </w:rPr>
        <w:t>19 декабря 2014</w:t>
      </w:r>
      <w:r w:rsidRPr="00FD67B3">
        <w:rPr>
          <w:b/>
          <w:sz w:val="26"/>
          <w:szCs w:val="26"/>
        </w:rPr>
        <w:t xml:space="preserve"> года</w:t>
      </w:r>
      <w:r w:rsidRPr="00FD67B3">
        <w:rPr>
          <w:sz w:val="26"/>
          <w:szCs w:val="26"/>
        </w:rPr>
        <w:t xml:space="preserve"> </w:t>
      </w:r>
      <w:r w:rsidRPr="00CD758E">
        <w:rPr>
          <w:b/>
          <w:sz w:val="26"/>
          <w:szCs w:val="26"/>
        </w:rPr>
        <w:t>проводит открытый</w:t>
      </w:r>
      <w:r w:rsidRPr="00FD67B3">
        <w:rPr>
          <w:sz w:val="26"/>
          <w:szCs w:val="26"/>
        </w:rPr>
        <w:t xml:space="preserve"> </w:t>
      </w:r>
      <w:r w:rsidRPr="00FD67B3">
        <w:rPr>
          <w:b/>
          <w:sz w:val="26"/>
          <w:szCs w:val="26"/>
        </w:rPr>
        <w:t>конкурс</w:t>
      </w:r>
      <w:r w:rsidRPr="00FD67B3">
        <w:rPr>
          <w:sz w:val="26"/>
          <w:szCs w:val="26"/>
        </w:rPr>
        <w:t xml:space="preserve"> коммерческих предложений по реализации на долгосрочной основе </w:t>
      </w:r>
      <w:r>
        <w:rPr>
          <w:sz w:val="26"/>
          <w:szCs w:val="26"/>
        </w:rPr>
        <w:t>мазута топочного 100</w:t>
      </w:r>
      <w:r w:rsidRPr="00FD67B3">
        <w:rPr>
          <w:color w:val="000000"/>
          <w:sz w:val="26"/>
          <w:szCs w:val="26"/>
        </w:rPr>
        <w:t xml:space="preserve"> производства ОАО </w:t>
      </w:r>
      <w:r w:rsidRPr="00A55298">
        <w:rPr>
          <w:color w:val="000000"/>
          <w:sz w:val="26"/>
          <w:szCs w:val="26"/>
        </w:rPr>
        <w:t>«</w:t>
      </w:r>
      <w:proofErr w:type="spellStart"/>
      <w:r>
        <w:rPr>
          <w:color w:val="000000"/>
          <w:sz w:val="26"/>
          <w:szCs w:val="26"/>
        </w:rPr>
        <w:t>Мозырский</w:t>
      </w:r>
      <w:proofErr w:type="spellEnd"/>
      <w:r>
        <w:rPr>
          <w:color w:val="000000"/>
          <w:sz w:val="26"/>
          <w:szCs w:val="26"/>
        </w:rPr>
        <w:t xml:space="preserve"> НПЗ</w:t>
      </w:r>
      <w:r w:rsidRPr="00A55298">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FF3151" w:rsidRPr="00E8415C" w:rsidTr="007B139A">
        <w:trPr>
          <w:trHeight w:val="692"/>
        </w:trPr>
        <w:tc>
          <w:tcPr>
            <w:tcW w:w="2235" w:type="dxa"/>
            <w:shd w:val="clear" w:color="auto" w:fill="auto"/>
          </w:tcPr>
          <w:p w:rsidR="00FF3151" w:rsidRPr="00E8415C" w:rsidRDefault="00FF3151" w:rsidP="007B139A">
            <w:pPr>
              <w:ind w:right="-108"/>
              <w:jc w:val="center"/>
            </w:pPr>
            <w:r w:rsidRPr="00E8415C">
              <w:t>Наименование</w:t>
            </w:r>
          </w:p>
          <w:p w:rsidR="00FF3151" w:rsidRPr="00E8415C" w:rsidRDefault="00FF3151" w:rsidP="007B139A">
            <w:pPr>
              <w:ind w:right="-108"/>
              <w:jc w:val="center"/>
            </w:pPr>
            <w:r w:rsidRPr="00E8415C">
              <w:t>нефтепродуктов</w:t>
            </w:r>
          </w:p>
        </w:tc>
        <w:tc>
          <w:tcPr>
            <w:tcW w:w="2552" w:type="dxa"/>
            <w:shd w:val="clear" w:color="auto" w:fill="auto"/>
          </w:tcPr>
          <w:p w:rsidR="00FF3151" w:rsidRPr="00E8415C" w:rsidRDefault="00FF3151" w:rsidP="007B139A">
            <w:pPr>
              <w:ind w:right="-108"/>
              <w:jc w:val="center"/>
            </w:pPr>
            <w:r>
              <w:t>Количество,</w:t>
            </w:r>
          </w:p>
          <w:p w:rsidR="00FF3151" w:rsidRPr="00E8415C" w:rsidRDefault="00FF3151" w:rsidP="007B139A">
            <w:pPr>
              <w:ind w:right="-108"/>
              <w:jc w:val="center"/>
            </w:pPr>
            <w:r w:rsidRPr="00E8415C">
              <w:t>тонн</w:t>
            </w:r>
          </w:p>
        </w:tc>
        <w:tc>
          <w:tcPr>
            <w:tcW w:w="1700" w:type="dxa"/>
            <w:shd w:val="clear" w:color="auto" w:fill="auto"/>
          </w:tcPr>
          <w:p w:rsidR="00FF3151" w:rsidRPr="00E8415C" w:rsidRDefault="00FF3151" w:rsidP="007B139A">
            <w:pPr>
              <w:ind w:left="-108" w:right="-108"/>
              <w:jc w:val="center"/>
            </w:pPr>
            <w:r w:rsidRPr="00E8415C">
              <w:t>Срок</w:t>
            </w:r>
          </w:p>
          <w:p w:rsidR="00FF3151" w:rsidRPr="00E8415C" w:rsidRDefault="00FF3151" w:rsidP="007B139A">
            <w:pPr>
              <w:ind w:left="-108" w:right="-108"/>
              <w:jc w:val="center"/>
            </w:pPr>
            <w:r w:rsidRPr="00E8415C">
              <w:t>поставки</w:t>
            </w:r>
          </w:p>
        </w:tc>
        <w:tc>
          <w:tcPr>
            <w:tcW w:w="3544" w:type="dxa"/>
            <w:shd w:val="clear" w:color="auto" w:fill="auto"/>
          </w:tcPr>
          <w:p w:rsidR="00FF3151" w:rsidRPr="00E8415C" w:rsidRDefault="00FF3151" w:rsidP="007B139A">
            <w:pPr>
              <w:ind w:right="-108"/>
              <w:jc w:val="center"/>
            </w:pPr>
            <w:r w:rsidRPr="00E8415C">
              <w:t xml:space="preserve">Базис </w:t>
            </w:r>
          </w:p>
          <w:p w:rsidR="00FF3151" w:rsidRPr="00E8415C" w:rsidRDefault="00FF3151" w:rsidP="007B139A">
            <w:pPr>
              <w:ind w:right="-108"/>
              <w:jc w:val="center"/>
            </w:pPr>
            <w:r w:rsidRPr="00E8415C">
              <w:t>поставки</w:t>
            </w:r>
          </w:p>
        </w:tc>
      </w:tr>
      <w:tr w:rsidR="00FF3151" w:rsidRPr="007B111C" w:rsidTr="007B139A">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FF3151" w:rsidRPr="007B111C" w:rsidRDefault="00FF3151" w:rsidP="007B139A">
            <w:pPr>
              <w:ind w:right="-108"/>
              <w:jc w:val="center"/>
            </w:pPr>
            <w:r w:rsidRPr="007B111C">
              <w:t>Мазут топочный 100</w:t>
            </w:r>
          </w:p>
          <w:p w:rsidR="00FF3151" w:rsidRPr="007B111C" w:rsidRDefault="00FF3151" w:rsidP="007B139A">
            <w:pPr>
              <w:ind w:right="-108"/>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F3151" w:rsidRPr="007B111C" w:rsidRDefault="00FF3151" w:rsidP="007B139A">
            <w:pPr>
              <w:jc w:val="center"/>
            </w:pPr>
            <w:r w:rsidRPr="007B111C">
              <w:t xml:space="preserve">до </w:t>
            </w:r>
            <w:r>
              <w:t>6</w:t>
            </w:r>
            <w:r w:rsidRPr="007B111C">
              <w:t>0 000 т ежемесячно</w:t>
            </w:r>
          </w:p>
          <w:p w:rsidR="00FF3151" w:rsidRPr="007B111C" w:rsidRDefault="00FF3151" w:rsidP="007B139A">
            <w:pPr>
              <w:jc w:val="center"/>
            </w:pPr>
            <w:r>
              <w:t>(+/-</w:t>
            </w:r>
            <w:r w:rsidRPr="003F032F">
              <w:t>5</w:t>
            </w:r>
            <w:r w:rsidRPr="007B111C">
              <w:t>0% согласованной месячной партии опцион Продавца)</w:t>
            </w:r>
          </w:p>
          <w:p w:rsidR="00FF3151" w:rsidRPr="00AA7DC1" w:rsidRDefault="00FF3151" w:rsidP="007B139A">
            <w:pPr>
              <w:jc w:val="center"/>
            </w:pPr>
          </w:p>
          <w:p w:rsidR="00FF3151" w:rsidRPr="007B111C" w:rsidRDefault="00FF3151" w:rsidP="007B139A">
            <w:pPr>
              <w:jc w:val="center"/>
            </w:pPr>
            <w:proofErr w:type="gramStart"/>
            <w:r w:rsidRPr="007B111C">
              <w:t xml:space="preserve">(всего до </w:t>
            </w:r>
            <w:proofErr w:type="gramEnd"/>
            <w:r w:rsidRPr="00FF3151">
              <w:t>48</w:t>
            </w:r>
            <w:proofErr w:type="gramStart"/>
            <w:r>
              <w:t>0</w:t>
            </w:r>
            <w:r w:rsidRPr="007B111C">
              <w:t> 000 тонн</w:t>
            </w:r>
            <w:proofErr w:type="gramEnd"/>
          </w:p>
          <w:p w:rsidR="00FF3151" w:rsidRPr="007B111C" w:rsidRDefault="00FF3151" w:rsidP="007B139A">
            <w:pPr>
              <w:jc w:val="center"/>
            </w:pPr>
            <w:proofErr w:type="gramStart"/>
            <w:r>
              <w:t>+/-</w:t>
            </w:r>
            <w:r w:rsidRPr="00653ADD">
              <w:t>5</w:t>
            </w:r>
            <w:r w:rsidRPr="007B111C">
              <w:t>0% опцион Продавца)</w:t>
            </w:r>
            <w:proofErr w:type="gramEnd"/>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FF3151" w:rsidRPr="007B111C" w:rsidRDefault="00FF3151" w:rsidP="007B139A">
            <w:pPr>
              <w:ind w:left="-108" w:right="-108"/>
              <w:jc w:val="center"/>
            </w:pPr>
            <w:r>
              <w:t>январь</w:t>
            </w:r>
            <w:r w:rsidRPr="00AA7DC1">
              <w:t> </w:t>
            </w:r>
            <w:r w:rsidRPr="007B111C">
              <w:t xml:space="preserve">– </w:t>
            </w:r>
            <w:r>
              <w:t>август</w:t>
            </w:r>
            <w:r w:rsidRPr="007B111C">
              <w:t xml:space="preserve">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F3151" w:rsidRPr="00AA7DC1" w:rsidRDefault="00FF3151" w:rsidP="007B139A">
            <w:pPr>
              <w:jc w:val="both"/>
            </w:pPr>
            <w:r w:rsidRPr="007B111C">
              <w:rPr>
                <w:b/>
                <w:color w:val="0000FF"/>
                <w:lang w:val="en-US"/>
              </w:rPr>
              <w:t>DAP</w:t>
            </w:r>
            <w:r w:rsidRPr="00AA7DC1">
              <w:rPr>
                <w:b/>
                <w:color w:val="0000FF"/>
              </w:rPr>
              <w:t xml:space="preserve"> </w:t>
            </w:r>
            <w:r w:rsidRPr="00AA7DC1">
              <w:t>граница Республики Беларусь (без права перевалки в портах);</w:t>
            </w:r>
          </w:p>
          <w:p w:rsidR="00FF3151" w:rsidRDefault="00FF3151" w:rsidP="007B139A">
            <w:pPr>
              <w:jc w:val="both"/>
              <w:rPr>
                <w:b/>
                <w:color w:val="0000FF"/>
              </w:rPr>
            </w:pPr>
            <w:r w:rsidRPr="007B111C">
              <w:rPr>
                <w:b/>
                <w:color w:val="0000FF"/>
                <w:lang w:val="en-US"/>
              </w:rPr>
              <w:t>FOB</w:t>
            </w:r>
            <w:r w:rsidRPr="00AA7DC1">
              <w:rPr>
                <w:b/>
                <w:color w:val="0000FF"/>
              </w:rPr>
              <w:t xml:space="preserve"> порт </w:t>
            </w:r>
            <w:r>
              <w:rPr>
                <w:b/>
                <w:color w:val="0000FF"/>
              </w:rPr>
              <w:t>Николаев</w:t>
            </w:r>
          </w:p>
          <w:p w:rsidR="00FF3151" w:rsidRPr="005F1AA5" w:rsidRDefault="00FF3151" w:rsidP="007B139A">
            <w:pPr>
              <w:jc w:val="both"/>
            </w:pPr>
            <w:r>
              <w:t>т</w:t>
            </w:r>
            <w:r w:rsidRPr="005F1AA5">
              <w:t xml:space="preserve">ерминал </w:t>
            </w:r>
            <w:r>
              <w:t xml:space="preserve">ООО </w:t>
            </w:r>
            <w:r w:rsidRPr="005F1AA5">
              <w:t>«</w:t>
            </w:r>
            <w:proofErr w:type="spellStart"/>
            <w:r>
              <w:t>Миконт</w:t>
            </w:r>
            <w:proofErr w:type="spellEnd"/>
            <w:r w:rsidRPr="005F1AA5">
              <w:t>»</w:t>
            </w:r>
          </w:p>
          <w:p w:rsidR="00FF3151" w:rsidRDefault="00FF3151" w:rsidP="007B139A">
            <w:pPr>
              <w:jc w:val="both"/>
              <w:rPr>
                <w:color w:val="FF0000"/>
              </w:rPr>
            </w:pPr>
            <w:r w:rsidRPr="00AA7DC1">
              <w:t>танкерная партия  до 30</w:t>
            </w:r>
            <w:r w:rsidRPr="00AA7DC1">
              <w:rPr>
                <w:lang w:val="en-US"/>
              </w:rPr>
              <w:t> </w:t>
            </w:r>
            <w:r w:rsidRPr="00AA7DC1">
              <w:t>0</w:t>
            </w:r>
            <w:r>
              <w:t xml:space="preserve">00 тонн ±10% в опционе Продавца, </w:t>
            </w:r>
            <w:r w:rsidRPr="00BD4EC9">
              <w:t xml:space="preserve">допустимая осадка судна </w:t>
            </w:r>
            <w:r>
              <w:t>10,3 </w:t>
            </w:r>
            <w:r w:rsidRPr="00BD4EC9">
              <w:t>м</w:t>
            </w:r>
            <w:r>
              <w:t>, ширина 32,25 м, длина 195 м</w:t>
            </w:r>
            <w:r w:rsidRPr="00AA7DC1">
              <w:t xml:space="preserve"> (</w:t>
            </w:r>
            <w:proofErr w:type="gramStart"/>
            <w:r w:rsidRPr="00AA7DC1">
              <w:t>гарантированное</w:t>
            </w:r>
            <w:proofErr w:type="gramEnd"/>
            <w:r w:rsidRPr="00AA7DC1">
              <w:t xml:space="preserve"> </w:t>
            </w:r>
            <w:proofErr w:type="spellStart"/>
            <w:r w:rsidRPr="006C4816">
              <w:t>содер-жание</w:t>
            </w:r>
            <w:proofErr w:type="spellEnd"/>
            <w:r w:rsidRPr="006C4816">
              <w:t xml:space="preserve"> воды в грузе до 1,0%)*;</w:t>
            </w:r>
            <w:r w:rsidRPr="00297FF5">
              <w:rPr>
                <w:color w:val="FF0000"/>
              </w:rPr>
              <w:t xml:space="preserve"> </w:t>
            </w:r>
          </w:p>
          <w:p w:rsidR="00FF3151" w:rsidRDefault="00FF3151" w:rsidP="007B139A">
            <w:pPr>
              <w:ind w:right="-108"/>
              <w:jc w:val="both"/>
            </w:pPr>
            <w:r w:rsidRPr="00621084">
              <w:rPr>
                <w:b/>
                <w:color w:val="0000FF"/>
                <w:lang w:val="en-US"/>
              </w:rPr>
              <w:t>FOB</w:t>
            </w:r>
            <w:r w:rsidRPr="00621084">
              <w:t xml:space="preserve"> </w:t>
            </w:r>
            <w:r w:rsidRPr="00621084">
              <w:rPr>
                <w:b/>
                <w:color w:val="0000FF"/>
              </w:rPr>
              <w:t xml:space="preserve">порт </w:t>
            </w:r>
            <w:proofErr w:type="spellStart"/>
            <w:r>
              <w:rPr>
                <w:b/>
                <w:color w:val="0000FF"/>
              </w:rPr>
              <w:t>Мууга</w:t>
            </w:r>
            <w:proofErr w:type="spellEnd"/>
            <w:r w:rsidRPr="007B111C">
              <w:t xml:space="preserve"> </w:t>
            </w:r>
          </w:p>
          <w:p w:rsidR="00FF3151" w:rsidRPr="007B111C" w:rsidRDefault="00FF3151" w:rsidP="007B139A">
            <w:pPr>
              <w:ind w:right="-108"/>
              <w:jc w:val="both"/>
            </w:pPr>
            <w:r w:rsidRPr="007B111C">
              <w:t>терминал «</w:t>
            </w:r>
            <w:proofErr w:type="spellStart"/>
            <w:r>
              <w:rPr>
                <w:lang w:val="en-US"/>
              </w:rPr>
              <w:t>Vopak</w:t>
            </w:r>
            <w:proofErr w:type="spellEnd"/>
            <w:r w:rsidRPr="00C16BFE">
              <w:t xml:space="preserve"> </w:t>
            </w:r>
            <w:r>
              <w:rPr>
                <w:lang w:val="en-US"/>
              </w:rPr>
              <w:t>E</w:t>
            </w:r>
            <w:r w:rsidRPr="00C16BFE">
              <w:t>.</w:t>
            </w:r>
            <w:r>
              <w:rPr>
                <w:lang w:val="en-US"/>
              </w:rPr>
              <w:t>O</w:t>
            </w:r>
            <w:r w:rsidRPr="00C16BFE">
              <w:t>.</w:t>
            </w:r>
            <w:r>
              <w:rPr>
                <w:lang w:val="en-US"/>
              </w:rPr>
              <w:t>S</w:t>
            </w:r>
            <w:r w:rsidRPr="00C16BFE">
              <w:t>.</w:t>
            </w:r>
            <w:r w:rsidRPr="007B111C">
              <w:t>»</w:t>
            </w:r>
          </w:p>
          <w:p w:rsidR="00FF3151" w:rsidRPr="00297FF5" w:rsidRDefault="00FF3151" w:rsidP="007B139A">
            <w:pPr>
              <w:jc w:val="both"/>
              <w:rPr>
                <w:color w:val="FF0000"/>
              </w:rPr>
            </w:pPr>
            <w:r w:rsidRPr="007B111C">
              <w:t>танкерная партия  до 30 000 тонн ±10% в опционе Продавца</w:t>
            </w:r>
            <w:r>
              <w:t>;</w:t>
            </w:r>
          </w:p>
          <w:p w:rsidR="00FF3151" w:rsidRPr="00AA7DC1" w:rsidRDefault="00FF3151" w:rsidP="007B139A">
            <w:pPr>
              <w:jc w:val="both"/>
              <w:rPr>
                <w:b/>
                <w:color w:val="0000FF"/>
              </w:rPr>
            </w:pPr>
            <w:r w:rsidRPr="007B111C">
              <w:rPr>
                <w:b/>
                <w:color w:val="0000FF"/>
                <w:lang w:val="en-US"/>
              </w:rPr>
              <w:t>CIF</w:t>
            </w:r>
            <w:r w:rsidRPr="00AA7DC1">
              <w:rPr>
                <w:b/>
                <w:color w:val="0000FF"/>
              </w:rPr>
              <w:t xml:space="preserve"> </w:t>
            </w:r>
            <w:r w:rsidRPr="00AA7DC1">
              <w:t>порт Покупателя</w:t>
            </w:r>
            <w:r>
              <w:rPr>
                <w:b/>
                <w:color w:val="0000FF"/>
              </w:rPr>
              <w:t xml:space="preserve"> </w:t>
            </w:r>
            <w:r w:rsidRPr="00AA7DC1">
              <w:t>(через указанные порт и терминал).</w:t>
            </w:r>
          </w:p>
        </w:tc>
      </w:tr>
    </w:tbl>
    <w:p w:rsidR="00FF3151" w:rsidRPr="00C96043" w:rsidRDefault="00FF3151" w:rsidP="00FF3151">
      <w:pPr>
        <w:ind w:firstLine="709"/>
        <w:jc w:val="both"/>
      </w:pPr>
      <w:r w:rsidRPr="00C96043">
        <w:rPr>
          <w:b/>
        </w:rPr>
        <w:t>*</w:t>
      </w:r>
      <w:r w:rsidRPr="00C96043">
        <w:t xml:space="preserve">Качество </w:t>
      </w:r>
      <w:r>
        <w:t>Т</w:t>
      </w:r>
      <w:r w:rsidRPr="00C96043">
        <w:t>овара определяется  в порту погрузки взаимно согласованным независимым инспектором на основании композитной</w:t>
      </w:r>
      <w:r>
        <w:t xml:space="preserve"> пробы из береговых резервуаров.</w:t>
      </w:r>
    </w:p>
    <w:p w:rsidR="00FF3151" w:rsidRDefault="00FF3151" w:rsidP="00FF3151">
      <w:pPr>
        <w:ind w:firstLine="720"/>
        <w:jc w:val="both"/>
        <w:rPr>
          <w:b/>
          <w:sz w:val="26"/>
          <w:szCs w:val="26"/>
        </w:rPr>
      </w:pPr>
    </w:p>
    <w:p w:rsidR="00FF3151" w:rsidRPr="0025186D" w:rsidRDefault="00FF3151" w:rsidP="00FF3151">
      <w:pPr>
        <w:ind w:firstLine="720"/>
        <w:jc w:val="both"/>
        <w:rPr>
          <w:b/>
          <w:sz w:val="26"/>
          <w:szCs w:val="26"/>
        </w:rPr>
      </w:pPr>
      <w:r w:rsidRPr="0025186D">
        <w:rPr>
          <w:b/>
          <w:sz w:val="26"/>
          <w:szCs w:val="26"/>
        </w:rPr>
        <w:t>Базис поставки по данн</w:t>
      </w:r>
      <w:r>
        <w:rPr>
          <w:b/>
          <w:sz w:val="26"/>
          <w:szCs w:val="26"/>
        </w:rPr>
        <w:t>ому</w:t>
      </w:r>
      <w:r w:rsidRPr="0025186D">
        <w:rPr>
          <w:b/>
          <w:sz w:val="26"/>
          <w:szCs w:val="26"/>
        </w:rPr>
        <w:t xml:space="preserve"> нефтепродукт</w:t>
      </w:r>
      <w:r>
        <w:rPr>
          <w:b/>
          <w:sz w:val="26"/>
          <w:szCs w:val="26"/>
        </w:rPr>
        <w:t>у</w:t>
      </w:r>
      <w:r w:rsidRPr="0025186D">
        <w:rPr>
          <w:b/>
          <w:sz w:val="26"/>
          <w:szCs w:val="26"/>
        </w:rPr>
        <w:t xml:space="preserve"> может быть изменен до даты проведения Конкурса.</w:t>
      </w:r>
    </w:p>
    <w:p w:rsidR="00FF3151" w:rsidRPr="00FA6FA8" w:rsidRDefault="00FF3151" w:rsidP="00FF3151">
      <w:pPr>
        <w:ind w:firstLine="720"/>
        <w:jc w:val="both"/>
        <w:rPr>
          <w:b/>
          <w:sz w:val="26"/>
          <w:szCs w:val="26"/>
        </w:rPr>
      </w:pPr>
      <w:r w:rsidRPr="00FA6FA8">
        <w:rPr>
          <w:b/>
          <w:sz w:val="26"/>
          <w:szCs w:val="26"/>
        </w:rPr>
        <w:t xml:space="preserve">Конкурс проводится с применением задатка. </w:t>
      </w:r>
    </w:p>
    <w:p w:rsidR="00FF3151" w:rsidRPr="00FD67B3" w:rsidRDefault="00FF3151" w:rsidP="00FF3151">
      <w:pPr>
        <w:ind w:firstLine="720"/>
        <w:jc w:val="both"/>
        <w:rPr>
          <w:color w:val="0000FF"/>
          <w:sz w:val="10"/>
          <w:szCs w:val="10"/>
        </w:rPr>
      </w:pPr>
    </w:p>
    <w:p w:rsidR="00FF3151" w:rsidRPr="00FD67B3" w:rsidRDefault="00FF3151" w:rsidP="00FF3151">
      <w:pPr>
        <w:ind w:firstLine="720"/>
        <w:jc w:val="both"/>
        <w:rPr>
          <w:color w:val="0000FF"/>
          <w:sz w:val="26"/>
          <w:szCs w:val="26"/>
        </w:rPr>
      </w:pPr>
      <w:r w:rsidRPr="00FD67B3">
        <w:rPr>
          <w:color w:val="0000FF"/>
          <w:sz w:val="26"/>
          <w:szCs w:val="26"/>
        </w:rPr>
        <w:t xml:space="preserve">Условия реализации </w:t>
      </w:r>
      <w:r>
        <w:rPr>
          <w:color w:val="0000FF"/>
          <w:sz w:val="26"/>
          <w:szCs w:val="26"/>
        </w:rPr>
        <w:t>Товар</w:t>
      </w:r>
      <w:r w:rsidRPr="00FD67B3">
        <w:rPr>
          <w:color w:val="0000FF"/>
          <w:sz w:val="26"/>
          <w:szCs w:val="26"/>
        </w:rPr>
        <w:t>а:</w:t>
      </w:r>
    </w:p>
    <w:p w:rsidR="00FF3151" w:rsidRPr="00DC4768" w:rsidRDefault="00FF3151" w:rsidP="00FF3151">
      <w:pPr>
        <w:ind w:firstLine="720"/>
        <w:jc w:val="both"/>
        <w:rPr>
          <w:sz w:val="26"/>
          <w:szCs w:val="26"/>
        </w:rPr>
      </w:pPr>
      <w:r w:rsidRPr="00FD67B3">
        <w:rPr>
          <w:sz w:val="26"/>
          <w:szCs w:val="26"/>
        </w:rPr>
        <w:t>Продавец: ЗАО «</w:t>
      </w:r>
      <w:r>
        <w:rPr>
          <w:sz w:val="26"/>
          <w:szCs w:val="26"/>
        </w:rPr>
        <w:t>БНК</w:t>
      </w:r>
      <w:r w:rsidRPr="00DC4768">
        <w:rPr>
          <w:sz w:val="26"/>
          <w:szCs w:val="26"/>
        </w:rPr>
        <w:t>», Республика Беларусь</w:t>
      </w:r>
      <w:r>
        <w:rPr>
          <w:sz w:val="26"/>
          <w:szCs w:val="26"/>
        </w:rPr>
        <w:t xml:space="preserve">, либо компания «BNK (UK) </w:t>
      </w:r>
      <w:proofErr w:type="spellStart"/>
      <w:r>
        <w:rPr>
          <w:sz w:val="26"/>
          <w:szCs w:val="26"/>
        </w:rPr>
        <w:t>Ltd</w:t>
      </w:r>
      <w:proofErr w:type="spellEnd"/>
      <w:r>
        <w:rPr>
          <w:sz w:val="26"/>
          <w:szCs w:val="26"/>
        </w:rPr>
        <w:t xml:space="preserve">.», </w:t>
      </w:r>
      <w:r w:rsidRPr="009C2DDE">
        <w:rPr>
          <w:sz w:val="26"/>
          <w:szCs w:val="26"/>
        </w:rPr>
        <w:t>Соединенное Королевство Великобритании и Се</w:t>
      </w:r>
      <w:r>
        <w:rPr>
          <w:sz w:val="26"/>
          <w:szCs w:val="26"/>
        </w:rPr>
        <w:t>верной Ирландии.</w:t>
      </w:r>
    </w:p>
    <w:p w:rsidR="00FF3151" w:rsidRPr="00DC4768" w:rsidRDefault="00FF3151" w:rsidP="00FF3151">
      <w:pPr>
        <w:ind w:firstLine="720"/>
        <w:jc w:val="both"/>
        <w:rPr>
          <w:sz w:val="26"/>
          <w:szCs w:val="26"/>
        </w:rPr>
      </w:pPr>
      <w:r w:rsidRPr="00DC4768">
        <w:rPr>
          <w:sz w:val="26"/>
          <w:szCs w:val="26"/>
        </w:rPr>
        <w:t>Производитель: ОАО «</w:t>
      </w:r>
      <w:proofErr w:type="spellStart"/>
      <w:r>
        <w:rPr>
          <w:sz w:val="26"/>
          <w:szCs w:val="26"/>
        </w:rPr>
        <w:t>Мозырский</w:t>
      </w:r>
      <w:proofErr w:type="spellEnd"/>
      <w:r>
        <w:rPr>
          <w:sz w:val="26"/>
          <w:szCs w:val="26"/>
        </w:rPr>
        <w:t xml:space="preserve"> НПЗ».</w:t>
      </w:r>
    </w:p>
    <w:p w:rsidR="00FF3151" w:rsidRPr="00DC4768" w:rsidRDefault="00FF3151" w:rsidP="00FF3151">
      <w:pPr>
        <w:ind w:firstLine="720"/>
        <w:jc w:val="both"/>
        <w:rPr>
          <w:sz w:val="10"/>
          <w:szCs w:val="10"/>
        </w:rPr>
      </w:pPr>
    </w:p>
    <w:p w:rsidR="00FF3151" w:rsidRPr="008834E6" w:rsidRDefault="00FF3151" w:rsidP="00FF3151">
      <w:pPr>
        <w:ind w:firstLine="720"/>
        <w:jc w:val="both"/>
        <w:rPr>
          <w:sz w:val="26"/>
          <w:szCs w:val="26"/>
        </w:rPr>
      </w:pPr>
      <w:r w:rsidRPr="008834E6">
        <w:rPr>
          <w:sz w:val="26"/>
          <w:szCs w:val="26"/>
        </w:rPr>
        <w:t>Качество реализуем</w:t>
      </w:r>
      <w:r>
        <w:rPr>
          <w:sz w:val="26"/>
          <w:szCs w:val="26"/>
        </w:rPr>
        <w:t>ого</w:t>
      </w:r>
      <w:r w:rsidRPr="008834E6">
        <w:rPr>
          <w:sz w:val="26"/>
          <w:szCs w:val="26"/>
        </w:rPr>
        <w:t xml:space="preserve"> </w:t>
      </w:r>
      <w:r>
        <w:rPr>
          <w:sz w:val="26"/>
          <w:szCs w:val="26"/>
        </w:rPr>
        <w:t>Товара</w:t>
      </w:r>
      <w:r w:rsidRPr="008834E6">
        <w:rPr>
          <w:sz w:val="26"/>
          <w:szCs w:val="26"/>
        </w:rPr>
        <w:t xml:space="preserve">: </w:t>
      </w:r>
    </w:p>
    <w:p w:rsidR="00FF3151" w:rsidRPr="00F57820" w:rsidRDefault="00FF3151" w:rsidP="00FF3151">
      <w:pPr>
        <w:numPr>
          <w:ilvl w:val="0"/>
          <w:numId w:val="5"/>
        </w:numPr>
        <w:jc w:val="both"/>
        <w:rPr>
          <w:sz w:val="26"/>
          <w:szCs w:val="26"/>
        </w:rPr>
      </w:pPr>
      <w:r w:rsidRPr="007B111C">
        <w:rPr>
          <w:sz w:val="26"/>
          <w:szCs w:val="26"/>
        </w:rPr>
        <w:t xml:space="preserve">мазут топочный 100 – качество соответствует </w:t>
      </w:r>
      <w:r w:rsidRPr="007B111C">
        <w:t>ГОСТ 10585-99</w:t>
      </w:r>
      <w:r>
        <w:t>.</w:t>
      </w:r>
    </w:p>
    <w:p w:rsidR="00FF3151" w:rsidRPr="00F57820" w:rsidRDefault="00FF3151" w:rsidP="00FF3151">
      <w:pPr>
        <w:ind w:left="720"/>
        <w:jc w:val="both"/>
        <w:rPr>
          <w:sz w:val="10"/>
          <w:szCs w:val="10"/>
        </w:rPr>
      </w:pPr>
    </w:p>
    <w:p w:rsidR="00FF3151" w:rsidRPr="00FA6FA8" w:rsidRDefault="00FF3151" w:rsidP="00FF3151">
      <w:pPr>
        <w:ind w:firstLine="720"/>
        <w:jc w:val="both"/>
        <w:rPr>
          <w:b/>
          <w:sz w:val="26"/>
          <w:szCs w:val="26"/>
        </w:rPr>
      </w:pPr>
      <w:proofErr w:type="gramStart"/>
      <w:r w:rsidRPr="00F8575A">
        <w:rPr>
          <w:b/>
          <w:sz w:val="26"/>
          <w:szCs w:val="26"/>
        </w:rPr>
        <w:t>Возможно</w:t>
      </w:r>
      <w:proofErr w:type="gramEnd"/>
      <w:r w:rsidRPr="00F8575A">
        <w:rPr>
          <w:b/>
          <w:sz w:val="26"/>
          <w:szCs w:val="26"/>
        </w:rPr>
        <w:t xml:space="preserve"> приобретение части выставляемого на конкурс объема</w:t>
      </w:r>
      <w:r>
        <w:rPr>
          <w:b/>
          <w:sz w:val="26"/>
          <w:szCs w:val="26"/>
        </w:rPr>
        <w:t xml:space="preserve"> нефтепродукта</w:t>
      </w:r>
      <w:r w:rsidRPr="00F8575A">
        <w:rPr>
          <w:b/>
          <w:sz w:val="26"/>
          <w:szCs w:val="26"/>
        </w:rPr>
        <w:t>.</w:t>
      </w:r>
    </w:p>
    <w:p w:rsidR="00FF3151" w:rsidRPr="00DC4768" w:rsidRDefault="00FF3151" w:rsidP="00FF3151">
      <w:pPr>
        <w:ind w:firstLine="720"/>
        <w:jc w:val="both"/>
        <w:rPr>
          <w:sz w:val="26"/>
          <w:szCs w:val="26"/>
        </w:rPr>
      </w:pPr>
      <w:r w:rsidRPr="009957C1">
        <w:rPr>
          <w:sz w:val="26"/>
          <w:szCs w:val="26"/>
        </w:rPr>
        <w:t>Согласование к отгрузке месячной партии Товара может</w:t>
      </w:r>
      <w:r>
        <w:rPr>
          <w:sz w:val="26"/>
          <w:szCs w:val="26"/>
        </w:rPr>
        <w:t xml:space="preserve"> проводиться в несколько этапов</w:t>
      </w:r>
      <w:r w:rsidRPr="009957C1">
        <w:rPr>
          <w:sz w:val="26"/>
          <w:szCs w:val="26"/>
        </w:rPr>
        <w:t xml:space="preserve"> в период с 1</w:t>
      </w:r>
      <w:r>
        <w:rPr>
          <w:sz w:val="26"/>
          <w:szCs w:val="26"/>
        </w:rPr>
        <w:t>8</w:t>
      </w:r>
      <w:r w:rsidRPr="009957C1">
        <w:rPr>
          <w:sz w:val="26"/>
          <w:szCs w:val="26"/>
        </w:rPr>
        <w:t>-го числа месяца, предшествующего месяцу формирования окончательной цены, принятого для конкретной</w:t>
      </w:r>
      <w:r w:rsidRPr="00DC4768">
        <w:rPr>
          <w:sz w:val="26"/>
          <w:szCs w:val="26"/>
        </w:rPr>
        <w:t xml:space="preserve">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w:t>
      </w:r>
      <w:r>
        <w:rPr>
          <w:sz w:val="26"/>
          <w:szCs w:val="26"/>
        </w:rPr>
        <w:t>не имеет права отказаться от конечного объема</w:t>
      </w:r>
      <w:r w:rsidRPr="00DC4768">
        <w:rPr>
          <w:sz w:val="26"/>
          <w:szCs w:val="26"/>
        </w:rPr>
        <w:t xml:space="preserve"> </w:t>
      </w:r>
      <w:r>
        <w:rPr>
          <w:sz w:val="26"/>
          <w:szCs w:val="26"/>
        </w:rPr>
        <w:t>Товар</w:t>
      </w:r>
      <w:r w:rsidRPr="00DC4768">
        <w:rPr>
          <w:sz w:val="26"/>
          <w:szCs w:val="26"/>
        </w:rPr>
        <w:t>а, в случае получения уведомления по 5-ое число (включительно) месяца формирования  окончательной цены.</w:t>
      </w:r>
    </w:p>
    <w:p w:rsidR="00FF3151" w:rsidRPr="00DC4768" w:rsidRDefault="00FF3151" w:rsidP="00FF3151">
      <w:pPr>
        <w:ind w:firstLine="720"/>
        <w:jc w:val="both"/>
        <w:rPr>
          <w:sz w:val="26"/>
          <w:szCs w:val="26"/>
        </w:rPr>
      </w:pPr>
      <w:r w:rsidRPr="00DC4768">
        <w:rPr>
          <w:sz w:val="26"/>
          <w:szCs w:val="26"/>
        </w:rPr>
        <w:lastRenderedPageBreak/>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w:t>
      </w:r>
      <w:r>
        <w:rPr>
          <w:sz w:val="26"/>
          <w:szCs w:val="26"/>
        </w:rPr>
        <w:t xml:space="preserve"> В случае направления отказа позднее 1 (одного) рабочего дня, дополнительно подтвержденный объем считается принятым.</w:t>
      </w:r>
    </w:p>
    <w:p w:rsidR="00FF3151" w:rsidRDefault="00FF3151" w:rsidP="00FF3151">
      <w:pPr>
        <w:ind w:firstLine="720"/>
        <w:jc w:val="both"/>
        <w:rPr>
          <w:sz w:val="26"/>
          <w:szCs w:val="26"/>
        </w:rPr>
      </w:pPr>
      <w:r w:rsidRPr="001E1979">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FF3151" w:rsidRPr="00FC3D15" w:rsidRDefault="00FF3151" w:rsidP="00FF3151">
      <w:pPr>
        <w:ind w:firstLine="720"/>
        <w:jc w:val="both"/>
        <w:rPr>
          <w:sz w:val="26"/>
          <w:szCs w:val="26"/>
        </w:rPr>
      </w:pPr>
      <w:r w:rsidRPr="00FC3D15">
        <w:rPr>
          <w:sz w:val="26"/>
          <w:szCs w:val="26"/>
        </w:rPr>
        <w:t xml:space="preserve">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 Продавец и Покупатель подписывают соответствующее дополнительное согл</w:t>
      </w:r>
      <w:r w:rsidRPr="00FC3D15">
        <w:rPr>
          <w:sz w:val="26"/>
          <w:szCs w:val="26"/>
        </w:rPr>
        <w:t>а</w:t>
      </w:r>
      <w:r w:rsidRPr="00FC3D15">
        <w:rPr>
          <w:sz w:val="26"/>
          <w:szCs w:val="26"/>
        </w:rPr>
        <w:t>шение</w:t>
      </w:r>
      <w:r>
        <w:rPr>
          <w:sz w:val="26"/>
          <w:szCs w:val="26"/>
        </w:rPr>
        <w:t xml:space="preserve"> к контракту, предусматривающему поставку Товара</w:t>
      </w:r>
      <w:r w:rsidRPr="00FC3D15">
        <w:rPr>
          <w:sz w:val="26"/>
          <w:szCs w:val="26"/>
        </w:rPr>
        <w:t>.</w:t>
      </w:r>
    </w:p>
    <w:p w:rsidR="00FF3151" w:rsidRPr="00FC3D15" w:rsidRDefault="00FF3151" w:rsidP="00FF3151">
      <w:pPr>
        <w:ind w:firstLine="720"/>
        <w:jc w:val="both"/>
        <w:rPr>
          <w:sz w:val="26"/>
          <w:szCs w:val="26"/>
        </w:rPr>
      </w:pPr>
      <w:r>
        <w:rPr>
          <w:sz w:val="26"/>
          <w:szCs w:val="26"/>
        </w:rPr>
        <w:t>Д</w:t>
      </w:r>
      <w:r w:rsidRPr="00FC3D15">
        <w:rPr>
          <w:sz w:val="26"/>
          <w:szCs w:val="26"/>
        </w:rPr>
        <w:t xml:space="preserve">ата выставления счета: 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w:t>
      </w:r>
    </w:p>
    <w:p w:rsidR="00FF3151" w:rsidRPr="00FD67B3" w:rsidRDefault="00FF3151" w:rsidP="00FF3151">
      <w:pPr>
        <w:ind w:firstLine="720"/>
        <w:jc w:val="both"/>
        <w:rPr>
          <w:sz w:val="26"/>
          <w:szCs w:val="26"/>
        </w:rPr>
      </w:pPr>
      <w:r w:rsidRPr="00DC4768">
        <w:rPr>
          <w:sz w:val="26"/>
          <w:szCs w:val="26"/>
        </w:rPr>
        <w:t>Валюта формирования</w:t>
      </w:r>
      <w:r w:rsidRPr="00FD67B3">
        <w:rPr>
          <w:sz w:val="26"/>
          <w:szCs w:val="26"/>
        </w:rPr>
        <w:t xml:space="preserve"> цены </w:t>
      </w:r>
      <w:r>
        <w:rPr>
          <w:sz w:val="26"/>
          <w:szCs w:val="26"/>
        </w:rPr>
        <w:t>Товар</w:t>
      </w:r>
      <w:r w:rsidRPr="00FD67B3">
        <w:rPr>
          <w:sz w:val="26"/>
          <w:szCs w:val="26"/>
        </w:rPr>
        <w:t>а и платежа: евро.</w:t>
      </w:r>
    </w:p>
    <w:p w:rsidR="00FF3151" w:rsidRPr="0065487C" w:rsidRDefault="00FF3151" w:rsidP="00FF3151">
      <w:pPr>
        <w:ind w:firstLine="720"/>
        <w:jc w:val="both"/>
        <w:rPr>
          <w:sz w:val="26"/>
          <w:szCs w:val="26"/>
        </w:rPr>
      </w:pPr>
      <w:r w:rsidRPr="0065487C">
        <w:rPr>
          <w:sz w:val="26"/>
          <w:szCs w:val="26"/>
        </w:rPr>
        <w:t>Условия оплаты:</w:t>
      </w:r>
    </w:p>
    <w:p w:rsidR="00FF3151" w:rsidRDefault="00FF3151" w:rsidP="00FF3151">
      <w:pPr>
        <w:ind w:firstLine="720"/>
        <w:jc w:val="both"/>
        <w:rPr>
          <w:sz w:val="26"/>
          <w:szCs w:val="26"/>
        </w:rPr>
      </w:pPr>
      <w:r>
        <w:rPr>
          <w:sz w:val="26"/>
          <w:szCs w:val="26"/>
        </w:rPr>
        <w:t xml:space="preserve">Вариант 1: </w:t>
      </w:r>
      <w:r w:rsidRPr="002557C4">
        <w:rPr>
          <w:sz w:val="26"/>
          <w:szCs w:val="26"/>
        </w:rPr>
        <w:t>100% предоплата согласованной ежемесячной партии Товара в течение 2 (двух) банковских дней от даты выставл</w:t>
      </w:r>
      <w:r>
        <w:rPr>
          <w:sz w:val="26"/>
          <w:szCs w:val="26"/>
        </w:rPr>
        <w:t>ения Продавцом счета на оплату.</w:t>
      </w:r>
    </w:p>
    <w:p w:rsidR="00FF3151" w:rsidRDefault="00FF3151" w:rsidP="00FF3151">
      <w:pPr>
        <w:ind w:firstLine="720"/>
        <w:jc w:val="both"/>
        <w:rPr>
          <w:sz w:val="26"/>
          <w:szCs w:val="26"/>
        </w:rPr>
      </w:pPr>
      <w:r>
        <w:rPr>
          <w:sz w:val="26"/>
          <w:szCs w:val="26"/>
        </w:rPr>
        <w:t>и</w:t>
      </w:r>
      <w:r w:rsidRPr="002557C4">
        <w:rPr>
          <w:sz w:val="26"/>
          <w:szCs w:val="26"/>
        </w:rPr>
        <w:t>ли</w:t>
      </w:r>
    </w:p>
    <w:p w:rsidR="00FF3151" w:rsidRPr="00FF3151" w:rsidRDefault="00FF3151" w:rsidP="00FF3151">
      <w:pPr>
        <w:ind w:firstLine="720"/>
        <w:jc w:val="both"/>
        <w:rPr>
          <w:sz w:val="26"/>
          <w:szCs w:val="26"/>
        </w:rPr>
      </w:pPr>
      <w:r w:rsidRPr="0080678B">
        <w:rPr>
          <w:sz w:val="26"/>
          <w:szCs w:val="26"/>
        </w:rPr>
        <w:t xml:space="preserve">Вариант 2: 100% предоплата согласованной ежемесячной партии Товара в течение 2 (двух) банковских дней от даты предоставления Покупателю сообщения (справки) от терминала, подтверждающего нахождение указанной согласованной партии товара в его резервуарах. </w:t>
      </w:r>
    </w:p>
    <w:p w:rsidR="00FF3151" w:rsidRPr="00FA6FA8" w:rsidRDefault="00FF3151" w:rsidP="00FF3151">
      <w:pPr>
        <w:ind w:firstLine="720"/>
        <w:jc w:val="both"/>
        <w:rPr>
          <w:sz w:val="26"/>
          <w:szCs w:val="26"/>
        </w:rPr>
      </w:pPr>
      <w:r w:rsidRPr="00FD67B3">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Pr>
          <w:sz w:val="26"/>
          <w:szCs w:val="26"/>
        </w:rPr>
        <w:t xml:space="preserve"> (при поставке Товара в страны Таможенного союза – через банки указанных стран по согласованию с финансовой службой ЗАО «БНК»)</w:t>
      </w:r>
      <w:r w:rsidRPr="00FD67B3">
        <w:rPr>
          <w:sz w:val="26"/>
          <w:szCs w:val="26"/>
        </w:rPr>
        <w:t>.</w:t>
      </w:r>
    </w:p>
    <w:p w:rsidR="00FF3151" w:rsidRPr="0080678B" w:rsidRDefault="00FF3151" w:rsidP="00FF3151">
      <w:pPr>
        <w:ind w:firstLine="720"/>
        <w:jc w:val="both"/>
        <w:rPr>
          <w:sz w:val="10"/>
          <w:szCs w:val="10"/>
        </w:rPr>
      </w:pPr>
    </w:p>
    <w:p w:rsidR="00FF3151" w:rsidRPr="0080678B" w:rsidRDefault="00FF3151" w:rsidP="00FF3151">
      <w:pPr>
        <w:ind w:firstLine="720"/>
        <w:jc w:val="both"/>
        <w:rPr>
          <w:sz w:val="26"/>
          <w:szCs w:val="26"/>
        </w:rPr>
      </w:pPr>
      <w:r w:rsidRPr="00FD67B3">
        <w:rPr>
          <w:sz w:val="26"/>
          <w:szCs w:val="26"/>
        </w:rPr>
        <w:t xml:space="preserve">Цена на </w:t>
      </w:r>
      <w:r>
        <w:rPr>
          <w:sz w:val="26"/>
          <w:szCs w:val="26"/>
        </w:rPr>
        <w:t>Товар</w:t>
      </w:r>
      <w:r w:rsidRPr="00FD67B3">
        <w:rPr>
          <w:sz w:val="26"/>
          <w:szCs w:val="26"/>
        </w:rPr>
        <w:t xml:space="preserve"> определяется по формуле.</w:t>
      </w:r>
    </w:p>
    <w:p w:rsidR="00FF3151" w:rsidRPr="007B111C" w:rsidRDefault="00FF3151" w:rsidP="00FF3151">
      <w:pPr>
        <w:ind w:firstLine="720"/>
        <w:jc w:val="both"/>
        <w:rPr>
          <w:b/>
          <w:sz w:val="26"/>
          <w:szCs w:val="26"/>
        </w:rPr>
      </w:pPr>
      <w:r w:rsidRPr="007B111C">
        <w:rPr>
          <w:b/>
          <w:sz w:val="26"/>
          <w:szCs w:val="26"/>
        </w:rPr>
        <w:t>Формула определения предварительной цены (</w:t>
      </w:r>
      <w:proofErr w:type="spellStart"/>
      <w:r w:rsidRPr="007B111C">
        <w:rPr>
          <w:b/>
          <w:sz w:val="26"/>
          <w:szCs w:val="26"/>
        </w:rPr>
        <w:t>Pr</w:t>
      </w:r>
      <w:proofErr w:type="spellEnd"/>
      <w:r w:rsidRPr="007B111C">
        <w:rPr>
          <w:b/>
          <w:sz w:val="26"/>
          <w:szCs w:val="26"/>
          <w:vertAlign w:val="subscript"/>
        </w:rPr>
        <w:t>(P)</w:t>
      </w:r>
      <w:r w:rsidRPr="007B111C">
        <w:rPr>
          <w:b/>
          <w:sz w:val="26"/>
          <w:szCs w:val="26"/>
        </w:rPr>
        <w:t>) Товара:</w:t>
      </w:r>
    </w:p>
    <w:p w:rsidR="00FF3151" w:rsidRPr="00475F71" w:rsidRDefault="00FF3151" w:rsidP="00FF3151">
      <w:pPr>
        <w:ind w:firstLine="720"/>
        <w:jc w:val="both"/>
        <w:rPr>
          <w:b/>
          <w:sz w:val="26"/>
          <w:szCs w:val="26"/>
          <w:lang w:val="en-US"/>
        </w:rPr>
      </w:pPr>
      <w:proofErr w:type="spellStart"/>
      <w:proofErr w:type="gramStart"/>
      <w:r w:rsidRPr="00475F71">
        <w:rPr>
          <w:b/>
          <w:sz w:val="26"/>
          <w:szCs w:val="26"/>
          <w:lang w:val="en-US"/>
        </w:rPr>
        <w:t>Pr</w:t>
      </w:r>
      <w:proofErr w:type="spellEnd"/>
      <w:r w:rsidRPr="00475F71">
        <w:rPr>
          <w:b/>
          <w:sz w:val="26"/>
          <w:szCs w:val="26"/>
          <w:vertAlign w:val="subscript"/>
          <w:lang w:val="en-US"/>
        </w:rPr>
        <w:t>(</w:t>
      </w:r>
      <w:proofErr w:type="gramEnd"/>
      <w:r w:rsidRPr="00475F71">
        <w:rPr>
          <w:b/>
          <w:sz w:val="26"/>
          <w:szCs w:val="26"/>
          <w:vertAlign w:val="subscript"/>
          <w:lang w:val="en-US"/>
        </w:rPr>
        <w:t>P)</w:t>
      </w:r>
      <w:r w:rsidRPr="00475F71">
        <w:rPr>
          <w:b/>
          <w:sz w:val="26"/>
          <w:szCs w:val="26"/>
          <w:lang w:val="en-US"/>
        </w:rPr>
        <w:t> = (Pl</w:t>
      </w:r>
      <w:r w:rsidRPr="00475F71">
        <w:rPr>
          <w:b/>
          <w:sz w:val="26"/>
          <w:szCs w:val="26"/>
          <w:vertAlign w:val="subscript"/>
          <w:lang w:val="en-US"/>
        </w:rPr>
        <w:t>(P)</w:t>
      </w:r>
      <w:r w:rsidRPr="00475F71">
        <w:rPr>
          <w:b/>
          <w:sz w:val="26"/>
          <w:szCs w:val="26"/>
          <w:lang w:val="en-US"/>
        </w:rPr>
        <w:t xml:space="preserve"> +D – k</w:t>
      </w:r>
      <w:r w:rsidRPr="00475F71">
        <w:rPr>
          <w:b/>
          <w:sz w:val="26"/>
          <w:szCs w:val="26"/>
          <w:vertAlign w:val="subscript"/>
          <w:lang w:val="en-US"/>
        </w:rPr>
        <w:t>(P)</w:t>
      </w:r>
      <w:r w:rsidRPr="00475F71">
        <w:rPr>
          <w:b/>
          <w:sz w:val="26"/>
          <w:szCs w:val="26"/>
          <w:lang w:val="en-US"/>
        </w:rPr>
        <w:t>)/ K</w:t>
      </w:r>
      <w:r w:rsidRPr="00475F71">
        <w:rPr>
          <w:b/>
          <w:sz w:val="26"/>
          <w:szCs w:val="26"/>
          <w:vertAlign w:val="subscript"/>
          <w:lang w:val="en-US"/>
        </w:rPr>
        <w:t>(P)</w:t>
      </w:r>
      <w:r w:rsidRPr="00475F71">
        <w:rPr>
          <w:b/>
          <w:sz w:val="26"/>
          <w:szCs w:val="26"/>
          <w:lang w:val="en-US"/>
        </w:rPr>
        <w:t xml:space="preserve"> </w:t>
      </w:r>
      <w:r w:rsidRPr="00475F71">
        <w:rPr>
          <w:b/>
          <w:sz w:val="26"/>
          <w:szCs w:val="26"/>
          <w:vertAlign w:val="subscript"/>
          <w:lang w:val="en-US"/>
        </w:rPr>
        <w:t>EUR/USD</w:t>
      </w:r>
      <w:r w:rsidRPr="00475F71">
        <w:rPr>
          <w:b/>
          <w:sz w:val="26"/>
          <w:szCs w:val="26"/>
          <w:lang w:val="en-US"/>
        </w:rPr>
        <w:t xml:space="preserve">, </w:t>
      </w:r>
      <w:r w:rsidRPr="00475F71">
        <w:rPr>
          <w:b/>
          <w:sz w:val="26"/>
          <w:szCs w:val="26"/>
        </w:rPr>
        <w:t>где</w:t>
      </w:r>
    </w:p>
    <w:p w:rsidR="00FF3151" w:rsidRPr="007B111C" w:rsidRDefault="00FF3151" w:rsidP="00FF3151">
      <w:pPr>
        <w:ind w:firstLine="720"/>
        <w:jc w:val="both"/>
        <w:rPr>
          <w:b/>
          <w:sz w:val="10"/>
          <w:szCs w:val="10"/>
          <w:lang w:val="en-US"/>
        </w:rPr>
      </w:pPr>
    </w:p>
    <w:p w:rsidR="00FF3151" w:rsidRPr="007B111C" w:rsidRDefault="00FF3151" w:rsidP="00FF3151">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FF3151" w:rsidRDefault="00FF3151" w:rsidP="00FF3151">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FF3151" w:rsidRPr="005E7DC1" w:rsidRDefault="00FF3151" w:rsidP="00FF3151">
      <w:pPr>
        <w:ind w:firstLine="720"/>
        <w:jc w:val="both"/>
        <w:rPr>
          <w:sz w:val="26"/>
          <w:szCs w:val="26"/>
        </w:rPr>
      </w:pPr>
      <w:r w:rsidRPr="005E7DC1">
        <w:rPr>
          <w:b/>
          <w:sz w:val="26"/>
          <w:szCs w:val="26"/>
        </w:rPr>
        <w:t>Примечание:</w:t>
      </w:r>
      <w:r>
        <w:rPr>
          <w:sz w:val="26"/>
          <w:szCs w:val="26"/>
        </w:rPr>
        <w:t xml:space="preserve"> возможно представление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Pr>
          <w:sz w:val="26"/>
          <w:szCs w:val="26"/>
        </w:rPr>
        <w:t xml:space="preserve"> и </w:t>
      </w:r>
      <w:r w:rsidRPr="00362C87">
        <w:rPr>
          <w:sz w:val="26"/>
          <w:szCs w:val="26"/>
        </w:rPr>
        <w:t xml:space="preserve"> </w:t>
      </w:r>
      <w:r>
        <w:rPr>
          <w:sz w:val="26"/>
          <w:szCs w:val="26"/>
        </w:rPr>
        <w:t>по показателю «плотность</w:t>
      </w:r>
      <w:r w:rsidRPr="003F33C8">
        <w:rPr>
          <w:sz w:val="26"/>
          <w:szCs w:val="26"/>
        </w:rPr>
        <w:t xml:space="preserve"> Товара</w:t>
      </w:r>
      <w:r>
        <w:rPr>
          <w:sz w:val="26"/>
          <w:szCs w:val="26"/>
        </w:rPr>
        <w:t>»</w:t>
      </w:r>
      <w:r w:rsidRPr="003F33C8">
        <w:rPr>
          <w:sz w:val="26"/>
          <w:szCs w:val="26"/>
        </w:rPr>
        <w:t xml:space="preserve"> при </w:t>
      </w:r>
      <w:r>
        <w:rPr>
          <w:sz w:val="26"/>
          <w:szCs w:val="26"/>
        </w:rPr>
        <w:t>15 °</w:t>
      </w:r>
      <w:proofErr w:type="gramStart"/>
      <w:r>
        <w:rPr>
          <w:sz w:val="26"/>
          <w:szCs w:val="26"/>
        </w:rPr>
        <w:t>С</w:t>
      </w:r>
      <w:r w:rsidRPr="005E7DC1">
        <w:rPr>
          <w:sz w:val="26"/>
          <w:szCs w:val="26"/>
        </w:rPr>
        <w:t>.</w:t>
      </w:r>
      <w:proofErr w:type="gramEnd"/>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данных показателей</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FF3151" w:rsidRPr="007B111C" w:rsidRDefault="00FF3151" w:rsidP="00FF3151">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w:t>
      </w:r>
      <w:r w:rsidRPr="007B111C">
        <w:rPr>
          <w:sz w:val="26"/>
          <w:szCs w:val="26"/>
        </w:rPr>
        <w:lastRenderedPageBreak/>
        <w:t xml:space="preserve">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FF3151" w:rsidRPr="007B111C" w:rsidRDefault="00FF3151" w:rsidP="00FF3151">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6" w:history="1">
        <w:r w:rsidRPr="007B111C">
          <w:rPr>
            <w:color w:val="0000FF"/>
            <w:sz w:val="26"/>
            <w:szCs w:val="26"/>
            <w:u w:val="single"/>
          </w:rPr>
          <w:t>www.ecb.int</w:t>
        </w:r>
      </w:hyperlink>
      <w:r w:rsidRPr="007B111C">
        <w:rPr>
          <w:sz w:val="26"/>
          <w:szCs w:val="26"/>
        </w:rPr>
        <w:t>:</w:t>
      </w:r>
    </w:p>
    <w:p w:rsidR="00FF3151" w:rsidRPr="007B111C" w:rsidRDefault="00FF3151" w:rsidP="00FF3151">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FF3151" w:rsidRPr="007B111C" w:rsidRDefault="00FF3151" w:rsidP="00FF3151">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FF3151" w:rsidRPr="00F57820" w:rsidRDefault="00FF3151" w:rsidP="00FF3151">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FF3151" w:rsidRPr="007B111C" w:rsidRDefault="00FF3151" w:rsidP="00FF3151">
      <w:pPr>
        <w:ind w:firstLine="720"/>
        <w:jc w:val="both"/>
        <w:rPr>
          <w:b/>
          <w:sz w:val="10"/>
          <w:szCs w:val="10"/>
        </w:rPr>
      </w:pPr>
    </w:p>
    <w:p w:rsidR="00FF3151" w:rsidRPr="0080678B" w:rsidRDefault="00FF3151" w:rsidP="00FF3151">
      <w:pPr>
        <w:ind w:firstLine="720"/>
        <w:jc w:val="both"/>
        <w:rPr>
          <w:b/>
          <w:sz w:val="26"/>
          <w:szCs w:val="26"/>
        </w:rPr>
      </w:pPr>
      <w:r w:rsidRPr="0080678B">
        <w:rPr>
          <w:b/>
          <w:sz w:val="26"/>
          <w:szCs w:val="26"/>
        </w:rPr>
        <w:t>Формула окончательной цены (</w:t>
      </w:r>
      <w:proofErr w:type="spellStart"/>
      <w:r w:rsidRPr="0080678B">
        <w:rPr>
          <w:b/>
          <w:sz w:val="26"/>
          <w:szCs w:val="26"/>
        </w:rPr>
        <w:t>Pr</w:t>
      </w:r>
      <w:proofErr w:type="spellEnd"/>
      <w:r w:rsidRPr="0080678B">
        <w:rPr>
          <w:b/>
          <w:sz w:val="26"/>
          <w:szCs w:val="26"/>
          <w:vertAlign w:val="subscript"/>
        </w:rPr>
        <w:t>(F)</w:t>
      </w:r>
      <w:r w:rsidRPr="0080678B">
        <w:rPr>
          <w:b/>
          <w:sz w:val="26"/>
          <w:szCs w:val="26"/>
        </w:rPr>
        <w:t xml:space="preserve">) Товара определяется по выбору Покупателя: </w:t>
      </w:r>
    </w:p>
    <w:p w:rsidR="00FF3151" w:rsidRPr="007B111C" w:rsidRDefault="00FF3151" w:rsidP="00FF3151">
      <w:pPr>
        <w:ind w:firstLine="708"/>
        <w:jc w:val="both"/>
        <w:rPr>
          <w:b/>
          <w:sz w:val="26"/>
          <w:szCs w:val="26"/>
        </w:rPr>
      </w:pPr>
      <w:r w:rsidRPr="007B111C">
        <w:rPr>
          <w:b/>
          <w:sz w:val="26"/>
          <w:szCs w:val="26"/>
          <w:u w:val="single"/>
        </w:rPr>
        <w:t xml:space="preserve">Вариант </w:t>
      </w:r>
      <w:r w:rsidRPr="007B111C">
        <w:rPr>
          <w:b/>
          <w:sz w:val="26"/>
          <w:szCs w:val="26"/>
          <w:u w:val="single"/>
          <w:lang w:val="en-US"/>
        </w:rPr>
        <w:t>I</w:t>
      </w:r>
      <w:r w:rsidRPr="007B111C">
        <w:rPr>
          <w:b/>
          <w:sz w:val="26"/>
          <w:szCs w:val="26"/>
        </w:rPr>
        <w:t>:</w:t>
      </w:r>
    </w:p>
    <w:p w:rsidR="00FF3151" w:rsidRPr="007B111C" w:rsidRDefault="00FF3151" w:rsidP="00FF3151">
      <w:pPr>
        <w:ind w:firstLine="720"/>
        <w:jc w:val="both"/>
        <w:rPr>
          <w:b/>
          <w:sz w:val="26"/>
          <w:szCs w:val="26"/>
        </w:rPr>
      </w:pPr>
      <w:proofErr w:type="spellStart"/>
      <w:r w:rsidRPr="007B111C">
        <w:rPr>
          <w:b/>
          <w:sz w:val="26"/>
          <w:szCs w:val="26"/>
        </w:rPr>
        <w:t>Pr</w:t>
      </w:r>
      <w:proofErr w:type="spellEnd"/>
      <w:r w:rsidRPr="007B111C">
        <w:rPr>
          <w:b/>
          <w:sz w:val="26"/>
          <w:szCs w:val="26"/>
        </w:rPr>
        <w:t>(F) = (</w:t>
      </w: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w:t>
      </w:r>
      <w:r>
        <w:rPr>
          <w:b/>
          <w:sz w:val="26"/>
          <w:szCs w:val="26"/>
        </w:rPr>
        <w:t xml:space="preserve"> </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Pr>
          <w:b/>
          <w:sz w:val="26"/>
          <w:szCs w:val="26"/>
        </w:rPr>
        <w:t xml:space="preserve"> + (</w:t>
      </w:r>
      <w:proofErr w:type="spellStart"/>
      <w:r w:rsidRPr="007B111C">
        <w:rPr>
          <w:b/>
          <w:sz w:val="26"/>
          <w:szCs w:val="26"/>
        </w:rPr>
        <w:t>Р</w:t>
      </w:r>
      <w:proofErr w:type="gramStart"/>
      <w:r w:rsidRPr="007B111C">
        <w:rPr>
          <w:b/>
          <w:sz w:val="26"/>
          <w:szCs w:val="26"/>
        </w:rPr>
        <w:t>l</w:t>
      </w:r>
      <w:proofErr w:type="spellEnd"/>
      <w:proofErr w:type="gramEnd"/>
      <w:r w:rsidRPr="007B111C">
        <w:rPr>
          <w:b/>
          <w:sz w:val="26"/>
          <w:szCs w:val="26"/>
          <w:vertAlign w:val="subscript"/>
        </w:rPr>
        <w:t>(F)</w:t>
      </w:r>
      <w:r w:rsidRPr="007B111C">
        <w:rPr>
          <w:b/>
          <w:sz w:val="26"/>
          <w:szCs w:val="26"/>
        </w:rPr>
        <w:t xml:space="preserve"> - </w:t>
      </w:r>
      <w:proofErr w:type="spellStart"/>
      <w:r w:rsidRPr="007B111C">
        <w:rPr>
          <w:b/>
          <w:sz w:val="26"/>
          <w:szCs w:val="26"/>
        </w:rPr>
        <w:t>Рl</w:t>
      </w:r>
      <w:proofErr w:type="spellEnd"/>
      <w:r w:rsidRPr="007B111C">
        <w:rPr>
          <w:b/>
          <w:sz w:val="26"/>
          <w:szCs w:val="26"/>
          <w:vertAlign w:val="subscript"/>
        </w:rPr>
        <w:t>(P)</w:t>
      </w:r>
      <w:r w:rsidRPr="007B111C">
        <w:rPr>
          <w:b/>
          <w:sz w:val="26"/>
          <w:szCs w:val="26"/>
        </w:rPr>
        <w:t>)</w:t>
      </w:r>
      <w:r>
        <w:rPr>
          <w:b/>
          <w:sz w:val="26"/>
          <w:szCs w:val="26"/>
        </w:rPr>
        <w:t xml:space="preserve"> </w:t>
      </w:r>
      <w:r w:rsidRPr="007B111C">
        <w:rPr>
          <w:b/>
          <w:sz w:val="26"/>
          <w:szCs w:val="26"/>
        </w:rPr>
        <w:t>/ K</w:t>
      </w:r>
      <w:r w:rsidRPr="007B111C">
        <w:rPr>
          <w:b/>
          <w:sz w:val="26"/>
          <w:szCs w:val="26"/>
          <w:vertAlign w:val="subscript"/>
        </w:rPr>
        <w:t>(F) EUR/USD</w:t>
      </w:r>
      <w:r w:rsidRPr="007B111C">
        <w:rPr>
          <w:b/>
          <w:sz w:val="26"/>
          <w:szCs w:val="26"/>
        </w:rPr>
        <w:t xml:space="preserve">, где </w:t>
      </w:r>
    </w:p>
    <w:p w:rsidR="00FF3151" w:rsidRPr="007B111C" w:rsidRDefault="00FF3151" w:rsidP="00FF3151">
      <w:pPr>
        <w:ind w:firstLine="720"/>
        <w:jc w:val="both"/>
        <w:rPr>
          <w:b/>
          <w:sz w:val="10"/>
          <w:szCs w:val="10"/>
        </w:rPr>
      </w:pPr>
    </w:p>
    <w:p w:rsidR="00FF3151" w:rsidRPr="007B111C" w:rsidRDefault="00FF3151" w:rsidP="00FF3151">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FF3151" w:rsidRDefault="00FF3151" w:rsidP="00FF3151">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FF3151" w:rsidRPr="005E7DC1" w:rsidRDefault="00FF3151" w:rsidP="00FF3151">
      <w:pPr>
        <w:ind w:firstLine="720"/>
        <w:jc w:val="both"/>
        <w:rPr>
          <w:sz w:val="26"/>
          <w:szCs w:val="26"/>
        </w:rPr>
      </w:pPr>
      <w:r w:rsidRPr="005E7DC1">
        <w:rPr>
          <w:b/>
          <w:sz w:val="26"/>
          <w:szCs w:val="26"/>
        </w:rPr>
        <w:t>Примечание:</w:t>
      </w:r>
      <w:r>
        <w:rPr>
          <w:sz w:val="26"/>
          <w:szCs w:val="26"/>
        </w:rPr>
        <w:t xml:space="preserve"> возможно представление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Pr>
          <w:sz w:val="26"/>
          <w:szCs w:val="26"/>
        </w:rPr>
        <w:t xml:space="preserve"> и </w:t>
      </w:r>
      <w:r w:rsidRPr="00362C87">
        <w:rPr>
          <w:sz w:val="26"/>
          <w:szCs w:val="26"/>
        </w:rPr>
        <w:t xml:space="preserve"> </w:t>
      </w:r>
      <w:r>
        <w:rPr>
          <w:sz w:val="26"/>
          <w:szCs w:val="26"/>
        </w:rPr>
        <w:t>по показателю «плотность</w:t>
      </w:r>
      <w:r w:rsidRPr="003F33C8">
        <w:rPr>
          <w:sz w:val="26"/>
          <w:szCs w:val="26"/>
        </w:rPr>
        <w:t xml:space="preserve"> Товара</w:t>
      </w:r>
      <w:r>
        <w:rPr>
          <w:sz w:val="26"/>
          <w:szCs w:val="26"/>
        </w:rPr>
        <w:t>»</w:t>
      </w:r>
      <w:r w:rsidRPr="003F33C8">
        <w:rPr>
          <w:sz w:val="26"/>
          <w:szCs w:val="26"/>
        </w:rPr>
        <w:t xml:space="preserve"> при </w:t>
      </w:r>
      <w:r>
        <w:rPr>
          <w:sz w:val="26"/>
          <w:szCs w:val="26"/>
        </w:rPr>
        <w:t>15 °</w:t>
      </w:r>
      <w:proofErr w:type="gramStart"/>
      <w:r>
        <w:rPr>
          <w:sz w:val="26"/>
          <w:szCs w:val="26"/>
        </w:rPr>
        <w:t>С</w:t>
      </w:r>
      <w:r w:rsidRPr="005E7DC1">
        <w:rPr>
          <w:sz w:val="26"/>
          <w:szCs w:val="26"/>
        </w:rPr>
        <w:t>.</w:t>
      </w:r>
      <w:proofErr w:type="gramEnd"/>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данных показателей</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FF3151" w:rsidRPr="007B111C" w:rsidRDefault="00FF3151" w:rsidP="00FF3151">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FF3151" w:rsidRPr="007B111C" w:rsidRDefault="00FF3151" w:rsidP="00FF3151">
      <w:pPr>
        <w:ind w:firstLine="720"/>
        <w:jc w:val="both"/>
        <w:rPr>
          <w:sz w:val="26"/>
          <w:szCs w:val="26"/>
        </w:rPr>
      </w:pPr>
      <w:proofErr w:type="spellStart"/>
      <w:r w:rsidRPr="007B111C">
        <w:rPr>
          <w:b/>
          <w:sz w:val="26"/>
          <w:szCs w:val="26"/>
        </w:rPr>
        <w:t>Р</w:t>
      </w:r>
      <w:proofErr w:type="gramStart"/>
      <w:r w:rsidRPr="007B111C">
        <w:rPr>
          <w:b/>
          <w:sz w:val="26"/>
          <w:szCs w:val="26"/>
        </w:rPr>
        <w:t>l</w:t>
      </w:r>
      <w:proofErr w:type="spellEnd"/>
      <w:proofErr w:type="gramEnd"/>
      <w:r w:rsidRPr="007B111C">
        <w:rPr>
          <w:b/>
          <w:sz w:val="26"/>
          <w:szCs w:val="26"/>
          <w:vertAlign w:val="subscript"/>
        </w:rPr>
        <w:t>(F)</w:t>
      </w:r>
      <w:r w:rsidRPr="007B111C">
        <w:rPr>
          <w:sz w:val="26"/>
          <w:szCs w:val="26"/>
        </w:rPr>
        <w:t xml:space="preserve"> – среднее значение базисных котировок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 xml:space="preserve">»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указанного при согласовании партии Товара, в долларах США за метрическую то</w:t>
      </w:r>
      <w:r w:rsidRPr="007B111C">
        <w:rPr>
          <w:sz w:val="26"/>
          <w:szCs w:val="26"/>
        </w:rPr>
        <w:t>н</w:t>
      </w:r>
      <w:r w:rsidRPr="007B111C">
        <w:rPr>
          <w:sz w:val="26"/>
          <w:szCs w:val="26"/>
        </w:rPr>
        <w:t>ну;</w:t>
      </w:r>
    </w:p>
    <w:p w:rsidR="00FF3151" w:rsidRPr="007B111C" w:rsidRDefault="00FF3151" w:rsidP="00FF3151">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w:t>
      </w:r>
      <w:r w:rsidRPr="007B111C">
        <w:rPr>
          <w:sz w:val="26"/>
          <w:szCs w:val="26"/>
        </w:rPr>
        <w:lastRenderedPageBreak/>
        <w:t xml:space="preserve">банком (далее –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7" w:history="1">
        <w:r w:rsidRPr="007B111C">
          <w:rPr>
            <w:color w:val="0000FF"/>
            <w:sz w:val="26"/>
            <w:szCs w:val="26"/>
            <w:u w:val="single"/>
          </w:rPr>
          <w:t>www.ecb.int</w:t>
        </w:r>
      </w:hyperlink>
      <w:r w:rsidRPr="007B111C">
        <w:rPr>
          <w:sz w:val="26"/>
          <w:szCs w:val="26"/>
        </w:rPr>
        <w:t>:</w:t>
      </w:r>
    </w:p>
    <w:p w:rsidR="00FF3151" w:rsidRPr="007B111C" w:rsidRDefault="00FF3151" w:rsidP="00FF3151">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FF3151" w:rsidRPr="007B111C" w:rsidRDefault="00FF3151" w:rsidP="00FF3151">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FF3151" w:rsidRPr="007B111C" w:rsidRDefault="00FF3151" w:rsidP="00FF3151">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FF3151" w:rsidRDefault="00FF3151" w:rsidP="00FF3151">
      <w:pPr>
        <w:ind w:firstLine="720"/>
        <w:jc w:val="both"/>
        <w:rPr>
          <w:sz w:val="26"/>
          <w:szCs w:val="26"/>
        </w:rPr>
      </w:pPr>
      <w:r w:rsidRPr="007B111C">
        <w:rPr>
          <w:b/>
          <w:sz w:val="26"/>
          <w:szCs w:val="26"/>
        </w:rPr>
        <w:t>K</w:t>
      </w:r>
      <w:r w:rsidRPr="007B111C">
        <w:rPr>
          <w:b/>
          <w:sz w:val="26"/>
          <w:szCs w:val="26"/>
          <w:vertAlign w:val="subscript"/>
        </w:rPr>
        <w:t>(F) EUR/USD</w:t>
      </w:r>
      <w:r w:rsidRPr="007B111C">
        <w:rPr>
          <w:b/>
          <w:sz w:val="26"/>
          <w:szCs w:val="26"/>
          <w:lang w:val="de-DE"/>
        </w:rPr>
        <w:t xml:space="preserve"> </w:t>
      </w:r>
      <w:r w:rsidRPr="007B111C">
        <w:rPr>
          <w:sz w:val="26"/>
          <w:szCs w:val="26"/>
        </w:rPr>
        <w:t>–</w:t>
      </w:r>
      <w:r w:rsidRPr="007B111C">
        <w:rPr>
          <w:sz w:val="26"/>
          <w:szCs w:val="26"/>
          <w:lang w:val="en-US"/>
        </w:rPr>
        <w:t> </w:t>
      </w:r>
      <w:r w:rsidRPr="007B111C">
        <w:rPr>
          <w:sz w:val="26"/>
          <w:szCs w:val="26"/>
        </w:rPr>
        <w:t xml:space="preserve">курс евро к доллару США </w:t>
      </w:r>
      <w:proofErr w:type="gramStart"/>
      <w:r w:rsidRPr="007B111C">
        <w:rPr>
          <w:sz w:val="26"/>
          <w:szCs w:val="26"/>
        </w:rPr>
        <w:t>Е</w:t>
      </w:r>
      <w:proofErr w:type="gramEnd"/>
      <w:r w:rsidRPr="007B111C">
        <w:rPr>
          <w:sz w:val="26"/>
          <w:szCs w:val="26"/>
          <w:lang w:val="en-US"/>
        </w:rPr>
        <w:t>URO</w:t>
      </w:r>
      <w:r w:rsidRPr="007B111C">
        <w:rPr>
          <w:sz w:val="26"/>
          <w:szCs w:val="26"/>
        </w:rPr>
        <w:t>/</w:t>
      </w:r>
      <w:r w:rsidRPr="007B111C">
        <w:rPr>
          <w:sz w:val="26"/>
          <w:szCs w:val="26"/>
          <w:lang w:val="en-US"/>
        </w:rPr>
        <w:t>US</w:t>
      </w:r>
      <w:r w:rsidRPr="007B111C">
        <w:rPr>
          <w:sz w:val="26"/>
          <w:szCs w:val="26"/>
        </w:rPr>
        <w:t xml:space="preserve"> </w:t>
      </w:r>
      <w:r w:rsidRPr="007B111C">
        <w:rPr>
          <w:sz w:val="26"/>
          <w:szCs w:val="26"/>
          <w:lang w:val="en-US"/>
        </w:rPr>
        <w:t>DOLLAR</w:t>
      </w:r>
      <w:r w:rsidRPr="007B111C">
        <w:rPr>
          <w:sz w:val="26"/>
          <w:szCs w:val="26"/>
        </w:rPr>
        <w:t xml:space="preserve"> </w:t>
      </w:r>
      <w:r w:rsidRPr="007B111C">
        <w:rPr>
          <w:sz w:val="26"/>
          <w:szCs w:val="26"/>
          <w:lang w:val="en-US"/>
        </w:rPr>
        <w:t>FOREIGN</w:t>
      </w:r>
      <w:r w:rsidRPr="007B111C">
        <w:rPr>
          <w:sz w:val="26"/>
          <w:szCs w:val="26"/>
        </w:rPr>
        <w:t xml:space="preserve"> </w:t>
      </w:r>
      <w:r w:rsidRPr="007B111C">
        <w:rPr>
          <w:sz w:val="26"/>
          <w:szCs w:val="26"/>
          <w:lang w:val="en-US"/>
        </w:rPr>
        <w:t>EXCHANGE</w:t>
      </w:r>
      <w:r w:rsidRPr="007B111C">
        <w:rPr>
          <w:sz w:val="26"/>
          <w:szCs w:val="26"/>
        </w:rPr>
        <w:t xml:space="preserve"> </w:t>
      </w:r>
      <w:r w:rsidRPr="007B111C">
        <w:rPr>
          <w:sz w:val="26"/>
          <w:szCs w:val="26"/>
          <w:lang w:val="en-US"/>
        </w:rPr>
        <w:t>REFERENCE</w:t>
      </w:r>
      <w:r w:rsidRPr="007B111C">
        <w:rPr>
          <w:sz w:val="26"/>
          <w:szCs w:val="26"/>
        </w:rPr>
        <w:t xml:space="preserve"> </w:t>
      </w:r>
      <w:r w:rsidRPr="007B111C">
        <w:rPr>
          <w:sz w:val="26"/>
          <w:szCs w:val="26"/>
          <w:lang w:val="en-US"/>
        </w:rPr>
        <w:t>RATE</w:t>
      </w:r>
      <w:r w:rsidRPr="007B111C">
        <w:rPr>
          <w:sz w:val="26"/>
          <w:szCs w:val="26"/>
        </w:rPr>
        <w:t xml:space="preserve">, зафиксированный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8" w:history="1">
        <w:r w:rsidRPr="007B111C">
          <w:rPr>
            <w:color w:val="0000FF"/>
            <w:sz w:val="26"/>
            <w:szCs w:val="26"/>
            <w:u w:val="single"/>
            <w:lang w:val="en-US"/>
          </w:rPr>
          <w:t>www</w:t>
        </w:r>
        <w:r w:rsidRPr="007B111C">
          <w:rPr>
            <w:color w:val="0000FF"/>
            <w:sz w:val="26"/>
            <w:szCs w:val="26"/>
            <w:u w:val="single"/>
          </w:rPr>
          <w:t>.</w:t>
        </w:r>
        <w:proofErr w:type="spellStart"/>
        <w:r w:rsidRPr="007B111C">
          <w:rPr>
            <w:color w:val="0000FF"/>
            <w:sz w:val="26"/>
            <w:szCs w:val="26"/>
            <w:u w:val="single"/>
            <w:lang w:val="en-US"/>
          </w:rPr>
          <w:t>ecb</w:t>
        </w:r>
        <w:proofErr w:type="spellEnd"/>
        <w:r w:rsidRPr="007B111C">
          <w:rPr>
            <w:color w:val="0000FF"/>
            <w:sz w:val="26"/>
            <w:szCs w:val="26"/>
            <w:u w:val="single"/>
          </w:rPr>
          <w:t>.</w:t>
        </w:r>
        <w:proofErr w:type="spellStart"/>
        <w:r w:rsidRPr="007B111C">
          <w:rPr>
            <w:color w:val="0000FF"/>
            <w:sz w:val="26"/>
            <w:szCs w:val="26"/>
            <w:u w:val="single"/>
            <w:lang w:val="en-US"/>
          </w:rPr>
          <w:t>int</w:t>
        </w:r>
        <w:proofErr w:type="spellEnd"/>
      </w:hyperlink>
      <w:r w:rsidRPr="007B111C">
        <w:rPr>
          <w:sz w:val="26"/>
          <w:szCs w:val="26"/>
        </w:rPr>
        <w:t>, на 2-й банковский день, следующий за последним котировочным днем месяца ф</w:t>
      </w:r>
      <w:r>
        <w:rPr>
          <w:sz w:val="26"/>
          <w:szCs w:val="26"/>
        </w:rPr>
        <w:t>ормирования окончательной цены.</w:t>
      </w:r>
    </w:p>
    <w:p w:rsidR="00FF3151" w:rsidRPr="0065487C" w:rsidRDefault="00FF3151" w:rsidP="00FF3151">
      <w:pPr>
        <w:jc w:val="both"/>
        <w:rPr>
          <w:b/>
          <w:sz w:val="10"/>
          <w:szCs w:val="10"/>
          <w:u w:val="single"/>
        </w:rPr>
      </w:pPr>
    </w:p>
    <w:p w:rsidR="00FF3151" w:rsidRPr="007B111C" w:rsidRDefault="00FF3151" w:rsidP="00FF3151">
      <w:pPr>
        <w:ind w:firstLine="720"/>
        <w:jc w:val="both"/>
        <w:rPr>
          <w:b/>
          <w:sz w:val="26"/>
          <w:szCs w:val="26"/>
          <w:u w:val="single"/>
        </w:rPr>
      </w:pPr>
      <w:r w:rsidRPr="007B111C">
        <w:rPr>
          <w:b/>
          <w:sz w:val="26"/>
          <w:szCs w:val="26"/>
          <w:u w:val="single"/>
        </w:rPr>
        <w:t xml:space="preserve">Вариант </w:t>
      </w:r>
      <w:r w:rsidRPr="007B111C">
        <w:rPr>
          <w:b/>
          <w:sz w:val="26"/>
          <w:szCs w:val="26"/>
          <w:u w:val="single"/>
          <w:lang w:val="en-US"/>
        </w:rPr>
        <w:t>II</w:t>
      </w:r>
      <w:r w:rsidRPr="007B111C">
        <w:rPr>
          <w:b/>
          <w:sz w:val="26"/>
          <w:szCs w:val="26"/>
          <w:u w:val="single"/>
        </w:rPr>
        <w:t>:</w:t>
      </w:r>
    </w:p>
    <w:p w:rsidR="00FF3151" w:rsidRPr="003F1A89" w:rsidRDefault="00FF3151" w:rsidP="00FF3151">
      <w:pPr>
        <w:ind w:firstLine="708"/>
        <w:jc w:val="both"/>
        <w:rPr>
          <w:b/>
          <w:sz w:val="26"/>
          <w:szCs w:val="26"/>
        </w:rPr>
      </w:pPr>
      <w:proofErr w:type="spellStart"/>
      <w:proofErr w:type="gramStart"/>
      <w:r w:rsidRPr="007B111C">
        <w:rPr>
          <w:b/>
          <w:sz w:val="26"/>
          <w:szCs w:val="26"/>
          <w:lang w:val="en-US"/>
        </w:rPr>
        <w:t>Pr</w:t>
      </w:r>
      <w:proofErr w:type="spellEnd"/>
      <w:r w:rsidRPr="003F1A89">
        <w:rPr>
          <w:b/>
          <w:sz w:val="26"/>
          <w:szCs w:val="26"/>
        </w:rPr>
        <w:t>(</w:t>
      </w:r>
      <w:proofErr w:type="gramEnd"/>
      <w:r w:rsidRPr="007B111C">
        <w:rPr>
          <w:b/>
          <w:sz w:val="26"/>
          <w:szCs w:val="26"/>
          <w:vertAlign w:val="subscript"/>
          <w:lang w:val="en-US"/>
        </w:rPr>
        <w:t>F</w:t>
      </w:r>
      <w:r w:rsidRPr="003F1A89">
        <w:rPr>
          <w:b/>
          <w:sz w:val="26"/>
          <w:szCs w:val="26"/>
        </w:rPr>
        <w:t>)=(</w:t>
      </w:r>
      <w:r w:rsidRPr="007B111C">
        <w:rPr>
          <w:b/>
          <w:sz w:val="26"/>
          <w:szCs w:val="26"/>
        </w:rPr>
        <w:t>Р</w:t>
      </w:r>
      <w:r w:rsidRPr="007B111C">
        <w:rPr>
          <w:b/>
          <w:sz w:val="26"/>
          <w:szCs w:val="26"/>
          <w:lang w:val="en-US"/>
        </w:rPr>
        <w:t>l</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 </w:t>
      </w:r>
      <w:r w:rsidRPr="007B111C">
        <w:rPr>
          <w:b/>
          <w:sz w:val="26"/>
          <w:szCs w:val="26"/>
          <w:lang w:val="en-US"/>
        </w:rPr>
        <w:t>D</w:t>
      </w:r>
      <w:r w:rsidRPr="003F1A89">
        <w:rPr>
          <w:b/>
          <w:sz w:val="26"/>
          <w:szCs w:val="26"/>
        </w:rPr>
        <w:t xml:space="preserve"> – </w:t>
      </w:r>
      <w:r w:rsidRPr="007B111C">
        <w:rPr>
          <w:b/>
          <w:sz w:val="26"/>
          <w:szCs w:val="26"/>
          <w:lang w:val="en-US"/>
        </w:rPr>
        <w:t>k</w:t>
      </w:r>
      <w:r w:rsidRPr="003F1A89">
        <w:rPr>
          <w:b/>
          <w:sz w:val="26"/>
          <w:szCs w:val="26"/>
          <w:vertAlign w:val="subscript"/>
        </w:rPr>
        <w:t>(</w:t>
      </w:r>
      <w:r w:rsidRPr="000346EB">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lang w:val="en-US"/>
        </w:rPr>
        <w:t>K</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vertAlign w:val="subscript"/>
          <w:lang w:val="de-DE"/>
        </w:rPr>
        <w:t>EUR</w:t>
      </w:r>
      <w:r w:rsidRPr="003F1A89">
        <w:rPr>
          <w:b/>
          <w:sz w:val="26"/>
          <w:szCs w:val="26"/>
          <w:vertAlign w:val="subscript"/>
        </w:rPr>
        <w:t>/</w:t>
      </w:r>
      <w:r w:rsidRPr="007B111C">
        <w:rPr>
          <w:b/>
          <w:sz w:val="26"/>
          <w:szCs w:val="26"/>
          <w:vertAlign w:val="subscript"/>
          <w:lang w:val="de-DE"/>
        </w:rPr>
        <w:t>USD</w:t>
      </w:r>
      <w:r w:rsidRPr="003F1A89">
        <w:rPr>
          <w:b/>
          <w:sz w:val="26"/>
          <w:szCs w:val="26"/>
        </w:rPr>
        <w:t xml:space="preserve">, </w:t>
      </w:r>
      <w:r w:rsidRPr="007B111C">
        <w:rPr>
          <w:b/>
          <w:sz w:val="26"/>
          <w:szCs w:val="26"/>
        </w:rPr>
        <w:t>где</w:t>
      </w:r>
    </w:p>
    <w:p w:rsidR="00FF3151" w:rsidRPr="003F1A89" w:rsidRDefault="00FF3151" w:rsidP="00FF3151">
      <w:pPr>
        <w:ind w:firstLine="720"/>
        <w:jc w:val="both"/>
        <w:rPr>
          <w:b/>
          <w:sz w:val="10"/>
          <w:szCs w:val="10"/>
        </w:rPr>
      </w:pPr>
    </w:p>
    <w:p w:rsidR="00FF3151" w:rsidRPr="007B111C" w:rsidRDefault="00FF3151" w:rsidP="00FF3151">
      <w:pPr>
        <w:ind w:firstLine="720"/>
        <w:jc w:val="both"/>
        <w:rPr>
          <w:sz w:val="26"/>
          <w:szCs w:val="26"/>
        </w:rPr>
      </w:pPr>
      <w:r w:rsidRPr="007B111C">
        <w:rPr>
          <w:b/>
          <w:sz w:val="26"/>
          <w:szCs w:val="26"/>
        </w:rPr>
        <w:t>Р</w:t>
      </w:r>
      <w:proofErr w:type="gramStart"/>
      <w:r w:rsidRPr="007B111C">
        <w:rPr>
          <w:b/>
          <w:sz w:val="26"/>
          <w:szCs w:val="26"/>
          <w:lang w:val="en-US"/>
        </w:rPr>
        <w:t>l</w:t>
      </w:r>
      <w:proofErr w:type="gramEnd"/>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FF3151" w:rsidRDefault="00FF3151" w:rsidP="00FF3151">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FF3151" w:rsidRPr="005E7DC1" w:rsidRDefault="00FF3151" w:rsidP="00FF3151">
      <w:pPr>
        <w:ind w:firstLine="720"/>
        <w:jc w:val="both"/>
        <w:rPr>
          <w:sz w:val="26"/>
          <w:szCs w:val="26"/>
        </w:rPr>
      </w:pPr>
      <w:r w:rsidRPr="005E7DC1">
        <w:rPr>
          <w:b/>
          <w:sz w:val="26"/>
          <w:szCs w:val="26"/>
        </w:rPr>
        <w:t>Примечание:</w:t>
      </w:r>
      <w:r>
        <w:rPr>
          <w:sz w:val="26"/>
          <w:szCs w:val="26"/>
        </w:rPr>
        <w:t xml:space="preserve"> возможно представление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Pr>
          <w:sz w:val="26"/>
          <w:szCs w:val="26"/>
        </w:rPr>
        <w:t xml:space="preserve"> и </w:t>
      </w:r>
      <w:r w:rsidRPr="00362C87">
        <w:rPr>
          <w:sz w:val="26"/>
          <w:szCs w:val="26"/>
        </w:rPr>
        <w:t xml:space="preserve"> </w:t>
      </w:r>
      <w:r>
        <w:rPr>
          <w:sz w:val="26"/>
          <w:szCs w:val="26"/>
        </w:rPr>
        <w:t>по показателю «плотность</w:t>
      </w:r>
      <w:r w:rsidRPr="003F33C8">
        <w:rPr>
          <w:sz w:val="26"/>
          <w:szCs w:val="26"/>
        </w:rPr>
        <w:t xml:space="preserve"> Товара</w:t>
      </w:r>
      <w:r>
        <w:rPr>
          <w:sz w:val="26"/>
          <w:szCs w:val="26"/>
        </w:rPr>
        <w:t>»</w:t>
      </w:r>
      <w:r w:rsidRPr="003F33C8">
        <w:rPr>
          <w:sz w:val="26"/>
          <w:szCs w:val="26"/>
        </w:rPr>
        <w:t xml:space="preserve"> при </w:t>
      </w:r>
      <w:r>
        <w:rPr>
          <w:sz w:val="26"/>
          <w:szCs w:val="26"/>
        </w:rPr>
        <w:t>15 °</w:t>
      </w:r>
      <w:proofErr w:type="gramStart"/>
      <w:r>
        <w:rPr>
          <w:sz w:val="26"/>
          <w:szCs w:val="26"/>
        </w:rPr>
        <w:t>С</w:t>
      </w:r>
      <w:r w:rsidRPr="005E7DC1">
        <w:rPr>
          <w:sz w:val="26"/>
          <w:szCs w:val="26"/>
        </w:rPr>
        <w:t>.</w:t>
      </w:r>
      <w:proofErr w:type="gramEnd"/>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данных показателей</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FF3151" w:rsidRPr="007B111C" w:rsidRDefault="00FF3151" w:rsidP="00FF3151">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FF3151" w:rsidRDefault="00FF3151" w:rsidP="00FF3151">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lang w:val="de-DE"/>
        </w:rPr>
        <w:t xml:space="preserve"> </w:t>
      </w:r>
      <w:r w:rsidRPr="007B111C">
        <w:rPr>
          <w:sz w:val="26"/>
          <w:szCs w:val="26"/>
        </w:rPr>
        <w:t>–</w:t>
      </w:r>
      <w:r w:rsidRPr="007B111C">
        <w:rPr>
          <w:sz w:val="26"/>
          <w:szCs w:val="26"/>
          <w:lang w:val="de-DE"/>
        </w:rPr>
        <w:t> </w:t>
      </w:r>
      <w:r w:rsidRPr="007B111C">
        <w:rPr>
          <w:sz w:val="26"/>
          <w:szCs w:val="26"/>
        </w:rPr>
        <w:t>среднее значение курсов евро к доллару США Е</w:t>
      </w:r>
      <w:r w:rsidRPr="007B111C">
        <w:rPr>
          <w:sz w:val="26"/>
          <w:szCs w:val="26"/>
          <w:lang w:val="de-DE"/>
        </w:rPr>
        <w:t>URO</w:t>
      </w:r>
      <w:r w:rsidRPr="007B111C">
        <w:rPr>
          <w:sz w:val="26"/>
          <w:szCs w:val="26"/>
        </w:rPr>
        <w:t>/</w:t>
      </w:r>
      <w:r w:rsidRPr="007B111C">
        <w:rPr>
          <w:sz w:val="26"/>
          <w:szCs w:val="26"/>
          <w:lang w:val="de-DE"/>
        </w:rPr>
        <w:t>US</w:t>
      </w:r>
      <w:r w:rsidRPr="007B111C">
        <w:rPr>
          <w:sz w:val="26"/>
          <w:szCs w:val="26"/>
        </w:rPr>
        <w:t xml:space="preserve"> </w:t>
      </w:r>
      <w:r w:rsidRPr="007B111C">
        <w:rPr>
          <w:sz w:val="26"/>
          <w:szCs w:val="26"/>
          <w:lang w:val="de-DE"/>
        </w:rPr>
        <w:t>DOLLAR</w:t>
      </w:r>
      <w:r w:rsidRPr="007B111C">
        <w:rPr>
          <w:sz w:val="26"/>
          <w:szCs w:val="26"/>
        </w:rPr>
        <w:t xml:space="preserve"> </w:t>
      </w:r>
      <w:r w:rsidRPr="007B111C">
        <w:rPr>
          <w:sz w:val="26"/>
          <w:szCs w:val="26"/>
          <w:lang w:val="de-DE"/>
        </w:rPr>
        <w:t>FOREIGN</w:t>
      </w:r>
      <w:r w:rsidRPr="007B111C">
        <w:rPr>
          <w:sz w:val="26"/>
          <w:szCs w:val="26"/>
        </w:rPr>
        <w:t xml:space="preserve"> </w:t>
      </w:r>
      <w:r w:rsidRPr="007B111C">
        <w:rPr>
          <w:sz w:val="26"/>
          <w:szCs w:val="26"/>
          <w:lang w:val="de-DE"/>
        </w:rPr>
        <w:t>EXCHANGE</w:t>
      </w:r>
      <w:r w:rsidRPr="007B111C">
        <w:rPr>
          <w:sz w:val="26"/>
          <w:szCs w:val="26"/>
        </w:rPr>
        <w:t xml:space="preserve"> </w:t>
      </w:r>
      <w:r w:rsidRPr="007B111C">
        <w:rPr>
          <w:sz w:val="26"/>
          <w:szCs w:val="26"/>
          <w:lang w:val="de-DE"/>
        </w:rPr>
        <w:t>REFERENCE</w:t>
      </w:r>
      <w:r w:rsidRPr="007B111C">
        <w:rPr>
          <w:sz w:val="26"/>
          <w:szCs w:val="26"/>
        </w:rPr>
        <w:t xml:space="preserve"> </w:t>
      </w:r>
      <w:r w:rsidRPr="007B111C">
        <w:rPr>
          <w:sz w:val="26"/>
          <w:szCs w:val="26"/>
          <w:lang w:val="de-DE"/>
        </w:rPr>
        <w:t>RATE</w:t>
      </w:r>
      <w:r w:rsidRPr="007B111C">
        <w:rPr>
          <w:sz w:val="26"/>
          <w:szCs w:val="26"/>
        </w:rPr>
        <w:t xml:space="preserve">, зафиксированных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публикуемых на сайте </w:t>
      </w:r>
      <w:hyperlink r:id="rId9" w:history="1">
        <w:r w:rsidRPr="007B111C">
          <w:rPr>
            <w:color w:val="0000FF"/>
            <w:sz w:val="26"/>
            <w:szCs w:val="26"/>
            <w:u w:val="single"/>
            <w:lang w:val="de-DE"/>
          </w:rPr>
          <w:t>www</w:t>
        </w:r>
        <w:r w:rsidRPr="007B111C">
          <w:rPr>
            <w:color w:val="0000FF"/>
            <w:sz w:val="26"/>
            <w:szCs w:val="26"/>
            <w:u w:val="single"/>
          </w:rPr>
          <w:t>.</w:t>
        </w:r>
        <w:r w:rsidRPr="007B111C">
          <w:rPr>
            <w:color w:val="0000FF"/>
            <w:sz w:val="26"/>
            <w:szCs w:val="26"/>
            <w:u w:val="single"/>
            <w:lang w:val="de-DE"/>
          </w:rPr>
          <w:t>ecb</w:t>
        </w:r>
        <w:r w:rsidRPr="007B111C">
          <w:rPr>
            <w:color w:val="0000FF"/>
            <w:sz w:val="26"/>
            <w:szCs w:val="26"/>
            <w:u w:val="single"/>
          </w:rPr>
          <w:t>.</w:t>
        </w:r>
        <w:proofErr w:type="spellStart"/>
        <w:r w:rsidRPr="007B111C">
          <w:rPr>
            <w:color w:val="0000FF"/>
            <w:sz w:val="26"/>
            <w:szCs w:val="26"/>
            <w:u w:val="single"/>
            <w:lang w:val="de-DE"/>
          </w:rPr>
          <w:t>int</w:t>
        </w:r>
        <w:proofErr w:type="spellEnd"/>
      </w:hyperlink>
      <w:r w:rsidRPr="007B111C">
        <w:rPr>
          <w:sz w:val="26"/>
          <w:szCs w:val="26"/>
        </w:rPr>
        <w:t xml:space="preserve">, </w:t>
      </w:r>
      <w:r w:rsidRPr="007B111C">
        <w:rPr>
          <w:b/>
          <w:i/>
          <w:sz w:val="26"/>
          <w:szCs w:val="26"/>
        </w:rPr>
        <w:t>по всем дням публикаций курсов ЕЦБ  месяца</w:t>
      </w:r>
      <w:r w:rsidRPr="007B111C">
        <w:rPr>
          <w:sz w:val="26"/>
          <w:szCs w:val="26"/>
        </w:rPr>
        <w:t xml:space="preserve"> формирования окончательной цены.</w:t>
      </w:r>
    </w:p>
    <w:p w:rsidR="00FF3151" w:rsidRPr="0065487C" w:rsidRDefault="00FF3151" w:rsidP="00FF3151">
      <w:pPr>
        <w:jc w:val="both"/>
        <w:rPr>
          <w:b/>
          <w:color w:val="333333"/>
          <w:sz w:val="10"/>
          <w:szCs w:val="10"/>
          <w:u w:val="single"/>
        </w:rPr>
      </w:pPr>
    </w:p>
    <w:p w:rsidR="00FF3151" w:rsidRPr="0080678B" w:rsidRDefault="00FF3151" w:rsidP="00FF3151">
      <w:pPr>
        <w:ind w:firstLine="708"/>
        <w:jc w:val="both"/>
        <w:rPr>
          <w:sz w:val="26"/>
          <w:szCs w:val="26"/>
        </w:rPr>
      </w:pPr>
      <w:proofErr w:type="gramStart"/>
      <w:r w:rsidRPr="0080678B">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80678B">
        <w:rPr>
          <w:b/>
          <w:sz w:val="26"/>
          <w:szCs w:val="26"/>
        </w:rPr>
        <w:t xml:space="preserve">Покупатель вправе выбрать вариант формулы расчёта окончательной цены в срок до 1-го числа </w:t>
      </w:r>
      <w:r w:rsidRPr="0080678B">
        <w:rPr>
          <w:b/>
          <w:sz w:val="26"/>
          <w:szCs w:val="26"/>
        </w:rPr>
        <w:lastRenderedPageBreak/>
        <w:t>месяца формирования окончательной цены, принятого для конкретной согласованной парти</w:t>
      </w:r>
      <w:r w:rsidRPr="0080678B">
        <w:rPr>
          <w:sz w:val="26"/>
          <w:szCs w:val="26"/>
        </w:rPr>
        <w:t>и</w:t>
      </w:r>
      <w:proofErr w:type="gramEnd"/>
      <w:r w:rsidRPr="0080678B">
        <w:rPr>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FF3151" w:rsidRPr="0080678B" w:rsidRDefault="00FF3151" w:rsidP="00FF3151">
      <w:pPr>
        <w:ind w:firstLine="708"/>
        <w:jc w:val="both"/>
        <w:rPr>
          <w:sz w:val="26"/>
          <w:szCs w:val="26"/>
        </w:rPr>
      </w:pPr>
      <w:proofErr w:type="gramStart"/>
      <w:r w:rsidRPr="0080678B">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80678B">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80678B">
        <w:rPr>
          <w:sz w:val="26"/>
          <w:szCs w:val="26"/>
        </w:rPr>
        <w:t xml:space="preserve"> на сайте </w:t>
      </w:r>
      <w:hyperlink r:id="rId10" w:history="1">
        <w:r w:rsidRPr="0080678B">
          <w:rPr>
            <w:sz w:val="26"/>
            <w:szCs w:val="26"/>
          </w:rPr>
          <w:t>www.ecb.int</w:t>
        </w:r>
      </w:hyperlink>
      <w:r w:rsidRPr="0080678B">
        <w:rPr>
          <w:sz w:val="26"/>
          <w:szCs w:val="26"/>
        </w:rPr>
        <w:t xml:space="preserve"> (</w:t>
      </w:r>
      <w:proofErr w:type="spellStart"/>
      <w:r w:rsidRPr="0080678B">
        <w:rPr>
          <w:sz w:val="26"/>
          <w:szCs w:val="26"/>
        </w:rPr>
        <w:t>Kp</w:t>
      </w:r>
      <w:proofErr w:type="spellEnd"/>
      <w:r w:rsidRPr="0080678B">
        <w:rPr>
          <w:sz w:val="26"/>
          <w:szCs w:val="26"/>
        </w:rPr>
        <w:t xml:space="preserve"> </w:t>
      </w:r>
      <w:proofErr w:type="spellStart"/>
      <w:r w:rsidRPr="0080678B">
        <w:rPr>
          <w:sz w:val="26"/>
          <w:szCs w:val="26"/>
        </w:rPr>
        <w:t>eur</w:t>
      </w:r>
      <w:proofErr w:type="spellEnd"/>
      <w:r w:rsidRPr="0080678B">
        <w:rPr>
          <w:sz w:val="26"/>
          <w:szCs w:val="26"/>
        </w:rPr>
        <w:t>/</w:t>
      </w:r>
      <w:proofErr w:type="spellStart"/>
      <w:r w:rsidRPr="0080678B">
        <w:rPr>
          <w:sz w:val="26"/>
          <w:szCs w:val="26"/>
        </w:rPr>
        <w:t>usd</w:t>
      </w:r>
      <w:proofErr w:type="spellEnd"/>
      <w:r w:rsidRPr="0080678B">
        <w:rPr>
          <w:sz w:val="26"/>
          <w:szCs w:val="26"/>
        </w:rPr>
        <w:t>) на дату, следующую за датой подтверждения ресурса</w:t>
      </w:r>
      <w:proofErr w:type="gramEnd"/>
      <w:r w:rsidRPr="0080678B">
        <w:rPr>
          <w:sz w:val="26"/>
          <w:szCs w:val="26"/>
        </w:rPr>
        <w:t xml:space="preserve">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FF3151" w:rsidRPr="0080678B" w:rsidRDefault="00FF3151" w:rsidP="00FF3151">
      <w:pPr>
        <w:ind w:firstLine="720"/>
        <w:jc w:val="both"/>
        <w:rPr>
          <w:sz w:val="10"/>
          <w:szCs w:val="10"/>
        </w:rPr>
      </w:pPr>
      <w:r w:rsidRPr="0080678B">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80678B">
        <w:rPr>
          <w:sz w:val="26"/>
          <w:szCs w:val="26"/>
        </w:rPr>
        <w:t xml:space="preserve">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80678B">
          <w:rPr>
            <w:sz w:val="26"/>
            <w:szCs w:val="26"/>
          </w:rPr>
          <w:t>www.ecb.int</w:t>
        </w:r>
      </w:hyperlink>
      <w:r w:rsidRPr="0080678B">
        <w:rPr>
          <w:sz w:val="26"/>
          <w:szCs w:val="26"/>
        </w:rPr>
        <w:t xml:space="preserve"> (</w:t>
      </w:r>
      <w:proofErr w:type="spellStart"/>
      <w:r w:rsidRPr="0080678B">
        <w:rPr>
          <w:sz w:val="26"/>
          <w:szCs w:val="26"/>
        </w:rPr>
        <w:t>Kp</w:t>
      </w:r>
      <w:proofErr w:type="spellEnd"/>
      <w:r w:rsidRPr="0080678B">
        <w:rPr>
          <w:sz w:val="26"/>
          <w:szCs w:val="26"/>
        </w:rPr>
        <w:t xml:space="preserve"> </w:t>
      </w:r>
      <w:proofErr w:type="spellStart"/>
      <w:r w:rsidRPr="0080678B">
        <w:rPr>
          <w:sz w:val="26"/>
          <w:szCs w:val="26"/>
        </w:rPr>
        <w:t>eur</w:t>
      </w:r>
      <w:proofErr w:type="spellEnd"/>
      <w:r w:rsidRPr="0080678B">
        <w:rPr>
          <w:sz w:val="26"/>
          <w:szCs w:val="26"/>
        </w:rPr>
        <w:t>/</w:t>
      </w:r>
      <w:proofErr w:type="spellStart"/>
      <w:r w:rsidRPr="0080678B">
        <w:rPr>
          <w:sz w:val="26"/>
          <w:szCs w:val="26"/>
        </w:rPr>
        <w:t>usd</w:t>
      </w:r>
      <w:proofErr w:type="spellEnd"/>
      <w:r w:rsidRPr="0080678B">
        <w:rPr>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80678B">
        <w:rPr>
          <w:sz w:val="26"/>
          <w:szCs w:val="26"/>
        </w:rPr>
        <w:t>. В случае не предоставления данной информации в оговоренные сроки Продавец применяет второй вариант формулы для расчёта окончательной цены.</w:t>
      </w:r>
    </w:p>
    <w:p w:rsidR="00FF3151" w:rsidRPr="00621084" w:rsidRDefault="00FF3151" w:rsidP="00FF3151">
      <w:pPr>
        <w:ind w:firstLine="720"/>
        <w:jc w:val="both"/>
        <w:rPr>
          <w:sz w:val="26"/>
          <w:szCs w:val="26"/>
        </w:rPr>
      </w:pPr>
      <w:r w:rsidRPr="00621084">
        <w:rPr>
          <w:b/>
          <w:sz w:val="26"/>
          <w:szCs w:val="26"/>
        </w:rPr>
        <w:t>Базисные котировки - котировки агентства «</w:t>
      </w:r>
      <w:proofErr w:type="spellStart"/>
      <w:r w:rsidRPr="00621084">
        <w:rPr>
          <w:b/>
          <w:sz w:val="26"/>
          <w:szCs w:val="26"/>
        </w:rPr>
        <w:t>Platt’s</w:t>
      </w:r>
      <w:proofErr w:type="spellEnd"/>
      <w:r w:rsidRPr="00621084">
        <w:rPr>
          <w:b/>
          <w:sz w:val="26"/>
          <w:szCs w:val="26"/>
        </w:rPr>
        <w:t>»</w:t>
      </w:r>
      <w:r w:rsidRPr="00621084">
        <w:rPr>
          <w:sz w:val="26"/>
          <w:szCs w:val="26"/>
        </w:rPr>
        <w:t xml:space="preserve"> в публикации «</w:t>
      </w:r>
      <w:proofErr w:type="spellStart"/>
      <w:r w:rsidRPr="00621084">
        <w:rPr>
          <w:sz w:val="26"/>
          <w:szCs w:val="26"/>
        </w:rPr>
        <w:t>Platt’s</w:t>
      </w:r>
      <w:proofErr w:type="spellEnd"/>
      <w:r w:rsidRPr="00621084">
        <w:rPr>
          <w:sz w:val="26"/>
          <w:szCs w:val="26"/>
        </w:rPr>
        <w:t xml:space="preserve"> </w:t>
      </w:r>
      <w:proofErr w:type="spellStart"/>
      <w:r w:rsidRPr="00621084">
        <w:rPr>
          <w:sz w:val="26"/>
          <w:szCs w:val="26"/>
        </w:rPr>
        <w:t>European</w:t>
      </w:r>
      <w:proofErr w:type="spellEnd"/>
      <w:r w:rsidRPr="00621084">
        <w:rPr>
          <w:sz w:val="26"/>
          <w:szCs w:val="26"/>
        </w:rPr>
        <w:t xml:space="preserve"> </w:t>
      </w:r>
      <w:proofErr w:type="spellStart"/>
      <w:r w:rsidRPr="00621084">
        <w:rPr>
          <w:sz w:val="26"/>
          <w:szCs w:val="26"/>
        </w:rPr>
        <w:t>Marketscan</w:t>
      </w:r>
      <w:proofErr w:type="spellEnd"/>
      <w:r w:rsidRPr="00621084">
        <w:rPr>
          <w:sz w:val="26"/>
          <w:szCs w:val="26"/>
        </w:rPr>
        <w:t>» – среднее из средних котировок котировочного дня, округленное до сотых долей, по позиции:</w:t>
      </w:r>
    </w:p>
    <w:p w:rsidR="00FF3151" w:rsidRPr="00FD67B3" w:rsidRDefault="00FF3151" w:rsidP="00FF3151">
      <w:pPr>
        <w:ind w:firstLine="666"/>
        <w:jc w:val="both"/>
        <w:rPr>
          <w:sz w:val="26"/>
          <w:szCs w:val="26"/>
        </w:rPr>
      </w:pPr>
      <w:r w:rsidRPr="00FD67B3">
        <w:rPr>
          <w:sz w:val="26"/>
          <w:szCs w:val="26"/>
        </w:rPr>
        <w:t xml:space="preserve">- </w:t>
      </w:r>
      <w:r w:rsidRPr="00FD67B3">
        <w:rPr>
          <w:b/>
          <w:sz w:val="26"/>
          <w:szCs w:val="26"/>
        </w:rPr>
        <w:t>для мазута топочного 100</w:t>
      </w:r>
      <w:r w:rsidRPr="00FD67B3">
        <w:rPr>
          <w:sz w:val="26"/>
          <w:szCs w:val="26"/>
        </w:rPr>
        <w:t xml:space="preserve"> (поставка на </w:t>
      </w:r>
      <w:r>
        <w:rPr>
          <w:sz w:val="26"/>
          <w:szCs w:val="26"/>
          <w:lang w:val="en-US"/>
        </w:rPr>
        <w:t>CIF</w:t>
      </w:r>
      <w:r>
        <w:rPr>
          <w:sz w:val="26"/>
          <w:szCs w:val="26"/>
        </w:rPr>
        <w:t xml:space="preserve">, </w:t>
      </w:r>
      <w:r w:rsidRPr="00FD67B3">
        <w:rPr>
          <w:sz w:val="26"/>
          <w:szCs w:val="26"/>
          <w:lang w:val="en-US"/>
        </w:rPr>
        <w:t>FOB</w:t>
      </w:r>
      <w:r>
        <w:rPr>
          <w:sz w:val="26"/>
          <w:szCs w:val="26"/>
        </w:rPr>
        <w:t xml:space="preserve"> порт Одесса, Николаев</w:t>
      </w:r>
      <w:r w:rsidRPr="00FD67B3">
        <w:rPr>
          <w:sz w:val="26"/>
          <w:szCs w:val="26"/>
        </w:rPr>
        <w:t>) – котировки «</w:t>
      </w:r>
      <w:proofErr w:type="spellStart"/>
      <w:r w:rsidRPr="00FD67B3">
        <w:rPr>
          <w:sz w:val="26"/>
          <w:szCs w:val="26"/>
        </w:rPr>
        <w:t>Fuel</w:t>
      </w:r>
      <w:proofErr w:type="spellEnd"/>
      <w:r w:rsidRPr="00FD67B3">
        <w:rPr>
          <w:sz w:val="26"/>
          <w:szCs w:val="26"/>
        </w:rPr>
        <w:t xml:space="preserve"> </w:t>
      </w:r>
      <w:proofErr w:type="spellStart"/>
      <w:r w:rsidRPr="00FD67B3">
        <w:rPr>
          <w:sz w:val="26"/>
          <w:szCs w:val="26"/>
        </w:rPr>
        <w:t>oil</w:t>
      </w:r>
      <w:proofErr w:type="spellEnd"/>
      <w:r w:rsidRPr="00FD67B3">
        <w:rPr>
          <w:sz w:val="26"/>
          <w:szCs w:val="26"/>
        </w:rPr>
        <w:t xml:space="preserve"> 3.5%», публикуемые п</w:t>
      </w:r>
      <w:r>
        <w:rPr>
          <w:sz w:val="26"/>
          <w:szCs w:val="26"/>
        </w:rPr>
        <w:t xml:space="preserve">од заголовком «FOB </w:t>
      </w:r>
      <w:proofErr w:type="spellStart"/>
      <w:r>
        <w:rPr>
          <w:sz w:val="26"/>
          <w:szCs w:val="26"/>
        </w:rPr>
        <w:t>Med</w:t>
      </w:r>
      <w:proofErr w:type="spellEnd"/>
      <w:r>
        <w:rPr>
          <w:sz w:val="26"/>
          <w:szCs w:val="26"/>
        </w:rPr>
        <w:t xml:space="preserve"> (</w:t>
      </w:r>
      <w:proofErr w:type="spellStart"/>
      <w:r>
        <w:rPr>
          <w:sz w:val="26"/>
          <w:szCs w:val="26"/>
        </w:rPr>
        <w:t>Italy</w:t>
      </w:r>
      <w:proofErr w:type="spellEnd"/>
      <w:r>
        <w:rPr>
          <w:sz w:val="26"/>
          <w:szCs w:val="26"/>
        </w:rPr>
        <w:t>)»;</w:t>
      </w:r>
    </w:p>
    <w:p w:rsidR="00FF3151" w:rsidRDefault="00FF3151" w:rsidP="00FF3151">
      <w:pPr>
        <w:ind w:firstLine="720"/>
        <w:jc w:val="both"/>
        <w:rPr>
          <w:sz w:val="26"/>
          <w:szCs w:val="26"/>
        </w:rPr>
      </w:pPr>
      <w:r w:rsidRPr="00EE0186">
        <w:rPr>
          <w:sz w:val="26"/>
          <w:szCs w:val="26"/>
        </w:rPr>
        <w:t>- </w:t>
      </w:r>
      <w:r w:rsidRPr="00EE0186">
        <w:rPr>
          <w:b/>
          <w:sz w:val="26"/>
          <w:szCs w:val="26"/>
        </w:rPr>
        <w:t>для мазута топочного 100</w:t>
      </w:r>
      <w:r w:rsidRPr="00BA7E13">
        <w:rPr>
          <w:sz w:val="26"/>
          <w:szCs w:val="26"/>
        </w:rPr>
        <w:t xml:space="preserve"> (при поставке в других направлениях) –</w:t>
      </w:r>
      <w:r>
        <w:rPr>
          <w:sz w:val="26"/>
          <w:szCs w:val="26"/>
        </w:rPr>
        <w:t xml:space="preserve"> </w:t>
      </w:r>
      <w:r w:rsidRPr="00BA7E13">
        <w:rPr>
          <w:sz w:val="26"/>
          <w:szCs w:val="26"/>
        </w:rPr>
        <w:t>котировки «</w:t>
      </w:r>
      <w:proofErr w:type="spellStart"/>
      <w:r w:rsidRPr="00BA7E13">
        <w:rPr>
          <w:sz w:val="26"/>
          <w:szCs w:val="26"/>
        </w:rPr>
        <w:t>Fuel</w:t>
      </w:r>
      <w:proofErr w:type="spellEnd"/>
      <w:r w:rsidRPr="00BA7E13">
        <w:rPr>
          <w:sz w:val="26"/>
          <w:szCs w:val="26"/>
        </w:rPr>
        <w:t xml:space="preserve"> </w:t>
      </w:r>
      <w:proofErr w:type="spellStart"/>
      <w:r w:rsidRPr="00BA7E13">
        <w:rPr>
          <w:sz w:val="26"/>
          <w:szCs w:val="26"/>
        </w:rPr>
        <w:t>oil</w:t>
      </w:r>
      <w:proofErr w:type="spellEnd"/>
      <w:r w:rsidRPr="00BA7E13">
        <w:rPr>
          <w:sz w:val="26"/>
          <w:szCs w:val="26"/>
        </w:rPr>
        <w:t xml:space="preserve"> 3.5%», публикуемые под заголовками «</w:t>
      </w:r>
      <w:r w:rsidRPr="00F12A14">
        <w:rPr>
          <w:sz w:val="26"/>
          <w:szCs w:val="26"/>
          <w:lang w:val="en-US"/>
        </w:rPr>
        <w:t>Cargoes</w:t>
      </w:r>
      <w:r w:rsidRPr="00BA7E13">
        <w:rPr>
          <w:sz w:val="26"/>
          <w:szCs w:val="26"/>
        </w:rPr>
        <w:t xml:space="preserve"> CIF</w:t>
      </w:r>
      <w:r w:rsidRPr="00EE0186">
        <w:rPr>
          <w:sz w:val="26"/>
          <w:szCs w:val="26"/>
        </w:rPr>
        <w:t xml:space="preserve"> NWE / </w:t>
      </w:r>
      <w:proofErr w:type="spellStart"/>
      <w:r w:rsidRPr="00EE0186">
        <w:rPr>
          <w:sz w:val="26"/>
          <w:szCs w:val="26"/>
        </w:rPr>
        <w:t>Basis</w:t>
      </w:r>
      <w:proofErr w:type="spellEnd"/>
      <w:r w:rsidRPr="00EE0186">
        <w:rPr>
          <w:sz w:val="26"/>
          <w:szCs w:val="26"/>
        </w:rPr>
        <w:t xml:space="preserve"> ARA» и «</w:t>
      </w:r>
      <w:r w:rsidRPr="00F12A14">
        <w:rPr>
          <w:sz w:val="26"/>
          <w:szCs w:val="26"/>
          <w:lang w:val="en-US"/>
        </w:rPr>
        <w:t>Barges</w:t>
      </w:r>
      <w:r>
        <w:rPr>
          <w:sz w:val="26"/>
          <w:szCs w:val="26"/>
        </w:rPr>
        <w:t xml:space="preserve"> FOB </w:t>
      </w:r>
      <w:proofErr w:type="spellStart"/>
      <w:r>
        <w:rPr>
          <w:sz w:val="26"/>
          <w:szCs w:val="26"/>
        </w:rPr>
        <w:t>Rotterdam</w:t>
      </w:r>
      <w:proofErr w:type="spellEnd"/>
      <w:r>
        <w:rPr>
          <w:sz w:val="26"/>
          <w:szCs w:val="26"/>
        </w:rPr>
        <w:t xml:space="preserve">». </w:t>
      </w:r>
    </w:p>
    <w:p w:rsidR="00FF3151" w:rsidRDefault="00FF3151" w:rsidP="00FF3151">
      <w:pPr>
        <w:ind w:firstLine="720"/>
        <w:jc w:val="both"/>
        <w:rPr>
          <w:color w:val="000000"/>
          <w:sz w:val="26"/>
          <w:szCs w:val="26"/>
        </w:rPr>
      </w:pPr>
      <w:r w:rsidRPr="00E83AE2">
        <w:rPr>
          <w:color w:val="000000"/>
          <w:sz w:val="26"/>
          <w:szCs w:val="26"/>
        </w:rPr>
        <w:t>Око</w:t>
      </w:r>
      <w:r>
        <w:rPr>
          <w:color w:val="000000"/>
          <w:sz w:val="26"/>
          <w:szCs w:val="26"/>
        </w:rPr>
        <w:t xml:space="preserve">нчательная цена первой месячной </w:t>
      </w:r>
      <w:r w:rsidRPr="00E83AE2">
        <w:rPr>
          <w:color w:val="000000"/>
          <w:sz w:val="26"/>
          <w:szCs w:val="26"/>
        </w:rPr>
        <w:t xml:space="preserve">согласованной партии </w:t>
      </w:r>
      <w:r>
        <w:rPr>
          <w:color w:val="000000"/>
          <w:sz w:val="26"/>
          <w:szCs w:val="26"/>
        </w:rPr>
        <w:t xml:space="preserve">Товара </w:t>
      </w:r>
      <w:r w:rsidRPr="00E83AE2">
        <w:rPr>
          <w:color w:val="000000"/>
          <w:sz w:val="26"/>
          <w:szCs w:val="26"/>
        </w:rPr>
        <w:t xml:space="preserve">рассчитывается по всем котировочным дням за </w:t>
      </w:r>
      <w:r>
        <w:rPr>
          <w:color w:val="000000"/>
          <w:sz w:val="26"/>
          <w:szCs w:val="26"/>
        </w:rPr>
        <w:t>январь 2015</w:t>
      </w:r>
      <w:r w:rsidRPr="00E83AE2">
        <w:rPr>
          <w:color w:val="000000"/>
          <w:sz w:val="26"/>
          <w:szCs w:val="26"/>
        </w:rPr>
        <w:t xml:space="preserve"> г. (ориентировочный пер</w:t>
      </w:r>
      <w:r w:rsidRPr="00E83AE2">
        <w:rPr>
          <w:color w:val="000000"/>
          <w:sz w:val="26"/>
          <w:szCs w:val="26"/>
        </w:rPr>
        <w:t>и</w:t>
      </w:r>
      <w:r w:rsidRPr="00E83AE2">
        <w:rPr>
          <w:color w:val="000000"/>
          <w:sz w:val="26"/>
          <w:szCs w:val="26"/>
        </w:rPr>
        <w:t xml:space="preserve">од отгрузки </w:t>
      </w:r>
      <w:r>
        <w:rPr>
          <w:color w:val="000000"/>
          <w:sz w:val="26"/>
          <w:szCs w:val="26"/>
        </w:rPr>
        <w:t>- январь-февраль 2015</w:t>
      </w:r>
      <w:r w:rsidRPr="00E83AE2">
        <w:rPr>
          <w:color w:val="000000"/>
          <w:sz w:val="26"/>
          <w:szCs w:val="26"/>
        </w:rPr>
        <w:t xml:space="preserve"> г</w:t>
      </w:r>
      <w:r>
        <w:rPr>
          <w:color w:val="000000"/>
          <w:sz w:val="26"/>
          <w:szCs w:val="26"/>
        </w:rPr>
        <w:t>.</w:t>
      </w:r>
      <w:r w:rsidRPr="00E83AE2">
        <w:rPr>
          <w:color w:val="000000"/>
          <w:sz w:val="26"/>
          <w:szCs w:val="26"/>
        </w:rPr>
        <w:t>);</w:t>
      </w:r>
    </w:p>
    <w:p w:rsidR="00FF3151" w:rsidRPr="00E83AE2" w:rsidRDefault="00FF3151" w:rsidP="00FF3151">
      <w:pPr>
        <w:ind w:firstLine="720"/>
        <w:jc w:val="both"/>
        <w:rPr>
          <w:color w:val="000000"/>
          <w:sz w:val="26"/>
          <w:szCs w:val="26"/>
        </w:rPr>
      </w:pPr>
      <w:r w:rsidRPr="00E83AE2">
        <w:rPr>
          <w:color w:val="000000"/>
          <w:sz w:val="26"/>
          <w:szCs w:val="26"/>
        </w:rPr>
        <w:t>- - - - - - - - -</w:t>
      </w:r>
    </w:p>
    <w:p w:rsidR="00FF3151" w:rsidRDefault="00FF3151" w:rsidP="00FF3151">
      <w:pPr>
        <w:ind w:firstLine="720"/>
        <w:jc w:val="both"/>
        <w:rPr>
          <w:color w:val="000000"/>
          <w:sz w:val="26"/>
          <w:szCs w:val="26"/>
        </w:rPr>
      </w:pPr>
      <w:r w:rsidRPr="00E83AE2">
        <w:rPr>
          <w:color w:val="000000"/>
          <w:sz w:val="26"/>
          <w:szCs w:val="26"/>
        </w:rPr>
        <w:t xml:space="preserve">Окончательная цена </w:t>
      </w:r>
      <w:r>
        <w:rPr>
          <w:color w:val="000000"/>
          <w:sz w:val="26"/>
          <w:szCs w:val="26"/>
        </w:rPr>
        <w:t>восьмой</w:t>
      </w:r>
      <w:r w:rsidRPr="00E83AE2">
        <w:rPr>
          <w:color w:val="000000"/>
          <w:sz w:val="26"/>
          <w:szCs w:val="26"/>
        </w:rPr>
        <w:t xml:space="preserve"> месячной согласованной партии </w:t>
      </w:r>
      <w:r>
        <w:rPr>
          <w:color w:val="000000"/>
          <w:sz w:val="26"/>
          <w:szCs w:val="26"/>
        </w:rPr>
        <w:t xml:space="preserve">Товара </w:t>
      </w:r>
      <w:r w:rsidRPr="00E83AE2">
        <w:rPr>
          <w:color w:val="000000"/>
          <w:sz w:val="26"/>
          <w:szCs w:val="26"/>
        </w:rPr>
        <w:t xml:space="preserve">рассчитывается по всем котировочным дням за </w:t>
      </w:r>
      <w:r>
        <w:rPr>
          <w:color w:val="000000"/>
          <w:sz w:val="26"/>
          <w:szCs w:val="26"/>
        </w:rPr>
        <w:t>август</w:t>
      </w:r>
      <w:r w:rsidRPr="00E83AE2">
        <w:rPr>
          <w:color w:val="000000"/>
          <w:sz w:val="26"/>
          <w:szCs w:val="26"/>
        </w:rPr>
        <w:t xml:space="preserve"> 201</w:t>
      </w:r>
      <w:r>
        <w:rPr>
          <w:color w:val="000000"/>
          <w:sz w:val="26"/>
          <w:szCs w:val="26"/>
        </w:rPr>
        <w:t>5</w:t>
      </w:r>
      <w:r w:rsidRPr="00E83AE2">
        <w:rPr>
          <w:color w:val="000000"/>
          <w:sz w:val="26"/>
          <w:szCs w:val="26"/>
        </w:rPr>
        <w:t xml:space="preserve"> г. (ориентировочный пер</w:t>
      </w:r>
      <w:r w:rsidRPr="00E83AE2">
        <w:rPr>
          <w:color w:val="000000"/>
          <w:sz w:val="26"/>
          <w:szCs w:val="26"/>
        </w:rPr>
        <w:t>и</w:t>
      </w:r>
      <w:r w:rsidRPr="00E83AE2">
        <w:rPr>
          <w:color w:val="000000"/>
          <w:sz w:val="26"/>
          <w:szCs w:val="26"/>
        </w:rPr>
        <w:t xml:space="preserve">од отгрузки с НПЗ </w:t>
      </w:r>
      <w:r>
        <w:rPr>
          <w:color w:val="000000"/>
          <w:sz w:val="26"/>
          <w:szCs w:val="26"/>
        </w:rPr>
        <w:t xml:space="preserve">август </w:t>
      </w:r>
      <w:r w:rsidRPr="00E83AE2">
        <w:rPr>
          <w:color w:val="000000"/>
          <w:sz w:val="26"/>
          <w:szCs w:val="26"/>
        </w:rPr>
        <w:t xml:space="preserve">– </w:t>
      </w:r>
      <w:r>
        <w:rPr>
          <w:color w:val="000000"/>
          <w:sz w:val="26"/>
          <w:szCs w:val="26"/>
        </w:rPr>
        <w:t xml:space="preserve">сентябрь </w:t>
      </w:r>
      <w:r w:rsidRPr="00E83AE2">
        <w:rPr>
          <w:color w:val="000000"/>
          <w:sz w:val="26"/>
          <w:szCs w:val="26"/>
        </w:rPr>
        <w:t>201</w:t>
      </w:r>
      <w:r>
        <w:rPr>
          <w:color w:val="000000"/>
          <w:sz w:val="26"/>
          <w:szCs w:val="26"/>
        </w:rPr>
        <w:t>5 г.).</w:t>
      </w:r>
    </w:p>
    <w:p w:rsidR="00FF3151" w:rsidRPr="0091664F" w:rsidRDefault="00FF3151" w:rsidP="00FF3151">
      <w:pPr>
        <w:ind w:firstLine="720"/>
        <w:jc w:val="both"/>
        <w:rPr>
          <w:sz w:val="10"/>
          <w:szCs w:val="10"/>
        </w:rPr>
      </w:pPr>
    </w:p>
    <w:p w:rsidR="00FF3151" w:rsidRPr="007B111C" w:rsidRDefault="00FF3151" w:rsidP="00FF3151">
      <w:pPr>
        <w:ind w:firstLine="720"/>
        <w:jc w:val="both"/>
        <w:rPr>
          <w:color w:val="0000FF"/>
          <w:sz w:val="26"/>
          <w:szCs w:val="26"/>
        </w:rPr>
      </w:pPr>
      <w:r w:rsidRPr="007B111C">
        <w:rPr>
          <w:color w:val="0000FF"/>
          <w:sz w:val="26"/>
          <w:szCs w:val="26"/>
        </w:rPr>
        <w:t>Контрактное обеспечение:</w:t>
      </w:r>
    </w:p>
    <w:p w:rsidR="00FF3151" w:rsidRPr="007B111C" w:rsidRDefault="00FF3151" w:rsidP="00FF3151">
      <w:pPr>
        <w:ind w:firstLine="720"/>
        <w:jc w:val="both"/>
        <w:rPr>
          <w:sz w:val="26"/>
          <w:szCs w:val="26"/>
        </w:rPr>
      </w:pPr>
      <w:r w:rsidRPr="007B111C">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7B111C">
        <w:rPr>
          <w:sz w:val="26"/>
          <w:szCs w:val="26"/>
        </w:rPr>
        <w:t>е</w:t>
      </w:r>
      <w:r w:rsidRPr="007B111C">
        <w:rPr>
          <w:sz w:val="26"/>
          <w:szCs w:val="26"/>
        </w:rPr>
        <w:t xml:space="preserve">нежную сумму в размере 10% от стоимости </w:t>
      </w:r>
      <w:r w:rsidRPr="007B111C">
        <w:rPr>
          <w:b/>
          <w:sz w:val="26"/>
          <w:szCs w:val="26"/>
        </w:rPr>
        <w:t>максимальной</w:t>
      </w:r>
      <w:r w:rsidRPr="007B111C">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w:t>
      </w:r>
      <w:r w:rsidRPr="007B111C">
        <w:rPr>
          <w:sz w:val="26"/>
          <w:szCs w:val="26"/>
        </w:rPr>
        <w:lastRenderedPageBreak/>
        <w:t>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7B111C">
        <w:rPr>
          <w:sz w:val="26"/>
          <w:szCs w:val="26"/>
        </w:rPr>
        <w:t>с</w:t>
      </w:r>
      <w:r w:rsidRPr="007B111C">
        <w:rPr>
          <w:sz w:val="26"/>
          <w:szCs w:val="26"/>
        </w:rPr>
        <w:t xml:space="preserve">полнения. </w:t>
      </w:r>
    </w:p>
    <w:p w:rsidR="00FF3151" w:rsidRPr="007B111C" w:rsidRDefault="00FF3151" w:rsidP="00FF3151">
      <w:pPr>
        <w:ind w:firstLine="720"/>
        <w:jc w:val="both"/>
        <w:rPr>
          <w:sz w:val="26"/>
          <w:szCs w:val="26"/>
        </w:rPr>
      </w:pPr>
      <w:r w:rsidRPr="007B111C">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FF3151" w:rsidRPr="0067573C" w:rsidRDefault="00FF3151" w:rsidP="00FF3151">
      <w:pPr>
        <w:ind w:firstLine="720"/>
        <w:jc w:val="both"/>
        <w:rPr>
          <w:color w:val="0000FF"/>
          <w:sz w:val="10"/>
          <w:szCs w:val="10"/>
        </w:rPr>
      </w:pPr>
    </w:p>
    <w:p w:rsidR="00FF3151" w:rsidRPr="007B111C" w:rsidRDefault="00FF3151" w:rsidP="00FF3151">
      <w:pPr>
        <w:ind w:firstLine="720"/>
        <w:jc w:val="both"/>
        <w:rPr>
          <w:color w:val="0000FF"/>
          <w:sz w:val="26"/>
          <w:szCs w:val="26"/>
        </w:rPr>
      </w:pPr>
      <w:r w:rsidRPr="007B111C">
        <w:rPr>
          <w:color w:val="0000FF"/>
          <w:sz w:val="26"/>
          <w:szCs w:val="26"/>
        </w:rPr>
        <w:t xml:space="preserve">Дополнительные условия: </w:t>
      </w:r>
      <w:r w:rsidRPr="007B111C">
        <w:rPr>
          <w:color w:val="0000FF"/>
          <w:sz w:val="26"/>
          <w:szCs w:val="26"/>
        </w:rPr>
        <w:tab/>
      </w:r>
    </w:p>
    <w:p w:rsidR="00FF3151" w:rsidRDefault="00FF3151" w:rsidP="00FF3151">
      <w:pPr>
        <w:ind w:firstLine="720"/>
        <w:jc w:val="both"/>
        <w:rPr>
          <w:sz w:val="26"/>
          <w:szCs w:val="26"/>
        </w:rPr>
      </w:pPr>
      <w:r w:rsidRPr="007B111C">
        <w:rPr>
          <w:sz w:val="26"/>
          <w:szCs w:val="26"/>
        </w:rPr>
        <w:t>В случае снижения выработки, либо временного прекращения производства Товара ОАО «</w:t>
      </w:r>
      <w:proofErr w:type="spellStart"/>
      <w:r w:rsidRPr="007B111C">
        <w:rPr>
          <w:sz w:val="26"/>
          <w:szCs w:val="26"/>
        </w:rPr>
        <w:t>Мозырский</w:t>
      </w:r>
      <w:proofErr w:type="spellEnd"/>
      <w:r w:rsidRPr="007B111C">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FF3151" w:rsidRPr="007B111C" w:rsidRDefault="00FF3151" w:rsidP="00FF3151">
      <w:pPr>
        <w:ind w:firstLine="720"/>
        <w:jc w:val="both"/>
        <w:rPr>
          <w:sz w:val="26"/>
          <w:szCs w:val="26"/>
        </w:rPr>
      </w:pPr>
      <w:r w:rsidRPr="007B111C">
        <w:rPr>
          <w:sz w:val="26"/>
          <w:szCs w:val="26"/>
        </w:rPr>
        <w:t>Продавец о</w:t>
      </w:r>
      <w:r w:rsidRPr="007B111C">
        <w:rPr>
          <w:sz w:val="26"/>
          <w:szCs w:val="26"/>
        </w:rPr>
        <w:t>с</w:t>
      </w:r>
      <w:r w:rsidRPr="007B111C">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7B111C">
        <w:rPr>
          <w:sz w:val="26"/>
          <w:szCs w:val="26"/>
        </w:rPr>
        <w:t>ж</w:t>
      </w:r>
      <w:r w:rsidRPr="007B111C">
        <w:rPr>
          <w:sz w:val="26"/>
          <w:szCs w:val="26"/>
        </w:rPr>
        <w:t xml:space="preserve">ные убытки. При реализации Товара на условиях поставки </w:t>
      </w:r>
      <w:r w:rsidRPr="007B111C">
        <w:rPr>
          <w:sz w:val="26"/>
          <w:szCs w:val="26"/>
          <w:lang w:val="en-US"/>
        </w:rPr>
        <w:t>FOB</w:t>
      </w:r>
      <w:r w:rsidRPr="007B111C">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FF3151" w:rsidRPr="007B111C" w:rsidRDefault="00FF3151" w:rsidP="00FF3151">
      <w:pPr>
        <w:ind w:firstLine="720"/>
        <w:jc w:val="both"/>
        <w:rPr>
          <w:sz w:val="26"/>
          <w:szCs w:val="26"/>
        </w:rPr>
      </w:pPr>
      <w:r w:rsidRPr="007B111C">
        <w:rPr>
          <w:sz w:val="26"/>
          <w:szCs w:val="26"/>
        </w:rPr>
        <w:t xml:space="preserve">В случае нарушения согласованных сроков постановки танкера под погрузку, либо в случае </w:t>
      </w:r>
      <w:proofErr w:type="spellStart"/>
      <w:r w:rsidRPr="007B111C">
        <w:rPr>
          <w:sz w:val="26"/>
          <w:szCs w:val="26"/>
        </w:rPr>
        <w:t>невыборки</w:t>
      </w:r>
      <w:proofErr w:type="spellEnd"/>
      <w:r w:rsidRPr="007B111C">
        <w:rPr>
          <w:sz w:val="26"/>
          <w:szCs w:val="26"/>
        </w:rPr>
        <w:t xml:space="preserve"> (полной или частичной) Товара, Пок</w:t>
      </w:r>
      <w:r w:rsidRPr="007B111C">
        <w:rPr>
          <w:sz w:val="26"/>
          <w:szCs w:val="26"/>
        </w:rPr>
        <w:t>у</w:t>
      </w:r>
      <w:r w:rsidRPr="007B111C">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7B111C">
        <w:rPr>
          <w:sz w:val="26"/>
          <w:szCs w:val="26"/>
        </w:rPr>
        <w:t>о</w:t>
      </w:r>
      <w:r w:rsidRPr="007B111C">
        <w:rPr>
          <w:sz w:val="26"/>
          <w:szCs w:val="26"/>
        </w:rPr>
        <w:t xml:space="preserve">давцу все причиненные в связи с этим убытки, включая, </w:t>
      </w:r>
      <w:proofErr w:type="gramStart"/>
      <w:r w:rsidRPr="007B111C">
        <w:rPr>
          <w:sz w:val="26"/>
          <w:szCs w:val="26"/>
        </w:rPr>
        <w:t>но</w:t>
      </w:r>
      <w:proofErr w:type="gramEnd"/>
      <w:r w:rsidRPr="007B111C">
        <w:rPr>
          <w:sz w:val="26"/>
          <w:szCs w:val="26"/>
        </w:rPr>
        <w:t xml:space="preserve"> не ограничив</w:t>
      </w:r>
      <w:r w:rsidRPr="007B111C">
        <w:rPr>
          <w:sz w:val="26"/>
          <w:szCs w:val="26"/>
        </w:rPr>
        <w:t>а</w:t>
      </w:r>
      <w:r w:rsidRPr="007B111C">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7B111C">
        <w:rPr>
          <w:sz w:val="26"/>
          <w:szCs w:val="26"/>
        </w:rPr>
        <w:t>я</w:t>
      </w:r>
      <w:r w:rsidRPr="007B111C">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FF3151" w:rsidRPr="007B111C" w:rsidRDefault="00FF3151" w:rsidP="00FF3151">
      <w:pPr>
        <w:ind w:firstLine="720"/>
        <w:jc w:val="both"/>
        <w:rPr>
          <w:sz w:val="26"/>
          <w:szCs w:val="26"/>
        </w:rPr>
      </w:pPr>
      <w:r w:rsidRPr="007B111C">
        <w:rPr>
          <w:sz w:val="26"/>
          <w:szCs w:val="26"/>
        </w:rPr>
        <w:t>В случае невозможности поставки Товара по независящим от Продавца причинам, а также нарушения Покупателем условий опл</w:t>
      </w:r>
      <w:r w:rsidRPr="007B111C">
        <w:rPr>
          <w:sz w:val="26"/>
          <w:szCs w:val="26"/>
        </w:rPr>
        <w:t>а</w:t>
      </w:r>
      <w:r w:rsidRPr="007B111C">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7B111C">
        <w:rPr>
          <w:sz w:val="26"/>
          <w:szCs w:val="26"/>
        </w:rPr>
        <w:t>и</w:t>
      </w:r>
      <w:r w:rsidRPr="007B111C">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FF3151" w:rsidRPr="007B111C" w:rsidRDefault="00FF3151" w:rsidP="00FF3151">
      <w:pPr>
        <w:ind w:firstLine="720"/>
        <w:jc w:val="both"/>
        <w:rPr>
          <w:sz w:val="26"/>
          <w:szCs w:val="26"/>
        </w:rPr>
      </w:pPr>
      <w:r w:rsidRPr="007B111C">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w:t>
      </w:r>
      <w:r w:rsidRPr="007B111C">
        <w:rPr>
          <w:sz w:val="26"/>
          <w:szCs w:val="26"/>
        </w:rPr>
        <w:lastRenderedPageBreak/>
        <w:t xml:space="preserve">частичному выполнению Продавцом и Покупателем своих обязательств по Контракту поставки, включая, </w:t>
      </w:r>
      <w:proofErr w:type="gramStart"/>
      <w:r w:rsidRPr="007B111C">
        <w:rPr>
          <w:sz w:val="26"/>
          <w:szCs w:val="26"/>
        </w:rPr>
        <w:t>но</w:t>
      </w:r>
      <w:proofErr w:type="gramEnd"/>
      <w:r w:rsidRPr="007B111C">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7B111C">
        <w:rPr>
          <w:sz w:val="26"/>
          <w:szCs w:val="26"/>
        </w:rPr>
        <w:t>Белнефтехим</w:t>
      </w:r>
      <w:proofErr w:type="spellEnd"/>
      <w:r w:rsidRPr="007B111C">
        <w:rPr>
          <w:sz w:val="26"/>
          <w:szCs w:val="26"/>
        </w:rPr>
        <w:t>» непосредственно или опосредованно влияющих на действия Продавца или Покупателя, кроме того, остановку, внепл</w:t>
      </w:r>
      <w:r w:rsidRPr="007B111C">
        <w:rPr>
          <w:sz w:val="26"/>
          <w:szCs w:val="26"/>
        </w:rPr>
        <w:t>а</w:t>
      </w:r>
      <w:r w:rsidRPr="007B111C">
        <w:rPr>
          <w:sz w:val="26"/>
          <w:szCs w:val="26"/>
        </w:rPr>
        <w:t>новый ремонт установок ОАО «</w:t>
      </w:r>
      <w:proofErr w:type="spellStart"/>
      <w:r w:rsidRPr="007B111C">
        <w:rPr>
          <w:sz w:val="26"/>
          <w:szCs w:val="26"/>
        </w:rPr>
        <w:t>Мозырский</w:t>
      </w:r>
      <w:proofErr w:type="spellEnd"/>
      <w:r w:rsidRPr="007B111C">
        <w:rPr>
          <w:sz w:val="26"/>
          <w:szCs w:val="26"/>
        </w:rPr>
        <w:t xml:space="preserve"> НПЗ».</w:t>
      </w:r>
    </w:p>
    <w:p w:rsidR="00FF3151" w:rsidRPr="005339C0" w:rsidRDefault="00FF3151" w:rsidP="00FF3151">
      <w:pPr>
        <w:ind w:firstLine="720"/>
        <w:jc w:val="both"/>
        <w:rPr>
          <w:sz w:val="10"/>
          <w:szCs w:val="10"/>
        </w:rPr>
      </w:pPr>
    </w:p>
    <w:p w:rsidR="00FF3151" w:rsidRPr="002123EA" w:rsidRDefault="00FF3151" w:rsidP="00FF3151">
      <w:pPr>
        <w:ind w:firstLine="720"/>
        <w:jc w:val="both"/>
        <w:rPr>
          <w:color w:val="0000FF"/>
          <w:sz w:val="26"/>
          <w:szCs w:val="26"/>
        </w:rPr>
      </w:pPr>
      <w:r w:rsidRPr="002123EA">
        <w:rPr>
          <w:color w:val="0000FF"/>
          <w:sz w:val="26"/>
          <w:szCs w:val="26"/>
        </w:rPr>
        <w:t>Условия проведения Конкурса:</w:t>
      </w:r>
    </w:p>
    <w:p w:rsidR="00FF3151" w:rsidRPr="004A52F1" w:rsidRDefault="00FF3151" w:rsidP="00FF3151">
      <w:pPr>
        <w:ind w:firstLine="720"/>
        <w:jc w:val="both"/>
        <w:rPr>
          <w:b/>
          <w:sz w:val="26"/>
          <w:szCs w:val="26"/>
        </w:rPr>
      </w:pPr>
      <w:r w:rsidRPr="004A52F1">
        <w:rPr>
          <w:b/>
          <w:sz w:val="26"/>
          <w:szCs w:val="26"/>
        </w:rPr>
        <w:t xml:space="preserve">Форма проведения </w:t>
      </w:r>
      <w:r>
        <w:rPr>
          <w:b/>
          <w:sz w:val="26"/>
          <w:szCs w:val="26"/>
        </w:rPr>
        <w:t>Конкурс</w:t>
      </w:r>
      <w:r w:rsidRPr="004A52F1">
        <w:rPr>
          <w:b/>
          <w:sz w:val="26"/>
          <w:szCs w:val="26"/>
        </w:rPr>
        <w:t xml:space="preserve">а: открытый </w:t>
      </w:r>
      <w:r>
        <w:rPr>
          <w:b/>
          <w:sz w:val="26"/>
          <w:szCs w:val="26"/>
        </w:rPr>
        <w:t>Конкурс</w:t>
      </w:r>
      <w:r w:rsidRPr="004A52F1">
        <w:rPr>
          <w:b/>
          <w:sz w:val="26"/>
          <w:szCs w:val="26"/>
        </w:rPr>
        <w:t xml:space="preserve"> коммерческих предл</w:t>
      </w:r>
      <w:r w:rsidRPr="004A52F1">
        <w:rPr>
          <w:b/>
          <w:sz w:val="26"/>
          <w:szCs w:val="26"/>
        </w:rPr>
        <w:t>о</w:t>
      </w:r>
      <w:r w:rsidRPr="004A52F1">
        <w:rPr>
          <w:b/>
          <w:sz w:val="26"/>
          <w:szCs w:val="26"/>
        </w:rPr>
        <w:t>жений без возможности изменения участниками ценовой составляющей поданных предложений на указанную партию Товара.</w:t>
      </w:r>
    </w:p>
    <w:p w:rsidR="00FF3151" w:rsidRPr="009F1CD2" w:rsidRDefault="00FF3151" w:rsidP="00FF3151">
      <w:pPr>
        <w:ind w:firstLine="720"/>
        <w:jc w:val="both"/>
        <w:rPr>
          <w:sz w:val="26"/>
          <w:szCs w:val="26"/>
        </w:rPr>
      </w:pPr>
      <w:r w:rsidRPr="009F1CD2">
        <w:rPr>
          <w:sz w:val="26"/>
          <w:szCs w:val="26"/>
        </w:rPr>
        <w:t xml:space="preserve">Место проведения </w:t>
      </w:r>
      <w:r>
        <w:rPr>
          <w:sz w:val="26"/>
          <w:szCs w:val="26"/>
        </w:rPr>
        <w:t>Конкурс</w:t>
      </w:r>
      <w:r w:rsidRPr="009F1CD2">
        <w:rPr>
          <w:sz w:val="26"/>
          <w:szCs w:val="26"/>
        </w:rPr>
        <w:t xml:space="preserve">а: ЗАО «БНК», </w:t>
      </w:r>
      <w:r w:rsidRPr="00171B68">
        <w:rPr>
          <w:sz w:val="26"/>
          <w:szCs w:val="26"/>
        </w:rPr>
        <w:t>г.</w:t>
      </w:r>
      <w:r>
        <w:rPr>
          <w:sz w:val="26"/>
          <w:szCs w:val="26"/>
        </w:rPr>
        <w:t> </w:t>
      </w:r>
      <w:r w:rsidRPr="00171B68">
        <w:rPr>
          <w:sz w:val="26"/>
          <w:szCs w:val="26"/>
        </w:rPr>
        <w:t>Минск, пр.</w:t>
      </w:r>
      <w:r>
        <w:rPr>
          <w:sz w:val="26"/>
          <w:szCs w:val="26"/>
        </w:rPr>
        <w:t> </w:t>
      </w:r>
      <w:r w:rsidRPr="00171B68">
        <w:rPr>
          <w:sz w:val="26"/>
          <w:szCs w:val="26"/>
        </w:rPr>
        <w:t>Независимости, 169, комн.7</w:t>
      </w:r>
      <w:r>
        <w:rPr>
          <w:sz w:val="26"/>
          <w:szCs w:val="26"/>
        </w:rPr>
        <w:t>0</w:t>
      </w:r>
      <w:r w:rsidRPr="00171B68">
        <w:rPr>
          <w:sz w:val="26"/>
          <w:szCs w:val="26"/>
        </w:rPr>
        <w:t>1 С.</w:t>
      </w:r>
    </w:p>
    <w:p w:rsidR="00FF3151" w:rsidRPr="00FD67B3" w:rsidRDefault="00FF3151" w:rsidP="00FF3151">
      <w:pPr>
        <w:ind w:firstLine="720"/>
        <w:jc w:val="both"/>
        <w:rPr>
          <w:color w:val="000000"/>
          <w:sz w:val="26"/>
          <w:szCs w:val="26"/>
        </w:rPr>
      </w:pPr>
      <w:r w:rsidRPr="00FD67B3">
        <w:rPr>
          <w:sz w:val="26"/>
          <w:szCs w:val="26"/>
        </w:rPr>
        <w:t xml:space="preserve">Дата и время проведения </w:t>
      </w:r>
      <w:r>
        <w:rPr>
          <w:sz w:val="26"/>
          <w:szCs w:val="26"/>
        </w:rPr>
        <w:t>Конкурс</w:t>
      </w:r>
      <w:r w:rsidRPr="00FD67B3">
        <w:rPr>
          <w:sz w:val="26"/>
          <w:szCs w:val="26"/>
        </w:rPr>
        <w:t xml:space="preserve">а – </w:t>
      </w:r>
      <w:r>
        <w:rPr>
          <w:b/>
          <w:sz w:val="26"/>
          <w:szCs w:val="26"/>
          <w:u w:val="single"/>
        </w:rPr>
        <w:t>19 декабря 2014</w:t>
      </w:r>
      <w:r w:rsidRPr="00FD67B3">
        <w:rPr>
          <w:b/>
          <w:sz w:val="26"/>
          <w:szCs w:val="26"/>
          <w:u w:val="single"/>
        </w:rPr>
        <w:t xml:space="preserve"> г. </w:t>
      </w:r>
      <w:r w:rsidRPr="00FD67B3">
        <w:rPr>
          <w:b/>
          <w:color w:val="000000"/>
          <w:sz w:val="26"/>
          <w:szCs w:val="26"/>
        </w:rPr>
        <w:t>в 16:00 ч</w:t>
      </w:r>
      <w:r w:rsidRPr="00FD67B3">
        <w:rPr>
          <w:color w:val="000000"/>
          <w:sz w:val="26"/>
          <w:szCs w:val="26"/>
        </w:rPr>
        <w:t xml:space="preserve"> по местному в Республике Беларусь времени</w:t>
      </w:r>
      <w:r>
        <w:rPr>
          <w:color w:val="000000"/>
          <w:sz w:val="26"/>
          <w:szCs w:val="26"/>
        </w:rPr>
        <w:t>.</w:t>
      </w:r>
    </w:p>
    <w:p w:rsidR="00FF3151" w:rsidRPr="00FD67B3" w:rsidRDefault="00FF3151" w:rsidP="00FF3151">
      <w:pPr>
        <w:ind w:firstLine="720"/>
        <w:jc w:val="both"/>
        <w:rPr>
          <w:sz w:val="26"/>
          <w:szCs w:val="26"/>
        </w:rPr>
      </w:pPr>
      <w:r w:rsidRPr="00003BD0">
        <w:rPr>
          <w:sz w:val="26"/>
          <w:szCs w:val="26"/>
        </w:rPr>
        <w:t>К р</w:t>
      </w:r>
      <w:r w:rsidRPr="00FD67B3">
        <w:rPr>
          <w:sz w:val="26"/>
          <w:szCs w:val="26"/>
        </w:rPr>
        <w:t xml:space="preserve">ассмотрению принимаются </w:t>
      </w:r>
      <w:r>
        <w:rPr>
          <w:sz w:val="26"/>
          <w:szCs w:val="26"/>
        </w:rPr>
        <w:t>Конкурс</w:t>
      </w:r>
      <w:r w:rsidRPr="00FD67B3">
        <w:rPr>
          <w:sz w:val="26"/>
          <w:szCs w:val="26"/>
        </w:rPr>
        <w:t>ные предложения, поступившие в ЗАО «</w:t>
      </w:r>
      <w:r>
        <w:rPr>
          <w:sz w:val="26"/>
          <w:szCs w:val="26"/>
        </w:rPr>
        <w:t>БНК</w:t>
      </w:r>
      <w:r w:rsidRPr="00FD67B3">
        <w:rPr>
          <w:sz w:val="26"/>
          <w:szCs w:val="26"/>
        </w:rPr>
        <w:t>» не позднее 16.00 часов по местн</w:t>
      </w:r>
      <w:r w:rsidRPr="00FD67B3">
        <w:rPr>
          <w:sz w:val="26"/>
          <w:szCs w:val="26"/>
        </w:rPr>
        <w:t>о</w:t>
      </w:r>
      <w:r w:rsidRPr="00FD67B3">
        <w:rPr>
          <w:sz w:val="26"/>
          <w:szCs w:val="26"/>
        </w:rPr>
        <w:t xml:space="preserve">му времени </w:t>
      </w:r>
      <w:r>
        <w:rPr>
          <w:sz w:val="26"/>
          <w:szCs w:val="26"/>
          <w:u w:val="single"/>
        </w:rPr>
        <w:t>19 декабря 2014</w:t>
      </w:r>
      <w:r w:rsidRPr="0039613C">
        <w:rPr>
          <w:sz w:val="26"/>
          <w:szCs w:val="26"/>
          <w:u w:val="single"/>
        </w:rPr>
        <w:t> г.</w:t>
      </w:r>
      <w:r w:rsidRPr="00FD67B3">
        <w:rPr>
          <w:sz w:val="26"/>
          <w:szCs w:val="26"/>
        </w:rPr>
        <w:t xml:space="preserve"> Адрес для предоставления документов: Республика Беларусь, 220114, г. Минск, пр. Независимости, 169, комн.714 С. Документы могут направляться по почте или нарочным в запечатанном конверте с пометкой:</w:t>
      </w:r>
    </w:p>
    <w:p w:rsidR="00FF3151" w:rsidRPr="00171B68" w:rsidRDefault="00FF3151" w:rsidP="00FF3151">
      <w:pPr>
        <w:ind w:firstLine="720"/>
        <w:jc w:val="both"/>
        <w:rPr>
          <w:sz w:val="26"/>
          <w:szCs w:val="26"/>
        </w:rPr>
      </w:pPr>
      <w:r w:rsidRPr="00171B68">
        <w:rPr>
          <w:sz w:val="26"/>
          <w:szCs w:val="26"/>
        </w:rPr>
        <w:t xml:space="preserve">«Конкурс коммерческих предложений по следующим нефтепродуктам: </w:t>
      </w:r>
      <w:r w:rsidRPr="00171B68">
        <w:rPr>
          <w:sz w:val="26"/>
          <w:szCs w:val="26"/>
          <w:u w:val="single"/>
        </w:rPr>
        <w:t>(</w:t>
      </w:r>
      <w:r w:rsidRPr="00171B68">
        <w:rPr>
          <w:i/>
          <w:sz w:val="26"/>
          <w:szCs w:val="26"/>
          <w:u w:val="single"/>
        </w:rPr>
        <w:t>указать вид нефтепродуктов</w:t>
      </w:r>
      <w:r w:rsidRPr="00171B68">
        <w:rPr>
          <w:sz w:val="26"/>
          <w:szCs w:val="26"/>
          <w:u w:val="single"/>
        </w:rPr>
        <w:t>)</w:t>
      </w:r>
      <w:r>
        <w:rPr>
          <w:sz w:val="26"/>
          <w:szCs w:val="26"/>
        </w:rPr>
        <w:t>. НЕ ВСКРЫВАТЬ».</w:t>
      </w:r>
    </w:p>
    <w:p w:rsidR="00FF3151" w:rsidRDefault="00FF3151" w:rsidP="00FF3151">
      <w:pPr>
        <w:ind w:firstLine="720"/>
        <w:jc w:val="both"/>
        <w:rPr>
          <w:sz w:val="26"/>
          <w:szCs w:val="26"/>
        </w:rPr>
      </w:pPr>
      <w:r w:rsidRPr="00FD67B3">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FD67B3">
        <w:rPr>
          <w:sz w:val="26"/>
          <w:szCs w:val="26"/>
        </w:rPr>
        <w:t>а</w:t>
      </w:r>
      <w:r w:rsidRPr="00FD67B3">
        <w:rPr>
          <w:sz w:val="26"/>
          <w:szCs w:val="26"/>
        </w:rPr>
        <w:t xml:space="preserve">сов по местному времени </w:t>
      </w:r>
      <w:r>
        <w:rPr>
          <w:sz w:val="26"/>
          <w:szCs w:val="26"/>
          <w:u w:val="single"/>
        </w:rPr>
        <w:t>19 декабря 2014</w:t>
      </w:r>
      <w:r w:rsidRPr="0039613C">
        <w:rPr>
          <w:sz w:val="26"/>
          <w:szCs w:val="26"/>
          <w:u w:val="single"/>
        </w:rPr>
        <w:t> г.</w:t>
      </w:r>
    </w:p>
    <w:p w:rsidR="00FF3151" w:rsidRDefault="00FF3151" w:rsidP="00FF3151">
      <w:pPr>
        <w:ind w:firstLine="720"/>
        <w:jc w:val="both"/>
        <w:rPr>
          <w:sz w:val="26"/>
          <w:szCs w:val="26"/>
          <w:u w:val="single"/>
        </w:rPr>
      </w:pPr>
      <w:r w:rsidRPr="00FD67B3">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FD67B3">
        <w:rPr>
          <w:sz w:val="26"/>
          <w:szCs w:val="26"/>
        </w:rPr>
        <w:t>а</w:t>
      </w:r>
      <w:r w:rsidRPr="00FD67B3">
        <w:rPr>
          <w:sz w:val="26"/>
          <w:szCs w:val="26"/>
        </w:rPr>
        <w:t xml:space="preserve">сов по местному времени </w:t>
      </w:r>
      <w:r>
        <w:rPr>
          <w:sz w:val="26"/>
          <w:szCs w:val="26"/>
          <w:u w:val="single"/>
        </w:rPr>
        <w:t>19 декабря 2014</w:t>
      </w:r>
      <w:r w:rsidRPr="0039613C">
        <w:rPr>
          <w:sz w:val="26"/>
          <w:szCs w:val="26"/>
          <w:u w:val="single"/>
        </w:rPr>
        <w:t> г.</w:t>
      </w:r>
    </w:p>
    <w:p w:rsidR="00FF3151" w:rsidRPr="00FD67B3" w:rsidRDefault="00FF3151" w:rsidP="00FF3151">
      <w:pPr>
        <w:ind w:firstLine="720"/>
        <w:jc w:val="both"/>
        <w:rPr>
          <w:sz w:val="26"/>
          <w:szCs w:val="26"/>
        </w:rPr>
      </w:pPr>
      <w:r w:rsidRPr="00FD67B3">
        <w:rPr>
          <w:sz w:val="26"/>
          <w:szCs w:val="26"/>
        </w:rPr>
        <w:t xml:space="preserve">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w:t>
      </w:r>
      <w:r>
        <w:rPr>
          <w:sz w:val="26"/>
          <w:szCs w:val="26"/>
        </w:rPr>
        <w:t>Конкурса</w:t>
      </w:r>
      <w:r w:rsidRPr="00FD67B3">
        <w:rPr>
          <w:sz w:val="26"/>
          <w:szCs w:val="26"/>
        </w:rPr>
        <w:t xml:space="preserve"> ответственности не несет.</w:t>
      </w:r>
    </w:p>
    <w:p w:rsidR="00FF3151" w:rsidRPr="009F1CD2" w:rsidRDefault="00FF3151" w:rsidP="00FF3151">
      <w:pPr>
        <w:ind w:firstLine="720"/>
        <w:jc w:val="both"/>
        <w:rPr>
          <w:sz w:val="26"/>
          <w:szCs w:val="26"/>
        </w:rPr>
      </w:pPr>
      <w:r w:rsidRPr="009F1CD2">
        <w:rPr>
          <w:sz w:val="26"/>
          <w:szCs w:val="26"/>
        </w:rPr>
        <w:t xml:space="preserve">Язык, на котором может быть оформлено </w:t>
      </w:r>
      <w:r>
        <w:rPr>
          <w:sz w:val="26"/>
          <w:szCs w:val="26"/>
        </w:rPr>
        <w:t>Конкурс</w:t>
      </w:r>
      <w:r w:rsidRPr="009F1CD2">
        <w:rPr>
          <w:sz w:val="26"/>
          <w:szCs w:val="26"/>
        </w:rPr>
        <w:t>ное предложение: русский, английский.</w:t>
      </w:r>
    </w:p>
    <w:p w:rsidR="00FF3151" w:rsidRPr="00FA6FA8" w:rsidRDefault="00FF3151" w:rsidP="00FF3151">
      <w:pPr>
        <w:ind w:firstLine="720"/>
        <w:jc w:val="both"/>
        <w:rPr>
          <w:sz w:val="26"/>
          <w:szCs w:val="26"/>
        </w:rPr>
      </w:pPr>
      <w:r w:rsidRPr="00FD67B3">
        <w:rPr>
          <w:sz w:val="26"/>
          <w:szCs w:val="26"/>
        </w:rPr>
        <w:t xml:space="preserve">Срок действия </w:t>
      </w:r>
      <w:r>
        <w:rPr>
          <w:sz w:val="26"/>
          <w:szCs w:val="26"/>
        </w:rPr>
        <w:t>Конкурс</w:t>
      </w:r>
      <w:r w:rsidRPr="00FD67B3">
        <w:rPr>
          <w:sz w:val="26"/>
          <w:szCs w:val="26"/>
        </w:rPr>
        <w:t xml:space="preserve">ного предложения: не менее 4 (четырех) рабочих дней (в Республике Беларусь) не включая день вскрытия </w:t>
      </w:r>
      <w:r>
        <w:rPr>
          <w:sz w:val="26"/>
          <w:szCs w:val="26"/>
        </w:rPr>
        <w:t>Конкурс</w:t>
      </w:r>
      <w:r w:rsidRPr="00FD67B3">
        <w:rPr>
          <w:sz w:val="26"/>
          <w:szCs w:val="26"/>
        </w:rPr>
        <w:t xml:space="preserve">ных предложений – по </w:t>
      </w:r>
      <w:r>
        <w:rPr>
          <w:sz w:val="26"/>
          <w:szCs w:val="26"/>
          <w:u w:val="single"/>
        </w:rPr>
        <w:t>24 декабря</w:t>
      </w:r>
      <w:r w:rsidRPr="0039613C">
        <w:rPr>
          <w:sz w:val="26"/>
          <w:szCs w:val="26"/>
          <w:u w:val="single"/>
        </w:rPr>
        <w:t xml:space="preserve"> 201</w:t>
      </w:r>
      <w:r>
        <w:rPr>
          <w:sz w:val="26"/>
          <w:szCs w:val="26"/>
          <w:u w:val="single"/>
        </w:rPr>
        <w:t>4</w:t>
      </w:r>
      <w:r w:rsidRPr="0039613C">
        <w:rPr>
          <w:sz w:val="26"/>
          <w:szCs w:val="26"/>
          <w:u w:val="single"/>
        </w:rPr>
        <w:t xml:space="preserve"> г.</w:t>
      </w:r>
    </w:p>
    <w:p w:rsidR="00FF3151" w:rsidRPr="009F1CD2" w:rsidRDefault="00FF3151" w:rsidP="00FF3151">
      <w:pPr>
        <w:ind w:firstLine="720"/>
        <w:jc w:val="both"/>
        <w:rPr>
          <w:sz w:val="26"/>
          <w:szCs w:val="26"/>
        </w:rPr>
      </w:pPr>
      <w:r w:rsidRPr="009F1CD2">
        <w:rPr>
          <w:sz w:val="26"/>
          <w:szCs w:val="26"/>
        </w:rPr>
        <w:t xml:space="preserve">Критерии оценки </w:t>
      </w:r>
      <w:r>
        <w:rPr>
          <w:sz w:val="26"/>
          <w:szCs w:val="26"/>
        </w:rPr>
        <w:t>Конкурс</w:t>
      </w:r>
      <w:r w:rsidRPr="009F1CD2">
        <w:rPr>
          <w:sz w:val="26"/>
          <w:szCs w:val="26"/>
        </w:rPr>
        <w:t>ных предложений для определения наилу</w:t>
      </w:r>
      <w:r w:rsidRPr="009F1CD2">
        <w:rPr>
          <w:sz w:val="26"/>
          <w:szCs w:val="26"/>
        </w:rPr>
        <w:t>ч</w:t>
      </w:r>
      <w:r w:rsidRPr="009F1CD2">
        <w:rPr>
          <w:sz w:val="26"/>
          <w:szCs w:val="26"/>
        </w:rPr>
        <w:t xml:space="preserve">шего из них: </w:t>
      </w:r>
    </w:p>
    <w:p w:rsidR="00FF3151" w:rsidRPr="009F1CD2" w:rsidRDefault="00FF3151" w:rsidP="00FF3151">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p>
    <w:p w:rsidR="00FF3151" w:rsidRPr="009F1CD2" w:rsidRDefault="00FF3151" w:rsidP="00FF3151">
      <w:pPr>
        <w:ind w:firstLine="720"/>
        <w:jc w:val="both"/>
        <w:rPr>
          <w:sz w:val="26"/>
          <w:szCs w:val="26"/>
        </w:rPr>
      </w:pPr>
      <w:r w:rsidRPr="009F1CD2">
        <w:rPr>
          <w:sz w:val="26"/>
          <w:szCs w:val="26"/>
        </w:rPr>
        <w:t xml:space="preserve">2) наибольший заявленный к приобретению объем </w:t>
      </w:r>
      <w:r>
        <w:rPr>
          <w:sz w:val="26"/>
          <w:szCs w:val="26"/>
        </w:rPr>
        <w:t>Товар</w:t>
      </w:r>
      <w:r w:rsidRPr="009F1CD2">
        <w:rPr>
          <w:sz w:val="26"/>
          <w:szCs w:val="26"/>
        </w:rPr>
        <w:t>а.</w:t>
      </w:r>
    </w:p>
    <w:p w:rsidR="00FF3151" w:rsidRPr="009F1CD2" w:rsidRDefault="00FF3151" w:rsidP="00FF3151">
      <w:pPr>
        <w:ind w:firstLine="720"/>
        <w:jc w:val="both"/>
        <w:rPr>
          <w:sz w:val="26"/>
          <w:szCs w:val="26"/>
        </w:rPr>
      </w:pPr>
      <w:r w:rsidRPr="009F1CD2">
        <w:rPr>
          <w:sz w:val="26"/>
          <w:szCs w:val="26"/>
        </w:rPr>
        <w:t xml:space="preserve">В случае наличия предложений Претендентов на </w:t>
      </w:r>
      <w:r>
        <w:rPr>
          <w:sz w:val="26"/>
          <w:szCs w:val="26"/>
        </w:rPr>
        <w:t>Товар</w:t>
      </w:r>
      <w:r w:rsidRPr="009F1CD2">
        <w:rPr>
          <w:sz w:val="26"/>
          <w:szCs w:val="26"/>
        </w:rPr>
        <w:t xml:space="preserve"> с указанием всех равных условий, предлагаемое к реализации количество </w:t>
      </w:r>
      <w:r>
        <w:rPr>
          <w:sz w:val="26"/>
          <w:szCs w:val="26"/>
        </w:rPr>
        <w:t>Товар</w:t>
      </w:r>
      <w:r w:rsidRPr="009F1CD2">
        <w:rPr>
          <w:sz w:val="26"/>
          <w:szCs w:val="26"/>
        </w:rPr>
        <w:t>а распределяется поровну, при усл</w:t>
      </w:r>
      <w:r>
        <w:rPr>
          <w:sz w:val="26"/>
          <w:szCs w:val="26"/>
        </w:rPr>
        <w:t>овии согласования с Претендентами</w:t>
      </w:r>
      <w:r w:rsidRPr="009F1CD2">
        <w:rPr>
          <w:sz w:val="26"/>
          <w:szCs w:val="26"/>
        </w:rPr>
        <w:t>.</w:t>
      </w:r>
    </w:p>
    <w:p w:rsidR="00FF3151" w:rsidRPr="009F1CD2" w:rsidRDefault="00FF3151" w:rsidP="00FF3151">
      <w:pPr>
        <w:ind w:firstLine="720"/>
        <w:jc w:val="both"/>
        <w:rPr>
          <w:sz w:val="26"/>
          <w:szCs w:val="26"/>
        </w:rPr>
      </w:pPr>
      <w:r w:rsidRPr="009F1CD2">
        <w:rPr>
          <w:sz w:val="26"/>
          <w:szCs w:val="26"/>
        </w:rPr>
        <w:t xml:space="preserve">Валюта </w:t>
      </w:r>
      <w:r>
        <w:rPr>
          <w:sz w:val="26"/>
          <w:szCs w:val="26"/>
        </w:rPr>
        <w:t>Конкурс</w:t>
      </w:r>
      <w:r w:rsidRPr="009F1CD2">
        <w:rPr>
          <w:sz w:val="26"/>
          <w:szCs w:val="26"/>
        </w:rPr>
        <w:t>ного предложения: доллары США.</w:t>
      </w:r>
    </w:p>
    <w:p w:rsidR="00FF3151" w:rsidRPr="009F1CD2" w:rsidRDefault="00FF3151" w:rsidP="00FF3151">
      <w:pPr>
        <w:ind w:firstLine="720"/>
        <w:jc w:val="both"/>
        <w:rPr>
          <w:sz w:val="26"/>
          <w:szCs w:val="26"/>
        </w:rPr>
      </w:pPr>
      <w:r w:rsidRPr="009F1CD2">
        <w:rPr>
          <w:sz w:val="26"/>
          <w:szCs w:val="26"/>
        </w:rPr>
        <w:t xml:space="preserve">Организация и проведение </w:t>
      </w:r>
      <w:r>
        <w:rPr>
          <w:sz w:val="26"/>
          <w:szCs w:val="26"/>
        </w:rPr>
        <w:t>Конкурс</w:t>
      </w:r>
      <w:r w:rsidRPr="009F1CD2">
        <w:rPr>
          <w:sz w:val="26"/>
          <w:szCs w:val="26"/>
        </w:rPr>
        <w:t>а осуществляется по м</w:t>
      </w:r>
      <w:r w:rsidRPr="009F1CD2">
        <w:rPr>
          <w:sz w:val="26"/>
          <w:szCs w:val="26"/>
        </w:rPr>
        <w:t>е</w:t>
      </w:r>
      <w:r w:rsidRPr="009F1CD2">
        <w:rPr>
          <w:sz w:val="26"/>
          <w:szCs w:val="26"/>
        </w:rPr>
        <w:t>стному в Республике Беларусь времени.</w:t>
      </w:r>
    </w:p>
    <w:p w:rsidR="00FF3151" w:rsidRPr="009F1CD2" w:rsidRDefault="00FF3151" w:rsidP="00FF3151">
      <w:pPr>
        <w:ind w:firstLine="720"/>
        <w:jc w:val="both"/>
        <w:rPr>
          <w:sz w:val="26"/>
          <w:szCs w:val="26"/>
        </w:rPr>
      </w:pPr>
      <w:r w:rsidRPr="009F1CD2">
        <w:rPr>
          <w:sz w:val="26"/>
          <w:szCs w:val="26"/>
        </w:rPr>
        <w:lastRenderedPageBreak/>
        <w:t xml:space="preserve">В ходе проведения </w:t>
      </w:r>
      <w:r>
        <w:rPr>
          <w:sz w:val="26"/>
          <w:szCs w:val="26"/>
        </w:rPr>
        <w:t>Конкурс</w:t>
      </w:r>
      <w:r w:rsidRPr="009F1CD2">
        <w:rPr>
          <w:sz w:val="26"/>
          <w:szCs w:val="26"/>
        </w:rPr>
        <w:t>а ЗАО «БНК» вправе уточн</w:t>
      </w:r>
      <w:r>
        <w:rPr>
          <w:sz w:val="26"/>
          <w:szCs w:val="26"/>
        </w:rPr>
        <w:t>я</w:t>
      </w:r>
      <w:r w:rsidRPr="009F1CD2">
        <w:rPr>
          <w:sz w:val="26"/>
          <w:szCs w:val="26"/>
        </w:rPr>
        <w:t xml:space="preserve">ть у участников </w:t>
      </w:r>
      <w:r>
        <w:rPr>
          <w:sz w:val="26"/>
          <w:szCs w:val="26"/>
        </w:rPr>
        <w:t>Конкурс</w:t>
      </w:r>
      <w:r w:rsidRPr="009F1CD2">
        <w:rPr>
          <w:sz w:val="26"/>
          <w:szCs w:val="26"/>
        </w:rPr>
        <w:t>а условия поданных  предложений.</w:t>
      </w:r>
    </w:p>
    <w:p w:rsidR="00FF3151" w:rsidRPr="008206F2" w:rsidRDefault="00FF3151" w:rsidP="00FF3151">
      <w:pPr>
        <w:ind w:firstLine="720"/>
        <w:jc w:val="both"/>
        <w:rPr>
          <w:color w:val="0000FF"/>
          <w:sz w:val="10"/>
          <w:szCs w:val="10"/>
        </w:rPr>
      </w:pPr>
    </w:p>
    <w:p w:rsidR="00FF3151" w:rsidRPr="00F8575A" w:rsidRDefault="00FF3151" w:rsidP="00FF3151">
      <w:pPr>
        <w:ind w:firstLine="720"/>
        <w:jc w:val="both"/>
        <w:rPr>
          <w:color w:val="0000FF"/>
          <w:sz w:val="26"/>
          <w:szCs w:val="26"/>
        </w:rPr>
      </w:pPr>
      <w:r w:rsidRPr="00F8575A">
        <w:rPr>
          <w:color w:val="0000FF"/>
          <w:sz w:val="26"/>
          <w:szCs w:val="26"/>
        </w:rPr>
        <w:t>Условия участия в Конкурсе:</w:t>
      </w:r>
    </w:p>
    <w:p w:rsidR="00FF3151" w:rsidRPr="00FD67B3" w:rsidRDefault="00FF3151" w:rsidP="00FF3151">
      <w:pPr>
        <w:ind w:firstLine="720"/>
        <w:jc w:val="both"/>
        <w:rPr>
          <w:sz w:val="26"/>
          <w:szCs w:val="26"/>
        </w:rPr>
      </w:pPr>
      <w:r w:rsidRPr="00FD67B3">
        <w:rPr>
          <w:sz w:val="26"/>
          <w:szCs w:val="26"/>
        </w:rPr>
        <w:t>Пакет документов:</w:t>
      </w:r>
    </w:p>
    <w:p w:rsidR="00FF3151" w:rsidRPr="00FD67B3" w:rsidRDefault="00FF3151" w:rsidP="00FF3151">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компании – претенденту необходимо не позднее </w:t>
      </w:r>
      <w:r>
        <w:rPr>
          <w:sz w:val="26"/>
          <w:szCs w:val="26"/>
          <w:u w:val="single"/>
        </w:rPr>
        <w:t>18 декабря 2014</w:t>
      </w:r>
      <w:r w:rsidRPr="0039613C">
        <w:rPr>
          <w:sz w:val="26"/>
          <w:szCs w:val="26"/>
          <w:u w:val="single"/>
        </w:rPr>
        <w:t> г.</w:t>
      </w:r>
      <w:r w:rsidRPr="00FD67B3">
        <w:rPr>
          <w:sz w:val="26"/>
          <w:szCs w:val="26"/>
        </w:rPr>
        <w:t xml:space="preserve"> представить в ЗАО </w:t>
      </w:r>
      <w:r>
        <w:rPr>
          <w:sz w:val="26"/>
          <w:szCs w:val="26"/>
        </w:rPr>
        <w:t>«БНК»</w:t>
      </w:r>
      <w:r w:rsidRPr="00FD67B3">
        <w:rPr>
          <w:sz w:val="26"/>
          <w:szCs w:val="26"/>
        </w:rPr>
        <w:t xml:space="preserve"> следующий пакет копий учредительных и регистрационных д</w:t>
      </w:r>
      <w:r w:rsidRPr="00FD67B3">
        <w:rPr>
          <w:sz w:val="26"/>
          <w:szCs w:val="26"/>
        </w:rPr>
        <w:t>о</w:t>
      </w:r>
      <w:r w:rsidRPr="00FD67B3">
        <w:rPr>
          <w:sz w:val="26"/>
          <w:szCs w:val="26"/>
        </w:rPr>
        <w:t>кументов:</w:t>
      </w:r>
    </w:p>
    <w:p w:rsidR="00FF3151" w:rsidRPr="009F1CD2" w:rsidRDefault="00FF3151" w:rsidP="00FF3151">
      <w:pPr>
        <w:numPr>
          <w:ilvl w:val="0"/>
          <w:numId w:val="3"/>
        </w:numPr>
        <w:tabs>
          <w:tab w:val="clear" w:pos="1440"/>
          <w:tab w:val="num" w:pos="720"/>
        </w:tabs>
        <w:ind w:left="720"/>
        <w:jc w:val="both"/>
        <w:rPr>
          <w:sz w:val="26"/>
          <w:szCs w:val="26"/>
        </w:rPr>
      </w:pPr>
      <w:r w:rsidRPr="009F1CD2">
        <w:rPr>
          <w:sz w:val="26"/>
          <w:szCs w:val="26"/>
        </w:rPr>
        <w:t>устава;</w:t>
      </w:r>
    </w:p>
    <w:p w:rsidR="00FF3151" w:rsidRPr="009F1CD2" w:rsidRDefault="00FF3151" w:rsidP="00FF3151">
      <w:pPr>
        <w:numPr>
          <w:ilvl w:val="0"/>
          <w:numId w:val="3"/>
        </w:numPr>
        <w:tabs>
          <w:tab w:val="clear" w:pos="1440"/>
          <w:tab w:val="num" w:pos="720"/>
        </w:tabs>
        <w:ind w:left="720"/>
        <w:jc w:val="both"/>
        <w:rPr>
          <w:sz w:val="26"/>
          <w:szCs w:val="26"/>
        </w:rPr>
      </w:pPr>
      <w:r w:rsidRPr="009F1CD2">
        <w:rPr>
          <w:sz w:val="26"/>
          <w:szCs w:val="26"/>
        </w:rPr>
        <w:t>свидетельства о регистрации;</w:t>
      </w:r>
    </w:p>
    <w:p w:rsidR="00FF3151" w:rsidRPr="009F1CD2" w:rsidRDefault="00FF3151" w:rsidP="00FF3151">
      <w:pPr>
        <w:numPr>
          <w:ilvl w:val="0"/>
          <w:numId w:val="3"/>
        </w:numPr>
        <w:tabs>
          <w:tab w:val="clear" w:pos="1440"/>
          <w:tab w:val="num" w:pos="720"/>
        </w:tabs>
        <w:ind w:left="720"/>
        <w:jc w:val="both"/>
        <w:rPr>
          <w:sz w:val="26"/>
          <w:szCs w:val="26"/>
        </w:rPr>
      </w:pPr>
      <w:r w:rsidRPr="009F1CD2">
        <w:rPr>
          <w:sz w:val="26"/>
          <w:szCs w:val="26"/>
        </w:rPr>
        <w:t>выписки из торгового реестра (регистра) страны учре</w:t>
      </w:r>
      <w:r w:rsidRPr="009F1CD2">
        <w:rPr>
          <w:sz w:val="26"/>
          <w:szCs w:val="26"/>
        </w:rPr>
        <w:t>ж</w:t>
      </w:r>
      <w:r w:rsidRPr="009F1CD2">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9F1CD2">
        <w:rPr>
          <w:sz w:val="26"/>
          <w:szCs w:val="26"/>
        </w:rPr>
        <w:t>е</w:t>
      </w:r>
      <w:r w:rsidRPr="009F1CD2">
        <w:rPr>
          <w:sz w:val="26"/>
          <w:szCs w:val="26"/>
        </w:rPr>
        <w:t>ния;</w:t>
      </w:r>
    </w:p>
    <w:p w:rsidR="00FF3151" w:rsidRPr="009F1CD2" w:rsidRDefault="00FF3151" w:rsidP="00FF3151">
      <w:pPr>
        <w:numPr>
          <w:ilvl w:val="0"/>
          <w:numId w:val="3"/>
        </w:numPr>
        <w:tabs>
          <w:tab w:val="clear" w:pos="1440"/>
          <w:tab w:val="num" w:pos="720"/>
        </w:tabs>
        <w:ind w:left="720"/>
        <w:jc w:val="both"/>
        <w:rPr>
          <w:sz w:val="26"/>
          <w:szCs w:val="26"/>
        </w:rPr>
      </w:pPr>
      <w:r w:rsidRPr="009F1CD2">
        <w:rPr>
          <w:sz w:val="26"/>
          <w:szCs w:val="26"/>
        </w:rPr>
        <w:t>доверенности, подтверждающей полномочия физического лица, имеющего право подписи от имени компании</w:t>
      </w:r>
      <w:r w:rsidRPr="009F1CD2">
        <w:rPr>
          <w:sz w:val="26"/>
          <w:szCs w:val="26"/>
          <w:lang w:val="en-US"/>
        </w:rPr>
        <w:t> </w:t>
      </w:r>
      <w:r w:rsidRPr="009F1CD2">
        <w:rPr>
          <w:sz w:val="26"/>
          <w:szCs w:val="26"/>
        </w:rPr>
        <w:t>–</w:t>
      </w:r>
      <w:r w:rsidRPr="009F1CD2">
        <w:rPr>
          <w:sz w:val="26"/>
          <w:szCs w:val="26"/>
          <w:lang w:val="en-US"/>
        </w:rPr>
        <w:t> </w:t>
      </w:r>
      <w:r w:rsidRPr="009F1CD2">
        <w:rPr>
          <w:sz w:val="26"/>
          <w:szCs w:val="26"/>
        </w:rPr>
        <w:t>претендента.</w:t>
      </w:r>
    </w:p>
    <w:p w:rsidR="00FF3151" w:rsidRPr="009F1CD2" w:rsidRDefault="00FF3151" w:rsidP="00FF3151">
      <w:pPr>
        <w:ind w:firstLine="720"/>
        <w:jc w:val="both"/>
        <w:rPr>
          <w:sz w:val="26"/>
          <w:szCs w:val="26"/>
        </w:rPr>
      </w:pPr>
      <w:r w:rsidRPr="009F1CD2">
        <w:rPr>
          <w:sz w:val="26"/>
          <w:szCs w:val="26"/>
        </w:rPr>
        <w:t xml:space="preserve">Документы должны быть переведены на русский язык и </w:t>
      </w:r>
      <w:proofErr w:type="spellStart"/>
      <w:r w:rsidRPr="009F1CD2">
        <w:rPr>
          <w:sz w:val="26"/>
          <w:szCs w:val="26"/>
        </w:rPr>
        <w:t>апостилир</w:t>
      </w:r>
      <w:r w:rsidRPr="009F1CD2">
        <w:rPr>
          <w:sz w:val="26"/>
          <w:szCs w:val="26"/>
        </w:rPr>
        <w:t>о</w:t>
      </w:r>
      <w:r w:rsidRPr="009F1CD2">
        <w:rPr>
          <w:sz w:val="26"/>
          <w:szCs w:val="26"/>
        </w:rPr>
        <w:t>ваны</w:t>
      </w:r>
      <w:proofErr w:type="spellEnd"/>
      <w:r w:rsidRPr="009F1CD2">
        <w:rPr>
          <w:sz w:val="26"/>
          <w:szCs w:val="26"/>
        </w:rPr>
        <w:t xml:space="preserve">. </w:t>
      </w:r>
    </w:p>
    <w:p w:rsidR="00FF3151" w:rsidRPr="009F1CD2" w:rsidRDefault="00FF3151" w:rsidP="00FF3151">
      <w:pPr>
        <w:ind w:firstLine="720"/>
        <w:jc w:val="both"/>
        <w:rPr>
          <w:sz w:val="26"/>
          <w:szCs w:val="26"/>
        </w:rPr>
      </w:pPr>
      <w:proofErr w:type="gramStart"/>
      <w:r w:rsidRPr="00FD67B3">
        <w:rPr>
          <w:sz w:val="26"/>
          <w:szCs w:val="26"/>
        </w:rPr>
        <w:t>Документы должны быть представлены отдельно от коммерческого предложения по почте или нарочным (по адресу:</w:t>
      </w:r>
      <w:proofErr w:type="gramEnd"/>
      <w:r w:rsidRPr="00FD67B3">
        <w:rPr>
          <w:sz w:val="26"/>
          <w:szCs w:val="26"/>
        </w:rPr>
        <w:t xml:space="preserve"> Республика Беларусь, 220114, г</w:t>
      </w:r>
      <w:r>
        <w:rPr>
          <w:sz w:val="26"/>
          <w:szCs w:val="26"/>
        </w:rPr>
        <w:t>. Минск, пр. </w:t>
      </w:r>
      <w:r w:rsidRPr="00FD67B3">
        <w:rPr>
          <w:sz w:val="26"/>
          <w:szCs w:val="26"/>
        </w:rPr>
        <w:t>Независимости, 169, комн.714 С) в запечатанном конверте с</w:t>
      </w:r>
      <w:r>
        <w:rPr>
          <w:sz w:val="26"/>
          <w:szCs w:val="26"/>
        </w:rPr>
        <w:t xml:space="preserve"> указанием названия компании и</w:t>
      </w:r>
      <w:r w:rsidRPr="00FD67B3">
        <w:rPr>
          <w:sz w:val="26"/>
          <w:szCs w:val="26"/>
        </w:rPr>
        <w:t xml:space="preserve"> пометкой </w:t>
      </w:r>
      <w:r w:rsidRPr="00171B68">
        <w:rPr>
          <w:sz w:val="26"/>
          <w:szCs w:val="26"/>
        </w:rPr>
        <w:t xml:space="preserve">«Учредительные документы Претендента для участия в </w:t>
      </w:r>
      <w:r>
        <w:rPr>
          <w:sz w:val="26"/>
          <w:szCs w:val="26"/>
        </w:rPr>
        <w:t>Конкурс</w:t>
      </w:r>
      <w:r w:rsidRPr="00171B68">
        <w:rPr>
          <w:sz w:val="26"/>
          <w:szCs w:val="26"/>
        </w:rPr>
        <w:t xml:space="preserve">е по </w:t>
      </w:r>
      <w:r>
        <w:rPr>
          <w:sz w:val="26"/>
          <w:szCs w:val="26"/>
        </w:rPr>
        <w:t>реализации</w:t>
      </w:r>
      <w:r w:rsidRPr="00171B68">
        <w:rPr>
          <w:sz w:val="26"/>
          <w:szCs w:val="26"/>
        </w:rPr>
        <w:t xml:space="preserve"> </w:t>
      </w:r>
      <w:r w:rsidRPr="00171B68">
        <w:rPr>
          <w:sz w:val="26"/>
          <w:szCs w:val="26"/>
          <w:u w:val="single"/>
        </w:rPr>
        <w:t>(</w:t>
      </w:r>
      <w:r w:rsidRPr="00171B68">
        <w:rPr>
          <w:i/>
          <w:sz w:val="26"/>
          <w:szCs w:val="26"/>
          <w:u w:val="single"/>
        </w:rPr>
        <w:t>указать вид нефтепродукта</w:t>
      </w:r>
      <w:r w:rsidRPr="00171B68">
        <w:rPr>
          <w:sz w:val="26"/>
          <w:szCs w:val="26"/>
          <w:u w:val="single"/>
        </w:rPr>
        <w:t>)</w:t>
      </w:r>
      <w:r w:rsidRPr="00171B68">
        <w:rPr>
          <w:sz w:val="26"/>
          <w:szCs w:val="26"/>
        </w:rPr>
        <w:t>».</w:t>
      </w:r>
    </w:p>
    <w:p w:rsidR="00FF3151" w:rsidRPr="00FA6FA8" w:rsidRDefault="00FF3151" w:rsidP="00FF3151">
      <w:pPr>
        <w:ind w:firstLine="720"/>
        <w:jc w:val="both"/>
        <w:rPr>
          <w:sz w:val="26"/>
          <w:szCs w:val="26"/>
        </w:rPr>
      </w:pPr>
      <w:r w:rsidRPr="009F1CD2">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FF3151" w:rsidRDefault="00FF3151" w:rsidP="00FF3151">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е заключить с ЗАО «</w:t>
      </w:r>
      <w:r>
        <w:rPr>
          <w:sz w:val="26"/>
          <w:szCs w:val="26"/>
        </w:rPr>
        <w:t>БНК</w:t>
      </w:r>
      <w:r w:rsidRPr="007C04BC">
        <w:rPr>
          <w:sz w:val="26"/>
          <w:szCs w:val="26"/>
        </w:rPr>
        <w:t xml:space="preserve">» Соглашение об участии в </w:t>
      </w:r>
      <w:r>
        <w:rPr>
          <w:sz w:val="26"/>
          <w:szCs w:val="26"/>
        </w:rPr>
        <w:t>Конкурсе.</w:t>
      </w:r>
    </w:p>
    <w:p w:rsidR="00FF3151" w:rsidRPr="002123EA" w:rsidRDefault="00FF3151" w:rsidP="00FF3151">
      <w:pPr>
        <w:ind w:firstLine="720"/>
        <w:jc w:val="both"/>
        <w:rPr>
          <w:color w:val="0000FF"/>
          <w:sz w:val="10"/>
          <w:szCs w:val="10"/>
        </w:rPr>
      </w:pPr>
    </w:p>
    <w:p w:rsidR="00FF3151" w:rsidRPr="000B0DF9" w:rsidRDefault="00FF3151" w:rsidP="00FF3151">
      <w:pPr>
        <w:ind w:firstLine="720"/>
        <w:jc w:val="both"/>
        <w:rPr>
          <w:color w:val="0000FF"/>
          <w:sz w:val="26"/>
          <w:szCs w:val="26"/>
        </w:rPr>
      </w:pPr>
      <w:r w:rsidRPr="000B0DF9">
        <w:rPr>
          <w:color w:val="0000FF"/>
          <w:sz w:val="26"/>
          <w:szCs w:val="26"/>
        </w:rPr>
        <w:t>Пред</w:t>
      </w:r>
      <w:r>
        <w:rPr>
          <w:color w:val="0000FF"/>
          <w:sz w:val="26"/>
          <w:szCs w:val="26"/>
        </w:rPr>
        <w:t>конкурс</w:t>
      </w:r>
      <w:r w:rsidRPr="000B0DF9">
        <w:rPr>
          <w:color w:val="0000FF"/>
          <w:sz w:val="26"/>
          <w:szCs w:val="26"/>
        </w:rPr>
        <w:t>ный задаток:</w:t>
      </w:r>
    </w:p>
    <w:p w:rsidR="00FF3151" w:rsidRPr="007C04BC" w:rsidRDefault="00FF3151" w:rsidP="00FF3151">
      <w:pPr>
        <w:ind w:firstLine="720"/>
        <w:jc w:val="both"/>
        <w:rPr>
          <w:sz w:val="26"/>
          <w:szCs w:val="26"/>
        </w:rPr>
      </w:pPr>
      <w:r w:rsidRPr="007C04BC">
        <w:rPr>
          <w:sz w:val="26"/>
          <w:szCs w:val="26"/>
        </w:rPr>
        <w:t xml:space="preserve">Условиями проведения </w:t>
      </w:r>
      <w:r>
        <w:rPr>
          <w:sz w:val="26"/>
          <w:szCs w:val="26"/>
        </w:rPr>
        <w:t>Конкурс</w:t>
      </w:r>
      <w:r w:rsidRPr="007C04BC">
        <w:rPr>
          <w:sz w:val="26"/>
          <w:szCs w:val="26"/>
        </w:rPr>
        <w:t>а предусмотрено использов</w:t>
      </w:r>
      <w:r w:rsidRPr="007C04BC">
        <w:rPr>
          <w:sz w:val="26"/>
          <w:szCs w:val="26"/>
        </w:rPr>
        <w:t>а</w:t>
      </w:r>
      <w:r w:rsidRPr="007C04BC">
        <w:rPr>
          <w:sz w:val="26"/>
          <w:szCs w:val="26"/>
        </w:rPr>
        <w:t xml:space="preserve">ние задатка. </w:t>
      </w:r>
    </w:p>
    <w:p w:rsidR="00FF3151" w:rsidRPr="007C04BC" w:rsidRDefault="00FF3151" w:rsidP="00FF3151">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 xml:space="preserve">е заключить с ЗАО «Белорусская нефтяная компания» Соглашение об участии в </w:t>
      </w:r>
      <w:r>
        <w:rPr>
          <w:sz w:val="26"/>
          <w:szCs w:val="26"/>
        </w:rPr>
        <w:t>Конкурс</w:t>
      </w:r>
      <w:r w:rsidRPr="007C04BC">
        <w:rPr>
          <w:sz w:val="26"/>
          <w:szCs w:val="26"/>
        </w:rPr>
        <w:t>е и перечислить на его банко</w:t>
      </w:r>
      <w:r w:rsidRPr="007C04BC">
        <w:rPr>
          <w:sz w:val="26"/>
          <w:szCs w:val="26"/>
        </w:rPr>
        <w:t>в</w:t>
      </w:r>
      <w:r w:rsidRPr="007C04BC">
        <w:rPr>
          <w:sz w:val="26"/>
          <w:szCs w:val="26"/>
        </w:rPr>
        <w:t xml:space="preserve">ский счет денежную сумму (задаток) в размере </w:t>
      </w:r>
      <w:r w:rsidRPr="007875CD">
        <w:rPr>
          <w:sz w:val="26"/>
          <w:szCs w:val="26"/>
        </w:rPr>
        <w:t xml:space="preserve">исходя из расчета 10 евро за тонну объема </w:t>
      </w:r>
      <w:r w:rsidRPr="00EA7FC7">
        <w:rPr>
          <w:b/>
          <w:sz w:val="26"/>
          <w:szCs w:val="26"/>
        </w:rPr>
        <w:t xml:space="preserve">максимальной </w:t>
      </w:r>
      <w:r w:rsidRPr="00EA7FC7">
        <w:rPr>
          <w:sz w:val="26"/>
          <w:szCs w:val="26"/>
        </w:rPr>
        <w:t>месячной</w:t>
      </w:r>
      <w:r w:rsidRPr="007875CD">
        <w:rPr>
          <w:sz w:val="26"/>
          <w:szCs w:val="26"/>
        </w:rPr>
        <w:t xml:space="preserve"> партии Товара, планируемого к приобретению.</w:t>
      </w:r>
      <w:r>
        <w:rPr>
          <w:sz w:val="26"/>
          <w:szCs w:val="26"/>
        </w:rPr>
        <w:t xml:space="preserve"> </w:t>
      </w:r>
    </w:p>
    <w:p w:rsidR="00FF3151" w:rsidRPr="00407AC4" w:rsidRDefault="00FF3151" w:rsidP="00FF3151">
      <w:pPr>
        <w:ind w:firstLine="720"/>
        <w:jc w:val="both"/>
        <w:rPr>
          <w:sz w:val="26"/>
          <w:szCs w:val="26"/>
        </w:rPr>
      </w:pPr>
      <w:r w:rsidRPr="00407AC4">
        <w:rPr>
          <w:sz w:val="26"/>
          <w:szCs w:val="26"/>
        </w:rPr>
        <w:t>После определения победителя Конкурса сумма задатка возвращается участн</w:t>
      </w:r>
      <w:r>
        <w:rPr>
          <w:sz w:val="26"/>
          <w:szCs w:val="26"/>
        </w:rPr>
        <w:t>ику, не признанному победителем, в течение 7</w:t>
      </w:r>
      <w:r w:rsidRPr="007B111C">
        <w:rPr>
          <w:sz w:val="26"/>
          <w:szCs w:val="26"/>
        </w:rPr>
        <w:t xml:space="preserve"> (</w:t>
      </w:r>
      <w:r>
        <w:rPr>
          <w:sz w:val="26"/>
          <w:szCs w:val="26"/>
        </w:rPr>
        <w:t>семи</w:t>
      </w:r>
      <w:r w:rsidRPr="007B111C">
        <w:rPr>
          <w:sz w:val="26"/>
          <w:szCs w:val="26"/>
        </w:rPr>
        <w:t xml:space="preserve">) банковских дней от даты получения </w:t>
      </w:r>
      <w:r>
        <w:rPr>
          <w:sz w:val="26"/>
          <w:szCs w:val="26"/>
        </w:rPr>
        <w:t xml:space="preserve">Продавцом </w:t>
      </w:r>
      <w:r w:rsidRPr="007B111C">
        <w:rPr>
          <w:sz w:val="26"/>
          <w:szCs w:val="26"/>
        </w:rPr>
        <w:t xml:space="preserve">соответствующего письменного заявления </w:t>
      </w:r>
      <w:r>
        <w:rPr>
          <w:sz w:val="26"/>
          <w:szCs w:val="26"/>
        </w:rPr>
        <w:t>участника.</w:t>
      </w:r>
    </w:p>
    <w:p w:rsidR="00FF3151" w:rsidRPr="00407AC4" w:rsidRDefault="00FF3151" w:rsidP="00FF3151">
      <w:pPr>
        <w:ind w:firstLine="720"/>
        <w:jc w:val="both"/>
        <w:rPr>
          <w:sz w:val="26"/>
          <w:szCs w:val="26"/>
        </w:rPr>
      </w:pPr>
      <w:r w:rsidRPr="00407AC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FF3151" w:rsidRPr="00407AC4" w:rsidRDefault="00FF3151" w:rsidP="00FF3151">
      <w:pPr>
        <w:ind w:firstLine="720"/>
        <w:jc w:val="both"/>
        <w:rPr>
          <w:sz w:val="26"/>
          <w:szCs w:val="26"/>
        </w:rPr>
      </w:pPr>
      <w:proofErr w:type="gramStart"/>
      <w:r w:rsidRPr="00407AC4">
        <w:rPr>
          <w:sz w:val="26"/>
          <w:szCs w:val="26"/>
        </w:rPr>
        <w:t xml:space="preserve">Сумма задатка победителя Конкурса удерживается Продавцом в одностороннем порядке в случае отказа победителя </w:t>
      </w:r>
      <w:r>
        <w:rPr>
          <w:sz w:val="26"/>
          <w:szCs w:val="26"/>
        </w:rPr>
        <w:t xml:space="preserve">Конкурса </w:t>
      </w:r>
      <w:r w:rsidRPr="00407AC4">
        <w:rPr>
          <w:sz w:val="26"/>
          <w:szCs w:val="26"/>
        </w:rPr>
        <w:t>от заключения Контракта поставки</w:t>
      </w:r>
      <w:r>
        <w:rPr>
          <w:sz w:val="26"/>
          <w:szCs w:val="26"/>
        </w:rPr>
        <w:t xml:space="preserve"> </w:t>
      </w:r>
      <w:r w:rsidRPr="00CD7929">
        <w:rPr>
          <w:snapToGrid w:val="0"/>
          <w:sz w:val="26"/>
          <w:szCs w:val="26"/>
        </w:rPr>
        <w:t>в течение 2-х (двух) рабочих дней со дня письменного уведомления</w:t>
      </w:r>
      <w:r>
        <w:rPr>
          <w:snapToGrid w:val="0"/>
          <w:sz w:val="26"/>
          <w:szCs w:val="26"/>
        </w:rPr>
        <w:t xml:space="preserve"> о признании его Победителем</w:t>
      </w:r>
      <w:r w:rsidRPr="00407AC4">
        <w:rPr>
          <w:sz w:val="26"/>
          <w:szCs w:val="26"/>
        </w:rPr>
        <w:t>, либо от</w:t>
      </w:r>
      <w:r>
        <w:rPr>
          <w:sz w:val="26"/>
          <w:szCs w:val="26"/>
        </w:rPr>
        <w:t>каза от перечисления в течение 2-х (двух</w:t>
      </w:r>
      <w:r w:rsidRPr="00407AC4">
        <w:rPr>
          <w:sz w:val="26"/>
          <w:szCs w:val="26"/>
        </w:rPr>
        <w:t>) банко</w:t>
      </w:r>
      <w:r>
        <w:rPr>
          <w:sz w:val="26"/>
          <w:szCs w:val="26"/>
        </w:rPr>
        <w:t>вских дней от даты выставления П</w:t>
      </w:r>
      <w:r w:rsidRPr="00407AC4">
        <w:rPr>
          <w:sz w:val="26"/>
          <w:szCs w:val="26"/>
        </w:rPr>
        <w:t>родавцом соответствующего счета суммы Контрактного обеспечения.</w:t>
      </w:r>
      <w:proofErr w:type="gramEnd"/>
    </w:p>
    <w:p w:rsidR="00FF3151" w:rsidRPr="00695CE7" w:rsidRDefault="00FF3151" w:rsidP="00FF3151">
      <w:pPr>
        <w:ind w:firstLine="720"/>
        <w:jc w:val="both"/>
        <w:rPr>
          <w:sz w:val="26"/>
          <w:szCs w:val="26"/>
        </w:rPr>
      </w:pPr>
      <w:r w:rsidRPr="00407AC4">
        <w:rPr>
          <w:sz w:val="26"/>
          <w:szCs w:val="26"/>
        </w:rPr>
        <w:t>Претендент не может приобрести товара больше, чем ему позво</w:t>
      </w:r>
      <w:r>
        <w:rPr>
          <w:sz w:val="26"/>
          <w:szCs w:val="26"/>
        </w:rPr>
        <w:t>лит сумма внесенного задатка.</w:t>
      </w:r>
    </w:p>
    <w:p w:rsidR="00FF3151" w:rsidRPr="00FD67B3" w:rsidRDefault="00FF3151" w:rsidP="00FF3151">
      <w:pPr>
        <w:ind w:firstLine="720"/>
        <w:jc w:val="both"/>
        <w:rPr>
          <w:sz w:val="26"/>
          <w:szCs w:val="26"/>
        </w:rPr>
      </w:pPr>
      <w:r w:rsidRPr="00FD67B3">
        <w:rPr>
          <w:sz w:val="26"/>
          <w:szCs w:val="26"/>
        </w:rPr>
        <w:lastRenderedPageBreak/>
        <w:t>Порядок внесения, использования, возврата задатка и ответственности претендента оговаривается в Соглаш</w:t>
      </w:r>
      <w:r w:rsidRPr="00FD67B3">
        <w:rPr>
          <w:sz w:val="26"/>
          <w:szCs w:val="26"/>
        </w:rPr>
        <w:t>е</w:t>
      </w:r>
      <w:r w:rsidRPr="00FD67B3">
        <w:rPr>
          <w:sz w:val="26"/>
          <w:szCs w:val="26"/>
        </w:rPr>
        <w:t xml:space="preserve">нии об участии в </w:t>
      </w:r>
      <w:r>
        <w:rPr>
          <w:sz w:val="26"/>
          <w:szCs w:val="26"/>
        </w:rPr>
        <w:t>Конкурс</w:t>
      </w:r>
      <w:r w:rsidRPr="00FD67B3">
        <w:rPr>
          <w:sz w:val="26"/>
          <w:szCs w:val="26"/>
        </w:rPr>
        <w:t>е.</w:t>
      </w:r>
    </w:p>
    <w:p w:rsidR="00FF3151" w:rsidRPr="009F1CD2" w:rsidRDefault="00FF3151" w:rsidP="00FF3151">
      <w:pPr>
        <w:ind w:firstLine="720"/>
        <w:jc w:val="both"/>
        <w:rPr>
          <w:sz w:val="26"/>
          <w:szCs w:val="26"/>
        </w:rPr>
      </w:pPr>
      <w:proofErr w:type="gramStart"/>
      <w:r w:rsidRPr="00FD67B3">
        <w:rPr>
          <w:sz w:val="26"/>
          <w:szCs w:val="26"/>
        </w:rPr>
        <w:t xml:space="preserve">Для участия в </w:t>
      </w:r>
      <w:r>
        <w:rPr>
          <w:sz w:val="26"/>
          <w:szCs w:val="26"/>
        </w:rPr>
        <w:t>Конкурс</w:t>
      </w:r>
      <w:r w:rsidRPr="00FD67B3">
        <w:rPr>
          <w:sz w:val="26"/>
          <w:szCs w:val="26"/>
        </w:rPr>
        <w:t xml:space="preserve">е </w:t>
      </w:r>
      <w:r w:rsidRPr="0085209F">
        <w:rPr>
          <w:sz w:val="26"/>
          <w:szCs w:val="26"/>
        </w:rPr>
        <w:t xml:space="preserve">компании – претенденту необходимо не позднее </w:t>
      </w:r>
      <w:r>
        <w:rPr>
          <w:sz w:val="26"/>
          <w:szCs w:val="26"/>
          <w:u w:val="single"/>
        </w:rPr>
        <w:t>18 декабря 2014 г.</w:t>
      </w:r>
      <w:r w:rsidRPr="0085209F">
        <w:rPr>
          <w:sz w:val="26"/>
          <w:szCs w:val="26"/>
        </w:rPr>
        <w:t xml:space="preserve"> направить в ЗАО «БНК» письмо-заявку на участие в </w:t>
      </w:r>
      <w:r>
        <w:rPr>
          <w:sz w:val="26"/>
          <w:szCs w:val="26"/>
        </w:rPr>
        <w:t>Конкурс</w:t>
      </w:r>
      <w:r w:rsidRPr="0085209F">
        <w:rPr>
          <w:sz w:val="26"/>
          <w:szCs w:val="26"/>
        </w:rPr>
        <w:t xml:space="preserve">е, в котором необходимо указать планируемый к приобретению ежемесячный объем </w:t>
      </w:r>
      <w:r>
        <w:rPr>
          <w:sz w:val="26"/>
          <w:szCs w:val="26"/>
        </w:rPr>
        <w:t>Товар</w:t>
      </w:r>
      <w:r w:rsidRPr="0085209F">
        <w:rPr>
          <w:sz w:val="26"/>
          <w:szCs w:val="26"/>
        </w:rPr>
        <w:t>а, исходя из</w:t>
      </w:r>
      <w:r w:rsidRPr="00CF45B0">
        <w:rPr>
          <w:sz w:val="26"/>
          <w:szCs w:val="26"/>
        </w:rPr>
        <w:t xml:space="preserve"> которого будет рассчитана сумма вносимого задатка</w:t>
      </w:r>
      <w:r w:rsidRPr="009F1CD2">
        <w:rPr>
          <w:sz w:val="26"/>
          <w:szCs w:val="26"/>
        </w:rPr>
        <w:t xml:space="preserve">, а также указать данные, необходимые для заключения Соглашения об участии в </w:t>
      </w:r>
      <w:r>
        <w:rPr>
          <w:sz w:val="26"/>
          <w:szCs w:val="26"/>
        </w:rPr>
        <w:t>Конкурс</w:t>
      </w:r>
      <w:r w:rsidRPr="009F1CD2">
        <w:rPr>
          <w:sz w:val="26"/>
          <w:szCs w:val="26"/>
        </w:rPr>
        <w:t>е.</w:t>
      </w:r>
      <w:proofErr w:type="gramEnd"/>
    </w:p>
    <w:p w:rsidR="00FF3151" w:rsidRDefault="00FF3151" w:rsidP="00FF3151">
      <w:pPr>
        <w:ind w:firstLine="720"/>
        <w:jc w:val="both"/>
        <w:rPr>
          <w:sz w:val="26"/>
          <w:szCs w:val="26"/>
        </w:rPr>
      </w:pPr>
      <w:r w:rsidRPr="00FD67B3">
        <w:rPr>
          <w:sz w:val="26"/>
          <w:szCs w:val="26"/>
        </w:rPr>
        <w:t xml:space="preserve">Срок предоставления в ЗАО «Белорусская нефтяная компания» подписанного претендентом Соглашения об участии в </w:t>
      </w:r>
      <w:r>
        <w:rPr>
          <w:sz w:val="26"/>
          <w:szCs w:val="26"/>
        </w:rPr>
        <w:t>Конкурс</w:t>
      </w:r>
      <w:r w:rsidRPr="00FD67B3">
        <w:rPr>
          <w:sz w:val="26"/>
          <w:szCs w:val="26"/>
        </w:rPr>
        <w:t xml:space="preserve">е – не позднее </w:t>
      </w:r>
      <w:r>
        <w:rPr>
          <w:sz w:val="26"/>
          <w:szCs w:val="26"/>
          <w:u w:val="single"/>
        </w:rPr>
        <w:t>18 декабря 2014 г.</w:t>
      </w:r>
      <w:r w:rsidRPr="0085209F">
        <w:rPr>
          <w:sz w:val="26"/>
          <w:szCs w:val="26"/>
        </w:rPr>
        <w:t xml:space="preserve"> </w:t>
      </w:r>
    </w:p>
    <w:p w:rsidR="00FF3151" w:rsidRPr="00FD67B3" w:rsidRDefault="00FF3151" w:rsidP="00FF3151">
      <w:pPr>
        <w:ind w:firstLine="720"/>
        <w:jc w:val="both"/>
        <w:rPr>
          <w:sz w:val="26"/>
          <w:szCs w:val="26"/>
        </w:rPr>
      </w:pPr>
      <w:r w:rsidRPr="00FD67B3">
        <w:rPr>
          <w:sz w:val="26"/>
          <w:szCs w:val="26"/>
        </w:rPr>
        <w:t xml:space="preserve">Срок внесения задатка – не позднее </w:t>
      </w:r>
      <w:r>
        <w:rPr>
          <w:sz w:val="26"/>
          <w:szCs w:val="26"/>
          <w:u w:val="single"/>
        </w:rPr>
        <w:t>19 декабря 2014 г.</w:t>
      </w:r>
      <w:r w:rsidRPr="0085209F">
        <w:rPr>
          <w:sz w:val="26"/>
          <w:szCs w:val="26"/>
        </w:rPr>
        <w:t xml:space="preserve"> </w:t>
      </w:r>
      <w:r w:rsidRPr="00FD67B3">
        <w:rPr>
          <w:sz w:val="26"/>
          <w:szCs w:val="26"/>
        </w:rPr>
        <w:t xml:space="preserve"> Датой внесения задатка считается дата зачисления денежных средств на счета ЗАО «</w:t>
      </w:r>
      <w:r>
        <w:rPr>
          <w:sz w:val="26"/>
          <w:szCs w:val="26"/>
        </w:rPr>
        <w:t>БНК</w:t>
      </w:r>
      <w:r w:rsidRPr="00FD67B3">
        <w:rPr>
          <w:sz w:val="26"/>
          <w:szCs w:val="26"/>
        </w:rPr>
        <w:t>», либо предоставление в ЗАО «</w:t>
      </w:r>
      <w:r>
        <w:rPr>
          <w:sz w:val="26"/>
          <w:szCs w:val="26"/>
        </w:rPr>
        <w:t>БНК</w:t>
      </w:r>
      <w:r w:rsidRPr="00FD67B3">
        <w:rPr>
          <w:sz w:val="26"/>
          <w:szCs w:val="26"/>
        </w:rPr>
        <w:t>» платежного банковского документа (</w:t>
      </w:r>
      <w:proofErr w:type="spellStart"/>
      <w:r w:rsidRPr="00FD67B3">
        <w:rPr>
          <w:sz w:val="26"/>
          <w:szCs w:val="26"/>
        </w:rPr>
        <w:t>свифт</w:t>
      </w:r>
      <w:proofErr w:type="spellEnd"/>
      <w:r w:rsidRPr="00FD67B3">
        <w:rPr>
          <w:sz w:val="26"/>
          <w:szCs w:val="26"/>
        </w:rPr>
        <w:t>), подтверждающего факт оплаты задатка.</w:t>
      </w:r>
    </w:p>
    <w:p w:rsidR="00FF3151" w:rsidRDefault="00FF3151" w:rsidP="00FF3151">
      <w:pPr>
        <w:ind w:firstLine="720"/>
        <w:jc w:val="both"/>
        <w:rPr>
          <w:sz w:val="26"/>
          <w:szCs w:val="26"/>
        </w:rPr>
      </w:pPr>
      <w:r w:rsidRPr="000B5628">
        <w:rPr>
          <w:sz w:val="26"/>
          <w:szCs w:val="26"/>
        </w:rPr>
        <w:t>Валюта платежа задатка – е</w:t>
      </w:r>
      <w:r w:rsidRPr="000B5628">
        <w:rPr>
          <w:sz w:val="26"/>
          <w:szCs w:val="26"/>
        </w:rPr>
        <w:t>в</w:t>
      </w:r>
      <w:r w:rsidRPr="000B5628">
        <w:rPr>
          <w:sz w:val="26"/>
          <w:szCs w:val="26"/>
        </w:rPr>
        <w:t>ро.</w:t>
      </w:r>
    </w:p>
    <w:p w:rsidR="00FF3151" w:rsidRPr="00202E63" w:rsidRDefault="00FF3151" w:rsidP="00FF3151">
      <w:pPr>
        <w:ind w:firstLine="720"/>
        <w:jc w:val="both"/>
        <w:rPr>
          <w:sz w:val="10"/>
          <w:szCs w:val="10"/>
        </w:rPr>
      </w:pPr>
    </w:p>
    <w:p w:rsidR="00FF3151" w:rsidRPr="009F1CD2" w:rsidRDefault="00FF3151" w:rsidP="00FF3151">
      <w:pPr>
        <w:ind w:firstLine="720"/>
        <w:jc w:val="both"/>
        <w:rPr>
          <w:sz w:val="26"/>
          <w:szCs w:val="26"/>
        </w:rPr>
      </w:pPr>
      <w:r w:rsidRPr="009F1CD2">
        <w:rPr>
          <w:sz w:val="26"/>
          <w:szCs w:val="26"/>
        </w:rPr>
        <w:t xml:space="preserve">К участию в </w:t>
      </w:r>
      <w:r>
        <w:rPr>
          <w:sz w:val="26"/>
          <w:szCs w:val="26"/>
        </w:rPr>
        <w:t>Конкурс</w:t>
      </w:r>
      <w:r w:rsidRPr="009F1CD2">
        <w:rPr>
          <w:sz w:val="26"/>
          <w:szCs w:val="26"/>
        </w:rPr>
        <w:t xml:space="preserve">е </w:t>
      </w:r>
      <w:r w:rsidRPr="0091760C">
        <w:rPr>
          <w:b/>
          <w:sz w:val="26"/>
          <w:szCs w:val="26"/>
        </w:rPr>
        <w:t>не допускаются компании</w:t>
      </w:r>
      <w:r w:rsidRPr="009F1CD2">
        <w:rPr>
          <w:sz w:val="26"/>
          <w:szCs w:val="26"/>
        </w:rPr>
        <w:t>:</w:t>
      </w:r>
    </w:p>
    <w:p w:rsidR="00FF3151" w:rsidRPr="009F1CD2" w:rsidRDefault="00FF3151" w:rsidP="00FF3151">
      <w:pPr>
        <w:numPr>
          <w:ilvl w:val="0"/>
          <w:numId w:val="4"/>
        </w:numPr>
        <w:tabs>
          <w:tab w:val="clear" w:pos="1440"/>
          <w:tab w:val="num" w:pos="720"/>
        </w:tabs>
        <w:ind w:left="720"/>
        <w:jc w:val="both"/>
        <w:rPr>
          <w:sz w:val="26"/>
          <w:szCs w:val="26"/>
        </w:rPr>
      </w:pPr>
      <w:r w:rsidRPr="009F1CD2">
        <w:rPr>
          <w:sz w:val="26"/>
          <w:szCs w:val="26"/>
        </w:rPr>
        <w:t xml:space="preserve">не </w:t>
      </w:r>
      <w:proofErr w:type="gramStart"/>
      <w:r w:rsidRPr="009F1CD2">
        <w:rPr>
          <w:sz w:val="26"/>
          <w:szCs w:val="26"/>
        </w:rPr>
        <w:t>внесшие</w:t>
      </w:r>
      <w:proofErr w:type="gramEnd"/>
      <w:r w:rsidRPr="009F1CD2">
        <w:rPr>
          <w:sz w:val="26"/>
          <w:szCs w:val="26"/>
        </w:rPr>
        <w:t xml:space="preserve"> в установленном порядке задаток;</w:t>
      </w:r>
    </w:p>
    <w:p w:rsidR="00FF3151" w:rsidRPr="009F1CD2" w:rsidRDefault="00FF3151" w:rsidP="00FF3151">
      <w:pPr>
        <w:numPr>
          <w:ilvl w:val="0"/>
          <w:numId w:val="4"/>
        </w:numPr>
        <w:tabs>
          <w:tab w:val="clear" w:pos="1440"/>
          <w:tab w:val="num" w:pos="720"/>
        </w:tabs>
        <w:ind w:left="720"/>
        <w:jc w:val="both"/>
        <w:rPr>
          <w:sz w:val="26"/>
          <w:szCs w:val="26"/>
        </w:rPr>
      </w:pPr>
      <w:r w:rsidRPr="009F1CD2">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sidRPr="009F1CD2">
        <w:rPr>
          <w:sz w:val="26"/>
          <w:szCs w:val="26"/>
        </w:rPr>
        <w:t>»</w:t>
      </w:r>
      <w:r>
        <w:rPr>
          <w:sz w:val="26"/>
          <w:szCs w:val="26"/>
        </w:rPr>
        <w:t xml:space="preserve">, </w:t>
      </w:r>
      <w:r w:rsidRPr="009F1CD2">
        <w:rPr>
          <w:sz w:val="26"/>
          <w:szCs w:val="26"/>
        </w:rPr>
        <w:t>ОАО «</w:t>
      </w:r>
      <w:proofErr w:type="spellStart"/>
      <w:r>
        <w:rPr>
          <w:sz w:val="26"/>
          <w:szCs w:val="26"/>
        </w:rPr>
        <w:t>Мозырский</w:t>
      </w:r>
      <w:proofErr w:type="spellEnd"/>
      <w:r>
        <w:rPr>
          <w:sz w:val="26"/>
          <w:szCs w:val="26"/>
        </w:rPr>
        <w:t xml:space="preserve"> НПЗ</w:t>
      </w:r>
      <w:r w:rsidRPr="009F1CD2">
        <w:rPr>
          <w:sz w:val="26"/>
          <w:szCs w:val="26"/>
        </w:rPr>
        <w:t>», РУП «Производственное объединение «</w:t>
      </w:r>
      <w:proofErr w:type="spellStart"/>
      <w:r w:rsidRPr="009F1CD2">
        <w:rPr>
          <w:sz w:val="26"/>
          <w:szCs w:val="26"/>
        </w:rPr>
        <w:t>Б</w:t>
      </w:r>
      <w:r w:rsidRPr="009F1CD2">
        <w:rPr>
          <w:sz w:val="26"/>
          <w:szCs w:val="26"/>
        </w:rPr>
        <w:t>е</w:t>
      </w:r>
      <w:r w:rsidRPr="009F1CD2">
        <w:rPr>
          <w:sz w:val="26"/>
          <w:szCs w:val="26"/>
        </w:rPr>
        <w:t>лоруснефть</w:t>
      </w:r>
      <w:proofErr w:type="spellEnd"/>
      <w:r w:rsidRPr="009F1CD2">
        <w:rPr>
          <w:sz w:val="26"/>
          <w:szCs w:val="26"/>
        </w:rPr>
        <w:t>», УП «Белорусский нефтяной торговый дом»;</w:t>
      </w:r>
    </w:p>
    <w:p w:rsidR="00FF3151" w:rsidRPr="009F1CD2" w:rsidRDefault="00FF3151" w:rsidP="00FF3151">
      <w:pPr>
        <w:numPr>
          <w:ilvl w:val="0"/>
          <w:numId w:val="4"/>
        </w:numPr>
        <w:tabs>
          <w:tab w:val="clear" w:pos="1440"/>
          <w:tab w:val="num" w:pos="720"/>
        </w:tabs>
        <w:ind w:left="720"/>
        <w:jc w:val="both"/>
        <w:rPr>
          <w:sz w:val="26"/>
          <w:szCs w:val="26"/>
        </w:rPr>
      </w:pPr>
      <w:r w:rsidRPr="009F1CD2">
        <w:rPr>
          <w:sz w:val="26"/>
          <w:szCs w:val="26"/>
        </w:rPr>
        <w:t xml:space="preserve">в </w:t>
      </w:r>
      <w:proofErr w:type="gramStart"/>
      <w:r w:rsidRPr="009F1CD2">
        <w:rPr>
          <w:sz w:val="26"/>
          <w:szCs w:val="26"/>
        </w:rPr>
        <w:t>отношении</w:t>
      </w:r>
      <w:proofErr w:type="gramEnd"/>
      <w:r w:rsidRPr="009F1CD2">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9F1CD2">
        <w:rPr>
          <w:sz w:val="26"/>
          <w:szCs w:val="26"/>
        </w:rPr>
        <w:t>Белнефт</w:t>
      </w:r>
      <w:r w:rsidRPr="009F1CD2">
        <w:rPr>
          <w:sz w:val="26"/>
          <w:szCs w:val="26"/>
        </w:rPr>
        <w:t>е</w:t>
      </w:r>
      <w:r w:rsidRPr="009F1CD2">
        <w:rPr>
          <w:sz w:val="26"/>
          <w:szCs w:val="26"/>
        </w:rPr>
        <w:t>хим</w:t>
      </w:r>
      <w:proofErr w:type="spellEnd"/>
      <w:r w:rsidRPr="009F1CD2">
        <w:rPr>
          <w:sz w:val="26"/>
          <w:szCs w:val="26"/>
        </w:rPr>
        <w:t>» о недопущении сотрудничества с ними.</w:t>
      </w:r>
    </w:p>
    <w:p w:rsidR="00FF3151" w:rsidRPr="009F1CD2" w:rsidRDefault="00FF3151" w:rsidP="00FF3151">
      <w:pPr>
        <w:ind w:firstLine="720"/>
        <w:jc w:val="both"/>
        <w:rPr>
          <w:sz w:val="26"/>
          <w:szCs w:val="26"/>
        </w:rPr>
      </w:pPr>
      <w:r w:rsidRPr="009F1CD2">
        <w:rPr>
          <w:sz w:val="26"/>
          <w:szCs w:val="26"/>
        </w:rPr>
        <w:t xml:space="preserve">ЗАО «БНК» оставляет за собой право отказа компании в участии в </w:t>
      </w:r>
      <w:r>
        <w:rPr>
          <w:sz w:val="26"/>
          <w:szCs w:val="26"/>
        </w:rPr>
        <w:t>Конкурс</w:t>
      </w:r>
      <w:r w:rsidRPr="009F1CD2">
        <w:rPr>
          <w:sz w:val="26"/>
          <w:szCs w:val="26"/>
        </w:rPr>
        <w:t>е без объяснения причин отказа.</w:t>
      </w:r>
    </w:p>
    <w:p w:rsidR="00FF3151" w:rsidRPr="004519AD" w:rsidRDefault="00FF3151" w:rsidP="00FF3151">
      <w:pPr>
        <w:ind w:firstLine="720"/>
        <w:jc w:val="both"/>
        <w:rPr>
          <w:snapToGrid w:val="0"/>
          <w:sz w:val="10"/>
          <w:szCs w:val="10"/>
        </w:rPr>
      </w:pPr>
    </w:p>
    <w:p w:rsidR="00FF3151" w:rsidRPr="00274EFF" w:rsidRDefault="00FF3151" w:rsidP="00FF3151">
      <w:pPr>
        <w:ind w:firstLine="720"/>
        <w:jc w:val="both"/>
        <w:rPr>
          <w:snapToGrid w:val="0"/>
          <w:sz w:val="26"/>
          <w:szCs w:val="26"/>
          <w:u w:val="single"/>
        </w:rPr>
      </w:pPr>
      <w:r w:rsidRPr="00274EFF">
        <w:rPr>
          <w:snapToGrid w:val="0"/>
          <w:sz w:val="26"/>
          <w:szCs w:val="26"/>
          <w:u w:val="single"/>
        </w:rPr>
        <w:t>Обязательная информация, которая должна содержаться в коммерческом пре</w:t>
      </w:r>
      <w:r w:rsidRPr="00274EFF">
        <w:rPr>
          <w:snapToGrid w:val="0"/>
          <w:sz w:val="26"/>
          <w:szCs w:val="26"/>
          <w:u w:val="single"/>
        </w:rPr>
        <w:t>д</w:t>
      </w:r>
      <w:r w:rsidRPr="00274EFF">
        <w:rPr>
          <w:snapToGrid w:val="0"/>
          <w:sz w:val="26"/>
          <w:szCs w:val="26"/>
          <w:u w:val="single"/>
        </w:rPr>
        <w:t xml:space="preserve">ложении компании – претендента: </w:t>
      </w:r>
    </w:p>
    <w:p w:rsidR="00FF3151" w:rsidRPr="007B111C" w:rsidRDefault="00FF3151" w:rsidP="00FF3151">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наименование Товара;</w:t>
      </w:r>
    </w:p>
    <w:p w:rsidR="00FF3151" w:rsidRPr="007B111C" w:rsidRDefault="00FF3151" w:rsidP="00FF3151">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заявленный к приобретению объем Товара;</w:t>
      </w:r>
    </w:p>
    <w:p w:rsidR="00FF3151" w:rsidRPr="000D5315" w:rsidRDefault="00FF3151" w:rsidP="00FF3151">
      <w:pPr>
        <w:numPr>
          <w:ilvl w:val="0"/>
          <w:numId w:val="2"/>
        </w:numPr>
        <w:tabs>
          <w:tab w:val="clear" w:pos="1440"/>
          <w:tab w:val="num" w:pos="0"/>
          <w:tab w:val="num" w:pos="1134"/>
        </w:tabs>
        <w:ind w:left="0" w:firstLine="709"/>
        <w:jc w:val="both"/>
        <w:rPr>
          <w:b/>
          <w:snapToGrid w:val="0"/>
          <w:sz w:val="26"/>
          <w:szCs w:val="26"/>
        </w:rPr>
      </w:pPr>
      <w:r w:rsidRPr="00C53ADF">
        <w:rPr>
          <w:b/>
          <w:snapToGrid w:val="0"/>
          <w:sz w:val="26"/>
          <w:szCs w:val="26"/>
        </w:rPr>
        <w:t xml:space="preserve">цена </w:t>
      </w:r>
      <w:r w:rsidRPr="007B111C">
        <w:rPr>
          <w:snapToGrid w:val="0"/>
          <w:sz w:val="26"/>
          <w:szCs w:val="26"/>
        </w:rPr>
        <w:t xml:space="preserve">(поправка должна быть указана на условиях </w:t>
      </w:r>
      <w:r w:rsidRPr="007B111C">
        <w:rPr>
          <w:snapToGrid w:val="0"/>
          <w:sz w:val="26"/>
          <w:szCs w:val="26"/>
          <w:lang w:val="en-US"/>
        </w:rPr>
        <w:t>FCA</w:t>
      </w:r>
      <w:r>
        <w:rPr>
          <w:snapToGrid w:val="0"/>
          <w:sz w:val="26"/>
          <w:szCs w:val="26"/>
        </w:rPr>
        <w:t xml:space="preserve"> ст. </w:t>
      </w:r>
      <w:proofErr w:type="spellStart"/>
      <w:r>
        <w:rPr>
          <w:snapToGrid w:val="0"/>
          <w:sz w:val="26"/>
          <w:szCs w:val="26"/>
        </w:rPr>
        <w:t>Барбаров</w:t>
      </w:r>
      <w:proofErr w:type="spellEnd"/>
      <w:r>
        <w:rPr>
          <w:snapToGrid w:val="0"/>
          <w:sz w:val="26"/>
          <w:szCs w:val="26"/>
        </w:rPr>
        <w:t xml:space="preserve"> для постав</w:t>
      </w:r>
      <w:r w:rsidRPr="007B111C">
        <w:rPr>
          <w:snapToGrid w:val="0"/>
          <w:sz w:val="26"/>
          <w:szCs w:val="26"/>
        </w:rPr>
        <w:t>к</w:t>
      </w:r>
      <w:r>
        <w:rPr>
          <w:snapToGrid w:val="0"/>
          <w:sz w:val="26"/>
          <w:szCs w:val="26"/>
        </w:rPr>
        <w:t>и на базисе</w:t>
      </w:r>
      <w:r w:rsidRPr="007B111C">
        <w:rPr>
          <w:snapToGrid w:val="0"/>
          <w:sz w:val="26"/>
          <w:szCs w:val="26"/>
        </w:rPr>
        <w:t xml:space="preserve"> </w:t>
      </w:r>
      <w:r w:rsidRPr="007B111C">
        <w:rPr>
          <w:snapToGrid w:val="0"/>
          <w:sz w:val="26"/>
          <w:szCs w:val="26"/>
          <w:lang w:val="en-US"/>
        </w:rPr>
        <w:t>DAP</w:t>
      </w:r>
      <w:r w:rsidRPr="007B111C">
        <w:rPr>
          <w:snapToGrid w:val="0"/>
          <w:sz w:val="26"/>
          <w:szCs w:val="26"/>
        </w:rPr>
        <w:t xml:space="preserve"> граница Республики Беларусь и на условиях </w:t>
      </w:r>
      <w:r w:rsidRPr="007B111C">
        <w:rPr>
          <w:snapToGrid w:val="0"/>
          <w:sz w:val="26"/>
          <w:szCs w:val="26"/>
          <w:lang w:val="en-US"/>
        </w:rPr>
        <w:t>FOB</w:t>
      </w:r>
      <w:r w:rsidRPr="007B111C">
        <w:rPr>
          <w:snapToGrid w:val="0"/>
          <w:sz w:val="26"/>
          <w:szCs w:val="26"/>
        </w:rPr>
        <w:t xml:space="preserve"> либо </w:t>
      </w:r>
      <w:r w:rsidRPr="007B111C">
        <w:rPr>
          <w:snapToGrid w:val="0"/>
          <w:sz w:val="26"/>
          <w:szCs w:val="26"/>
          <w:lang w:val="en-US"/>
        </w:rPr>
        <w:t>CIF</w:t>
      </w:r>
      <w:r w:rsidRPr="007B111C">
        <w:rPr>
          <w:snapToGrid w:val="0"/>
          <w:sz w:val="26"/>
          <w:szCs w:val="26"/>
        </w:rPr>
        <w:t xml:space="preserve"> для поставок на базисах </w:t>
      </w:r>
      <w:r w:rsidRPr="007B111C">
        <w:rPr>
          <w:snapToGrid w:val="0"/>
          <w:sz w:val="26"/>
          <w:szCs w:val="26"/>
          <w:lang w:val="en-US"/>
        </w:rPr>
        <w:t>FOB</w:t>
      </w:r>
      <w:r w:rsidRPr="007B111C">
        <w:rPr>
          <w:snapToGrid w:val="0"/>
          <w:sz w:val="26"/>
          <w:szCs w:val="26"/>
        </w:rPr>
        <w:t xml:space="preserve"> и </w:t>
      </w:r>
      <w:r w:rsidRPr="007B111C">
        <w:rPr>
          <w:snapToGrid w:val="0"/>
          <w:sz w:val="26"/>
          <w:szCs w:val="26"/>
          <w:lang w:val="en-US"/>
        </w:rPr>
        <w:t>CIF</w:t>
      </w:r>
      <w:r w:rsidRPr="007B111C">
        <w:rPr>
          <w:snapToGrid w:val="0"/>
          <w:sz w:val="26"/>
          <w:szCs w:val="26"/>
        </w:rPr>
        <w:t xml:space="preserve"> соответственно; поправка, указанная на условиях </w:t>
      </w:r>
      <w:r w:rsidRPr="007B111C">
        <w:rPr>
          <w:snapToGrid w:val="0"/>
          <w:sz w:val="26"/>
          <w:szCs w:val="26"/>
          <w:lang w:val="en-US"/>
        </w:rPr>
        <w:t>DAP</w:t>
      </w:r>
      <w:r w:rsidRPr="007B111C">
        <w:rPr>
          <w:snapToGrid w:val="0"/>
          <w:sz w:val="26"/>
          <w:szCs w:val="26"/>
        </w:rPr>
        <w:t xml:space="preserve"> граница Республики Беларусь, будет самостоятельно приведена ЗАО «БНК» к базису </w:t>
      </w:r>
      <w:r w:rsidRPr="007B111C">
        <w:rPr>
          <w:snapToGrid w:val="0"/>
          <w:sz w:val="26"/>
          <w:szCs w:val="26"/>
          <w:lang w:val="en-US"/>
        </w:rPr>
        <w:t>FCA</w:t>
      </w:r>
      <w:r w:rsidRPr="007B111C">
        <w:rPr>
          <w:snapToGrid w:val="0"/>
          <w:sz w:val="26"/>
          <w:szCs w:val="26"/>
        </w:rPr>
        <w:t xml:space="preserve"> ст. </w:t>
      </w:r>
      <w:proofErr w:type="spellStart"/>
      <w:r w:rsidRPr="007B111C">
        <w:rPr>
          <w:snapToGrid w:val="0"/>
          <w:sz w:val="26"/>
          <w:szCs w:val="26"/>
        </w:rPr>
        <w:t>Барбаров</w:t>
      </w:r>
      <w:proofErr w:type="spellEnd"/>
      <w:r w:rsidRPr="007B111C">
        <w:rPr>
          <w:snapToGrid w:val="0"/>
          <w:sz w:val="26"/>
          <w:szCs w:val="26"/>
        </w:rPr>
        <w:t xml:space="preserve"> и будет применяться в формулах расчёта цены товара) в долларах США за метрическую тонну Товара;</w:t>
      </w:r>
    </w:p>
    <w:p w:rsidR="00FF3151" w:rsidRPr="00C53ADF" w:rsidRDefault="00FF3151" w:rsidP="00FF3151">
      <w:pPr>
        <w:numPr>
          <w:ilvl w:val="0"/>
          <w:numId w:val="2"/>
        </w:numPr>
        <w:tabs>
          <w:tab w:val="clear" w:pos="1440"/>
          <w:tab w:val="num" w:pos="0"/>
          <w:tab w:val="num" w:pos="1134"/>
        </w:tabs>
        <w:ind w:left="0" w:firstLine="709"/>
        <w:jc w:val="both"/>
        <w:rPr>
          <w:color w:val="000000"/>
          <w:sz w:val="26"/>
          <w:szCs w:val="26"/>
        </w:rPr>
      </w:pPr>
      <w:r w:rsidRPr="00C53ADF">
        <w:rPr>
          <w:b/>
          <w:snapToGrid w:val="0"/>
          <w:sz w:val="26"/>
          <w:szCs w:val="26"/>
        </w:rPr>
        <w:t xml:space="preserve">базис поставки Товара </w:t>
      </w:r>
      <w:r w:rsidRPr="00C53ADF">
        <w:rPr>
          <w:snapToGrid w:val="0"/>
          <w:sz w:val="26"/>
          <w:szCs w:val="26"/>
        </w:rPr>
        <w:t>(</w:t>
      </w:r>
      <w:r w:rsidRPr="00C53ADF">
        <w:rPr>
          <w:color w:val="000000"/>
          <w:sz w:val="26"/>
          <w:szCs w:val="26"/>
        </w:rPr>
        <w:t>DAP граница Республики Беларусь, согласно INCOTERMS 2010</w:t>
      </w:r>
      <w:r>
        <w:rPr>
          <w:color w:val="000000"/>
          <w:sz w:val="26"/>
          <w:szCs w:val="26"/>
        </w:rPr>
        <w:t>; FOB, CIF)</w:t>
      </w:r>
      <w:r w:rsidRPr="00C53ADF">
        <w:rPr>
          <w:color w:val="000000"/>
          <w:sz w:val="26"/>
          <w:szCs w:val="26"/>
        </w:rPr>
        <w:t>;</w:t>
      </w:r>
    </w:p>
    <w:p w:rsidR="00FF3151" w:rsidRPr="002E472C" w:rsidRDefault="00FF3151" w:rsidP="00FF3151">
      <w:pPr>
        <w:numPr>
          <w:ilvl w:val="0"/>
          <w:numId w:val="2"/>
        </w:numPr>
        <w:tabs>
          <w:tab w:val="clear" w:pos="1440"/>
          <w:tab w:val="num" w:pos="0"/>
          <w:tab w:val="num" w:pos="1134"/>
        </w:tabs>
        <w:ind w:left="0" w:firstLine="709"/>
        <w:jc w:val="both"/>
        <w:rPr>
          <w:b/>
          <w:snapToGrid w:val="0"/>
          <w:sz w:val="26"/>
          <w:szCs w:val="26"/>
        </w:rPr>
      </w:pPr>
      <w:r w:rsidRPr="007B111C">
        <w:rPr>
          <w:b/>
          <w:sz w:val="26"/>
          <w:szCs w:val="26"/>
        </w:rPr>
        <w:t>страна назначения товара.</w:t>
      </w:r>
    </w:p>
    <w:p w:rsidR="00FF3151" w:rsidRPr="00FA6FA8" w:rsidRDefault="00FF3151" w:rsidP="00FF3151">
      <w:pPr>
        <w:tabs>
          <w:tab w:val="num" w:pos="1440"/>
        </w:tabs>
        <w:ind w:left="709"/>
        <w:jc w:val="both"/>
        <w:rPr>
          <w:b/>
          <w:snapToGrid w:val="0"/>
          <w:sz w:val="10"/>
          <w:szCs w:val="10"/>
        </w:rPr>
      </w:pPr>
    </w:p>
    <w:p w:rsidR="00FF3151" w:rsidRDefault="00FF3151" w:rsidP="00FF3151">
      <w:pPr>
        <w:ind w:firstLine="720"/>
        <w:jc w:val="both"/>
        <w:rPr>
          <w:b/>
          <w:sz w:val="28"/>
          <w:szCs w:val="28"/>
        </w:rPr>
      </w:pPr>
      <w:r w:rsidRPr="0091664F">
        <w:rPr>
          <w:b/>
          <w:sz w:val="28"/>
          <w:szCs w:val="28"/>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w:t>
      </w:r>
      <w:r>
        <w:rPr>
          <w:b/>
          <w:sz w:val="28"/>
          <w:szCs w:val="28"/>
        </w:rPr>
        <w:t>Конкурс</w:t>
      </w:r>
      <w:r w:rsidRPr="0091664F">
        <w:rPr>
          <w:b/>
          <w:sz w:val="28"/>
          <w:szCs w:val="28"/>
        </w:rPr>
        <w:t xml:space="preserve">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w:t>
      </w:r>
      <w:r>
        <w:rPr>
          <w:b/>
          <w:sz w:val="28"/>
          <w:szCs w:val="28"/>
        </w:rPr>
        <w:t>Конкурс</w:t>
      </w:r>
      <w:r w:rsidRPr="0091664F">
        <w:rPr>
          <w:b/>
          <w:sz w:val="28"/>
          <w:szCs w:val="28"/>
        </w:rPr>
        <w:t>а.</w:t>
      </w:r>
    </w:p>
    <w:p w:rsidR="00FF3151" w:rsidRPr="00E35A38" w:rsidRDefault="00FF3151" w:rsidP="00FF3151">
      <w:pPr>
        <w:ind w:firstLine="709"/>
        <w:jc w:val="both"/>
        <w:rPr>
          <w:b/>
          <w:sz w:val="10"/>
          <w:szCs w:val="10"/>
        </w:rPr>
      </w:pPr>
    </w:p>
    <w:p w:rsidR="00FF3151" w:rsidRPr="00621084" w:rsidRDefault="00FF3151" w:rsidP="00FF3151">
      <w:pPr>
        <w:ind w:firstLine="709"/>
        <w:jc w:val="both"/>
        <w:rPr>
          <w:b/>
          <w:sz w:val="30"/>
          <w:szCs w:val="30"/>
          <w:u w:val="single"/>
        </w:rPr>
      </w:pPr>
      <w:r w:rsidRPr="00777EC5">
        <w:rPr>
          <w:b/>
          <w:sz w:val="30"/>
          <w:szCs w:val="30"/>
        </w:rPr>
        <w:lastRenderedPageBreak/>
        <w:t>Покупатель обязан указать в своем предложении  перечисленную выше информацию. Представленные участниками Конкурса</w:t>
      </w:r>
      <w:r w:rsidRPr="00777EC5">
        <w:rPr>
          <w:b/>
          <w:sz w:val="30"/>
          <w:szCs w:val="30"/>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FF3151" w:rsidRPr="00E35A38" w:rsidRDefault="00FF3151" w:rsidP="00FF3151">
      <w:pPr>
        <w:ind w:firstLine="720"/>
        <w:jc w:val="both"/>
        <w:rPr>
          <w:b/>
          <w:sz w:val="10"/>
          <w:szCs w:val="10"/>
        </w:rPr>
      </w:pPr>
    </w:p>
    <w:p w:rsidR="00FF3151" w:rsidRDefault="00FF3151" w:rsidP="00FF3151">
      <w:pPr>
        <w:ind w:firstLine="720"/>
        <w:jc w:val="both"/>
        <w:rPr>
          <w:snapToGrid w:val="0"/>
          <w:sz w:val="26"/>
          <w:szCs w:val="26"/>
        </w:rPr>
      </w:pPr>
      <w:r w:rsidRPr="0091664F">
        <w:rPr>
          <w:snapToGrid w:val="0"/>
          <w:sz w:val="26"/>
          <w:szCs w:val="26"/>
        </w:rPr>
        <w:t xml:space="preserve">Участник </w:t>
      </w:r>
      <w:r>
        <w:rPr>
          <w:snapToGrid w:val="0"/>
          <w:sz w:val="26"/>
          <w:szCs w:val="26"/>
        </w:rPr>
        <w:t>Конкурс</w:t>
      </w:r>
      <w:r w:rsidRPr="0091664F">
        <w:rPr>
          <w:snapToGrid w:val="0"/>
          <w:sz w:val="26"/>
          <w:szCs w:val="26"/>
        </w:rPr>
        <w:t>а, признанный победителем</w:t>
      </w:r>
      <w:r>
        <w:rPr>
          <w:snapToGrid w:val="0"/>
          <w:sz w:val="26"/>
          <w:szCs w:val="26"/>
        </w:rPr>
        <w:t>,</w:t>
      </w:r>
      <w:r w:rsidRPr="0091664F">
        <w:rPr>
          <w:snapToGrid w:val="0"/>
          <w:sz w:val="26"/>
          <w:szCs w:val="26"/>
        </w:rPr>
        <w:t xml:space="preserve"> будет уведомлен о признании победителем </w:t>
      </w:r>
      <w:r>
        <w:rPr>
          <w:snapToGrid w:val="0"/>
          <w:sz w:val="26"/>
          <w:szCs w:val="26"/>
        </w:rPr>
        <w:t>Конкурс</w:t>
      </w:r>
      <w:r w:rsidRPr="0091664F">
        <w:rPr>
          <w:snapToGrid w:val="0"/>
          <w:sz w:val="26"/>
          <w:szCs w:val="26"/>
        </w:rPr>
        <w:t xml:space="preserve">а не позднее 1 (одного) рабочего дня после дня закрытия указанного </w:t>
      </w:r>
      <w:r>
        <w:rPr>
          <w:snapToGrid w:val="0"/>
          <w:sz w:val="26"/>
          <w:szCs w:val="26"/>
        </w:rPr>
        <w:t>Конкурс</w:t>
      </w:r>
      <w:r w:rsidRPr="0091664F">
        <w:rPr>
          <w:snapToGrid w:val="0"/>
          <w:sz w:val="26"/>
          <w:szCs w:val="26"/>
        </w:rPr>
        <w:t>а и принятия комиссией решения по результатам</w:t>
      </w:r>
      <w:r w:rsidRPr="00755EAD">
        <w:rPr>
          <w:snapToGrid w:val="0"/>
          <w:sz w:val="26"/>
          <w:szCs w:val="26"/>
        </w:rPr>
        <w:t xml:space="preserve"> </w:t>
      </w:r>
      <w:r>
        <w:rPr>
          <w:snapToGrid w:val="0"/>
          <w:sz w:val="26"/>
          <w:szCs w:val="26"/>
        </w:rPr>
        <w:t>Конкурс</w:t>
      </w:r>
      <w:r w:rsidRPr="00755EAD">
        <w:rPr>
          <w:snapToGrid w:val="0"/>
          <w:sz w:val="26"/>
          <w:szCs w:val="26"/>
        </w:rPr>
        <w:t>а</w:t>
      </w:r>
      <w:r>
        <w:rPr>
          <w:snapToGrid w:val="0"/>
          <w:sz w:val="26"/>
          <w:szCs w:val="26"/>
        </w:rPr>
        <w:t>.</w:t>
      </w:r>
    </w:p>
    <w:p w:rsidR="00FF3151" w:rsidRPr="00D77C35" w:rsidRDefault="00FF3151" w:rsidP="00FF3151">
      <w:pPr>
        <w:ind w:firstLine="720"/>
        <w:jc w:val="both"/>
        <w:rPr>
          <w:snapToGrid w:val="0"/>
          <w:sz w:val="26"/>
          <w:szCs w:val="26"/>
        </w:rPr>
      </w:pPr>
      <w:r w:rsidRPr="00D77C35">
        <w:rPr>
          <w:snapToGrid w:val="0"/>
          <w:sz w:val="26"/>
          <w:szCs w:val="26"/>
        </w:rPr>
        <w:t xml:space="preserve">Участники </w:t>
      </w:r>
      <w:r>
        <w:rPr>
          <w:snapToGrid w:val="0"/>
          <w:sz w:val="26"/>
          <w:szCs w:val="26"/>
        </w:rPr>
        <w:t>Конкурс</w:t>
      </w:r>
      <w:r w:rsidRPr="00D77C35">
        <w:rPr>
          <w:snapToGrid w:val="0"/>
          <w:sz w:val="26"/>
          <w:szCs w:val="26"/>
        </w:rPr>
        <w:t>а, не признанные победителями</w:t>
      </w:r>
      <w:r>
        <w:rPr>
          <w:snapToGrid w:val="0"/>
          <w:sz w:val="26"/>
          <w:szCs w:val="26"/>
        </w:rPr>
        <w:t>,</w:t>
      </w:r>
      <w:r w:rsidRPr="00D77C35">
        <w:rPr>
          <w:snapToGrid w:val="0"/>
          <w:sz w:val="26"/>
          <w:szCs w:val="26"/>
        </w:rPr>
        <w:t xml:space="preserve"> будут уведомлены о результатах </w:t>
      </w:r>
      <w:r>
        <w:rPr>
          <w:snapToGrid w:val="0"/>
          <w:sz w:val="26"/>
          <w:szCs w:val="26"/>
        </w:rPr>
        <w:t>Конкурс</w:t>
      </w:r>
      <w:r w:rsidRPr="00D77C35">
        <w:rPr>
          <w:snapToGrid w:val="0"/>
          <w:sz w:val="26"/>
          <w:szCs w:val="26"/>
        </w:rPr>
        <w:t xml:space="preserve">а в течение 2-х (двух) рабочих дней после дня закрытия указанного </w:t>
      </w:r>
      <w:r>
        <w:rPr>
          <w:snapToGrid w:val="0"/>
          <w:sz w:val="26"/>
          <w:szCs w:val="26"/>
        </w:rPr>
        <w:t>Конкурс</w:t>
      </w:r>
      <w:r w:rsidRPr="00D77C35">
        <w:rPr>
          <w:snapToGrid w:val="0"/>
          <w:sz w:val="26"/>
          <w:szCs w:val="26"/>
        </w:rPr>
        <w:t>а</w:t>
      </w:r>
      <w:r w:rsidRPr="00755EAD">
        <w:rPr>
          <w:snapToGrid w:val="0"/>
          <w:sz w:val="26"/>
          <w:szCs w:val="26"/>
        </w:rPr>
        <w:t xml:space="preserve"> </w:t>
      </w:r>
      <w:r>
        <w:rPr>
          <w:snapToGrid w:val="0"/>
          <w:sz w:val="26"/>
          <w:szCs w:val="26"/>
        </w:rPr>
        <w:t xml:space="preserve">и </w:t>
      </w:r>
      <w:r w:rsidRPr="00755EAD">
        <w:rPr>
          <w:snapToGrid w:val="0"/>
          <w:sz w:val="26"/>
          <w:szCs w:val="26"/>
        </w:rPr>
        <w:t xml:space="preserve">принятия комиссией решения по результатам </w:t>
      </w:r>
      <w:r>
        <w:rPr>
          <w:snapToGrid w:val="0"/>
          <w:sz w:val="26"/>
          <w:szCs w:val="26"/>
        </w:rPr>
        <w:t>Конкурс</w:t>
      </w:r>
      <w:r w:rsidRPr="00755EAD">
        <w:rPr>
          <w:snapToGrid w:val="0"/>
          <w:sz w:val="26"/>
          <w:szCs w:val="26"/>
        </w:rPr>
        <w:t>а</w:t>
      </w:r>
      <w:r w:rsidRPr="00D77C35">
        <w:rPr>
          <w:snapToGrid w:val="0"/>
          <w:sz w:val="26"/>
          <w:szCs w:val="26"/>
        </w:rPr>
        <w:t>.</w:t>
      </w:r>
    </w:p>
    <w:p w:rsidR="00FF3151" w:rsidRPr="00CD7929" w:rsidRDefault="00FF3151" w:rsidP="00FF3151">
      <w:pPr>
        <w:ind w:firstLine="720"/>
        <w:jc w:val="both"/>
        <w:rPr>
          <w:snapToGrid w:val="0"/>
          <w:sz w:val="26"/>
          <w:szCs w:val="26"/>
        </w:rPr>
      </w:pPr>
      <w:r w:rsidRPr="00CD7929">
        <w:rPr>
          <w:snapToGrid w:val="0"/>
          <w:sz w:val="26"/>
          <w:szCs w:val="26"/>
        </w:rPr>
        <w:t xml:space="preserve">Участник </w:t>
      </w:r>
      <w:r>
        <w:rPr>
          <w:snapToGrid w:val="0"/>
          <w:sz w:val="26"/>
          <w:szCs w:val="26"/>
        </w:rPr>
        <w:t>Конкурс</w:t>
      </w:r>
      <w:r w:rsidRPr="00CD7929">
        <w:rPr>
          <w:snapToGrid w:val="0"/>
          <w:sz w:val="26"/>
          <w:szCs w:val="26"/>
        </w:rPr>
        <w:t>а, признанный победителем, обязан в течение 2-х (двух) рабочих дней со дня письменного уведомления заключить Контракт поставки</w:t>
      </w:r>
      <w:r>
        <w:rPr>
          <w:snapToGrid w:val="0"/>
          <w:sz w:val="26"/>
          <w:szCs w:val="26"/>
        </w:rPr>
        <w:t xml:space="preserve"> Товара, </w:t>
      </w:r>
      <w:r w:rsidRPr="00451B89">
        <w:rPr>
          <w:b/>
          <w:snapToGrid w:val="0"/>
          <w:sz w:val="26"/>
          <w:szCs w:val="26"/>
          <w:u w:val="single"/>
        </w:rPr>
        <w:t xml:space="preserve">существенные условия которого соответствуют условиям проекта Контракта, размещенного ЗАО «БНК» на сайте </w:t>
      </w:r>
      <w:hyperlink r:id="rId12" w:history="1">
        <w:r w:rsidRPr="00451B89">
          <w:rPr>
            <w:rStyle w:val="a4"/>
            <w:b/>
            <w:snapToGrid w:val="0"/>
            <w:sz w:val="26"/>
            <w:szCs w:val="26"/>
            <w:lang w:val="en-US"/>
          </w:rPr>
          <w:t>www</w:t>
        </w:r>
        <w:r w:rsidRPr="00451B89">
          <w:rPr>
            <w:rStyle w:val="a4"/>
            <w:b/>
            <w:snapToGrid w:val="0"/>
            <w:sz w:val="26"/>
            <w:szCs w:val="26"/>
          </w:rPr>
          <w:t>.</w:t>
        </w:r>
        <w:proofErr w:type="spellStart"/>
        <w:r w:rsidRPr="00451B89">
          <w:rPr>
            <w:rStyle w:val="a4"/>
            <w:b/>
            <w:snapToGrid w:val="0"/>
            <w:sz w:val="26"/>
            <w:szCs w:val="26"/>
            <w:lang w:val="en-US"/>
          </w:rPr>
          <w:t>bnk</w:t>
        </w:r>
        <w:proofErr w:type="spellEnd"/>
        <w:r w:rsidRPr="00451B89">
          <w:rPr>
            <w:rStyle w:val="a4"/>
            <w:b/>
            <w:snapToGrid w:val="0"/>
            <w:sz w:val="26"/>
            <w:szCs w:val="26"/>
          </w:rPr>
          <w:t>.</w:t>
        </w:r>
        <w:r w:rsidRPr="00451B89">
          <w:rPr>
            <w:rStyle w:val="a4"/>
            <w:b/>
            <w:snapToGrid w:val="0"/>
            <w:sz w:val="26"/>
            <w:szCs w:val="26"/>
            <w:lang w:val="en-US"/>
          </w:rPr>
          <w:t>by</w:t>
        </w:r>
      </w:hyperlink>
      <w:r w:rsidRPr="00451B89">
        <w:rPr>
          <w:snapToGrid w:val="0"/>
          <w:sz w:val="26"/>
          <w:szCs w:val="26"/>
        </w:rPr>
        <w:t>:</w:t>
      </w:r>
    </w:p>
    <w:p w:rsidR="00FF3151" w:rsidRDefault="00FF3151" w:rsidP="00FF3151">
      <w:pPr>
        <w:numPr>
          <w:ilvl w:val="1"/>
          <w:numId w:val="6"/>
        </w:numPr>
        <w:tabs>
          <w:tab w:val="clear" w:pos="2235"/>
          <w:tab w:val="num" w:pos="1440"/>
        </w:tabs>
        <w:ind w:left="1440"/>
        <w:jc w:val="both"/>
        <w:rPr>
          <w:snapToGrid w:val="0"/>
          <w:sz w:val="26"/>
          <w:szCs w:val="26"/>
        </w:rPr>
      </w:pPr>
      <w:r w:rsidRPr="00B053B0">
        <w:rPr>
          <w:snapToGrid w:val="0"/>
          <w:sz w:val="26"/>
          <w:szCs w:val="26"/>
        </w:rPr>
        <w:t xml:space="preserve">с ЗАО «БНК», при поставке Товара на условиях </w:t>
      </w:r>
      <w:r>
        <w:rPr>
          <w:snapToGrid w:val="0"/>
          <w:sz w:val="26"/>
          <w:szCs w:val="26"/>
        </w:rPr>
        <w:t>DAP граница Республики Беларусь.</w:t>
      </w:r>
    </w:p>
    <w:p w:rsidR="00FF3151" w:rsidRPr="00C53ADF" w:rsidRDefault="00FF3151" w:rsidP="00FF3151">
      <w:pPr>
        <w:numPr>
          <w:ilvl w:val="1"/>
          <w:numId w:val="6"/>
        </w:numPr>
        <w:tabs>
          <w:tab w:val="clear" w:pos="2235"/>
          <w:tab w:val="num" w:pos="1440"/>
        </w:tabs>
        <w:ind w:left="1440"/>
        <w:jc w:val="both"/>
        <w:rPr>
          <w:snapToGrid w:val="0"/>
          <w:sz w:val="26"/>
          <w:szCs w:val="26"/>
        </w:rPr>
      </w:pPr>
      <w:r w:rsidRPr="007B111C">
        <w:rPr>
          <w:snapToGrid w:val="0"/>
          <w:sz w:val="26"/>
          <w:szCs w:val="26"/>
        </w:rPr>
        <w:t>с компанией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xml:space="preserve">.» (Великобритания) при поставке товара на условиях </w:t>
      </w:r>
      <w:r w:rsidRPr="007B111C">
        <w:rPr>
          <w:snapToGrid w:val="0"/>
          <w:sz w:val="26"/>
          <w:szCs w:val="26"/>
          <w:lang w:val="en-US"/>
        </w:rPr>
        <w:t>FOB</w:t>
      </w:r>
      <w:r w:rsidRPr="007B111C">
        <w:rPr>
          <w:snapToGrid w:val="0"/>
          <w:sz w:val="26"/>
          <w:szCs w:val="26"/>
        </w:rPr>
        <w:t xml:space="preserve">, </w:t>
      </w:r>
      <w:r w:rsidRPr="007B111C">
        <w:rPr>
          <w:snapToGrid w:val="0"/>
          <w:sz w:val="26"/>
          <w:szCs w:val="26"/>
          <w:lang w:val="en-US"/>
        </w:rPr>
        <w:t>CIF</w:t>
      </w:r>
      <w:r w:rsidRPr="007B111C">
        <w:rPr>
          <w:snapToGrid w:val="0"/>
          <w:sz w:val="26"/>
          <w:szCs w:val="26"/>
        </w:rPr>
        <w:t xml:space="preserve">  порт Покупателя.</w:t>
      </w:r>
    </w:p>
    <w:p w:rsidR="00FF3151" w:rsidRPr="006F6F89" w:rsidRDefault="00FF3151" w:rsidP="00FF3151">
      <w:pPr>
        <w:ind w:left="1440"/>
        <w:jc w:val="both"/>
        <w:rPr>
          <w:snapToGrid w:val="0"/>
          <w:sz w:val="10"/>
          <w:szCs w:val="10"/>
        </w:rPr>
      </w:pPr>
    </w:p>
    <w:p w:rsidR="00FF3151" w:rsidRPr="006F6F89" w:rsidRDefault="00FF3151" w:rsidP="00FF3151">
      <w:pPr>
        <w:ind w:firstLine="720"/>
        <w:jc w:val="both"/>
        <w:rPr>
          <w:b/>
          <w:snapToGrid w:val="0"/>
          <w:sz w:val="30"/>
          <w:szCs w:val="30"/>
        </w:rPr>
      </w:pPr>
      <w:r w:rsidRPr="00451B89">
        <w:rPr>
          <w:b/>
          <w:snapToGrid w:val="0"/>
          <w:sz w:val="30"/>
          <w:szCs w:val="30"/>
        </w:rPr>
        <w:t xml:space="preserve">Предложения признанного победителем конкурса участника о внесении каких-либо изменений и дополнений в существенные условия проекта Контракта, представленного ЗАО «БНК» на сайте </w:t>
      </w:r>
      <w:hyperlink r:id="rId13" w:history="1">
        <w:r w:rsidRPr="00451B89">
          <w:rPr>
            <w:rStyle w:val="a4"/>
            <w:b/>
            <w:snapToGrid w:val="0"/>
            <w:sz w:val="30"/>
            <w:szCs w:val="30"/>
            <w:lang w:val="en-US"/>
          </w:rPr>
          <w:t>www</w:t>
        </w:r>
        <w:r w:rsidRPr="00451B89">
          <w:rPr>
            <w:rStyle w:val="a4"/>
            <w:b/>
            <w:snapToGrid w:val="0"/>
            <w:sz w:val="30"/>
            <w:szCs w:val="30"/>
          </w:rPr>
          <w:t>.</w:t>
        </w:r>
        <w:proofErr w:type="spellStart"/>
        <w:r w:rsidRPr="00451B89">
          <w:rPr>
            <w:rStyle w:val="a4"/>
            <w:b/>
            <w:snapToGrid w:val="0"/>
            <w:sz w:val="30"/>
            <w:szCs w:val="30"/>
            <w:lang w:val="en-US"/>
          </w:rPr>
          <w:t>bnk</w:t>
        </w:r>
        <w:proofErr w:type="spellEnd"/>
        <w:r w:rsidRPr="00451B89">
          <w:rPr>
            <w:rStyle w:val="a4"/>
            <w:b/>
            <w:snapToGrid w:val="0"/>
            <w:sz w:val="30"/>
            <w:szCs w:val="30"/>
          </w:rPr>
          <w:t>.</w:t>
        </w:r>
        <w:r w:rsidRPr="00451B89">
          <w:rPr>
            <w:rStyle w:val="a4"/>
            <w:b/>
            <w:snapToGrid w:val="0"/>
            <w:sz w:val="30"/>
            <w:szCs w:val="30"/>
            <w:lang w:val="en-US"/>
          </w:rPr>
          <w:t>by</w:t>
        </w:r>
      </w:hyperlink>
      <w:r w:rsidRPr="00451B89">
        <w:rPr>
          <w:b/>
          <w:snapToGrid w:val="0"/>
          <w:sz w:val="30"/>
          <w:szCs w:val="30"/>
        </w:rPr>
        <w:t>,</w:t>
      </w:r>
      <w:r w:rsidRPr="00451B89">
        <w:rPr>
          <w:b/>
          <w:snapToGrid w:val="0"/>
          <w:sz w:val="30"/>
          <w:szCs w:val="30"/>
          <w:u w:val="single"/>
        </w:rPr>
        <w:t xml:space="preserve"> не допускаются и приняты ЗАО «БНК» не будут</w:t>
      </w:r>
      <w:r w:rsidRPr="00451B89">
        <w:rPr>
          <w:b/>
          <w:snapToGrid w:val="0"/>
          <w:sz w:val="30"/>
          <w:szCs w:val="30"/>
        </w:rPr>
        <w:t xml:space="preserve">. Предложения признанного победителем конкурса участника о внесении каких-либо изменений и дополнений в условия представленного ЗАО «БНК» проекта Контракта, не относящиеся с существенным, могут быть рассмотрены ЗАО «БНК» только при условии </w:t>
      </w:r>
      <w:proofErr w:type="gramStart"/>
      <w:r w:rsidRPr="00451B89">
        <w:rPr>
          <w:b/>
          <w:snapToGrid w:val="0"/>
          <w:sz w:val="30"/>
          <w:szCs w:val="30"/>
        </w:rPr>
        <w:t>соблюдения принципа равенства прав всех участников Конкурса</w:t>
      </w:r>
      <w:proofErr w:type="gramEnd"/>
      <w:r w:rsidRPr="00451B89">
        <w:rPr>
          <w:b/>
          <w:snapToGrid w:val="0"/>
          <w:sz w:val="30"/>
          <w:szCs w:val="30"/>
        </w:rPr>
        <w:t>.</w:t>
      </w:r>
      <w:r w:rsidRPr="006F6F89">
        <w:rPr>
          <w:b/>
          <w:snapToGrid w:val="0"/>
          <w:sz w:val="30"/>
          <w:szCs w:val="30"/>
        </w:rPr>
        <w:t xml:space="preserve"> </w:t>
      </w:r>
    </w:p>
    <w:p w:rsidR="00FF3151" w:rsidRPr="006F6F89" w:rsidRDefault="00FF3151" w:rsidP="00FF3151">
      <w:pPr>
        <w:ind w:firstLine="720"/>
        <w:jc w:val="both"/>
        <w:rPr>
          <w:snapToGrid w:val="0"/>
          <w:sz w:val="10"/>
          <w:szCs w:val="10"/>
        </w:rPr>
      </w:pPr>
    </w:p>
    <w:p w:rsidR="00FF3151" w:rsidRPr="006C462B" w:rsidRDefault="00FF3151" w:rsidP="00FF3151">
      <w:pPr>
        <w:ind w:firstLine="720"/>
        <w:jc w:val="both"/>
        <w:rPr>
          <w:snapToGrid w:val="0"/>
          <w:sz w:val="26"/>
          <w:szCs w:val="26"/>
        </w:rPr>
      </w:pPr>
      <w:r w:rsidRPr="006C462B">
        <w:rPr>
          <w:snapToGrid w:val="0"/>
          <w:sz w:val="26"/>
          <w:szCs w:val="26"/>
        </w:rPr>
        <w:t xml:space="preserve">Участник </w:t>
      </w:r>
      <w:r>
        <w:rPr>
          <w:snapToGrid w:val="0"/>
          <w:sz w:val="26"/>
          <w:szCs w:val="26"/>
        </w:rPr>
        <w:t>Конкурс</w:t>
      </w:r>
      <w:r w:rsidRPr="006C462B">
        <w:rPr>
          <w:snapToGrid w:val="0"/>
          <w:sz w:val="26"/>
          <w:szCs w:val="26"/>
        </w:rPr>
        <w:t xml:space="preserve">а, признанный победителем, может заключить Контракт на условиях поставки </w:t>
      </w:r>
      <w:r w:rsidRPr="006C462B">
        <w:rPr>
          <w:snapToGrid w:val="0"/>
          <w:sz w:val="26"/>
          <w:szCs w:val="26"/>
          <w:lang w:val="en-US"/>
        </w:rPr>
        <w:t>DA</w:t>
      </w:r>
      <w:r>
        <w:rPr>
          <w:snapToGrid w:val="0"/>
          <w:sz w:val="26"/>
          <w:szCs w:val="26"/>
          <w:lang w:val="en-US"/>
        </w:rPr>
        <w:t>P</w:t>
      </w:r>
      <w:r w:rsidRPr="006C462B">
        <w:rPr>
          <w:snapToGrid w:val="0"/>
          <w:sz w:val="26"/>
          <w:szCs w:val="26"/>
        </w:rPr>
        <w:t xml:space="preserve"> граница Республики Беларусь</w:t>
      </w:r>
      <w:r>
        <w:rPr>
          <w:snapToGrid w:val="0"/>
          <w:sz w:val="26"/>
          <w:szCs w:val="26"/>
        </w:rPr>
        <w:t xml:space="preserve"> с дочерней компанией ЗАО «БНК» </w:t>
      </w:r>
      <w:r w:rsidRPr="006C462B">
        <w:rPr>
          <w:snapToGrid w:val="0"/>
          <w:sz w:val="26"/>
          <w:szCs w:val="26"/>
        </w:rPr>
        <w:t>- «</w:t>
      </w:r>
      <w:r w:rsidRPr="006C462B">
        <w:rPr>
          <w:snapToGrid w:val="0"/>
          <w:sz w:val="26"/>
          <w:szCs w:val="26"/>
          <w:lang w:val="en-US"/>
        </w:rPr>
        <w:t>BNK</w:t>
      </w:r>
      <w:r w:rsidRPr="006C462B">
        <w:rPr>
          <w:snapToGrid w:val="0"/>
          <w:sz w:val="26"/>
          <w:szCs w:val="26"/>
        </w:rPr>
        <w:t xml:space="preserve"> (</w:t>
      </w:r>
      <w:r w:rsidRPr="006C462B">
        <w:rPr>
          <w:snapToGrid w:val="0"/>
          <w:sz w:val="26"/>
          <w:szCs w:val="26"/>
          <w:lang w:val="en-US"/>
        </w:rPr>
        <w:t>UK</w:t>
      </w:r>
      <w:r w:rsidRPr="006C462B">
        <w:rPr>
          <w:snapToGrid w:val="0"/>
          <w:sz w:val="26"/>
          <w:szCs w:val="26"/>
        </w:rPr>
        <w:t xml:space="preserve">) </w:t>
      </w:r>
      <w:r w:rsidRPr="006C462B">
        <w:rPr>
          <w:snapToGrid w:val="0"/>
          <w:sz w:val="26"/>
          <w:szCs w:val="26"/>
          <w:lang w:val="en-US"/>
        </w:rPr>
        <w:t>Ltd</w:t>
      </w:r>
      <w:r w:rsidRPr="006C462B">
        <w:rPr>
          <w:snapToGrid w:val="0"/>
          <w:sz w:val="26"/>
          <w:szCs w:val="26"/>
        </w:rPr>
        <w:t>.» (</w:t>
      </w:r>
      <w:r>
        <w:rPr>
          <w:snapToGrid w:val="0"/>
          <w:sz w:val="26"/>
          <w:szCs w:val="26"/>
        </w:rPr>
        <w:t xml:space="preserve">срок заключения контракта - </w:t>
      </w:r>
      <w:r w:rsidRPr="006C462B">
        <w:rPr>
          <w:snapToGrid w:val="0"/>
          <w:sz w:val="26"/>
          <w:szCs w:val="26"/>
        </w:rPr>
        <w:t>2 (дв</w:t>
      </w:r>
      <w:r>
        <w:rPr>
          <w:snapToGrid w:val="0"/>
          <w:sz w:val="26"/>
          <w:szCs w:val="26"/>
        </w:rPr>
        <w:t>а</w:t>
      </w:r>
      <w:r w:rsidRPr="006C462B">
        <w:rPr>
          <w:snapToGrid w:val="0"/>
          <w:sz w:val="26"/>
          <w:szCs w:val="26"/>
        </w:rPr>
        <w:t xml:space="preserve">) рабочих </w:t>
      </w:r>
      <w:r>
        <w:rPr>
          <w:snapToGrid w:val="0"/>
          <w:sz w:val="26"/>
          <w:szCs w:val="26"/>
        </w:rPr>
        <w:t xml:space="preserve">дня </w:t>
      </w:r>
      <w:r w:rsidRPr="006C462B">
        <w:rPr>
          <w:snapToGrid w:val="0"/>
          <w:sz w:val="26"/>
          <w:szCs w:val="26"/>
        </w:rPr>
        <w:t xml:space="preserve">со дня письменного уведомления), при этом цена его </w:t>
      </w:r>
      <w:r>
        <w:rPr>
          <w:snapToGrid w:val="0"/>
          <w:sz w:val="26"/>
          <w:szCs w:val="26"/>
        </w:rPr>
        <w:t>Конкурс</w:t>
      </w:r>
      <w:r w:rsidRPr="006C462B">
        <w:rPr>
          <w:snapToGrid w:val="0"/>
          <w:sz w:val="26"/>
          <w:szCs w:val="26"/>
        </w:rPr>
        <w:t>ного пред</w:t>
      </w:r>
      <w:r>
        <w:rPr>
          <w:snapToGrid w:val="0"/>
          <w:sz w:val="26"/>
          <w:szCs w:val="26"/>
        </w:rPr>
        <w:t>ложения будет увеличена на 0,01 </w:t>
      </w:r>
      <w:proofErr w:type="spellStart"/>
      <w:r w:rsidRPr="006C462B">
        <w:rPr>
          <w:snapToGrid w:val="0"/>
          <w:sz w:val="26"/>
          <w:szCs w:val="26"/>
        </w:rPr>
        <w:t>долл</w:t>
      </w:r>
      <w:proofErr w:type="gramStart"/>
      <w:r w:rsidRPr="006C462B">
        <w:rPr>
          <w:snapToGrid w:val="0"/>
          <w:sz w:val="26"/>
          <w:szCs w:val="26"/>
        </w:rPr>
        <w:t>.С</w:t>
      </w:r>
      <w:proofErr w:type="gramEnd"/>
      <w:r w:rsidRPr="006C462B">
        <w:rPr>
          <w:snapToGrid w:val="0"/>
          <w:sz w:val="26"/>
          <w:szCs w:val="26"/>
        </w:rPr>
        <w:t>ША</w:t>
      </w:r>
      <w:proofErr w:type="spellEnd"/>
      <w:r w:rsidRPr="006C462B">
        <w:rPr>
          <w:snapToGrid w:val="0"/>
          <w:sz w:val="26"/>
          <w:szCs w:val="26"/>
        </w:rPr>
        <w:t>/т.</w:t>
      </w:r>
    </w:p>
    <w:p w:rsidR="00FF3151" w:rsidRDefault="00FF3151" w:rsidP="00FF3151">
      <w:pPr>
        <w:ind w:firstLine="720"/>
        <w:jc w:val="both"/>
        <w:rPr>
          <w:snapToGrid w:val="0"/>
          <w:sz w:val="26"/>
          <w:szCs w:val="26"/>
        </w:rPr>
      </w:pPr>
      <w:r w:rsidRPr="004977B9">
        <w:rPr>
          <w:sz w:val="26"/>
          <w:szCs w:val="26"/>
        </w:rPr>
        <w:t xml:space="preserve">Контракт поставки с победителем </w:t>
      </w:r>
      <w:r>
        <w:rPr>
          <w:sz w:val="26"/>
          <w:szCs w:val="26"/>
        </w:rPr>
        <w:t>Конкурс</w:t>
      </w:r>
      <w:r w:rsidRPr="004977B9">
        <w:rPr>
          <w:sz w:val="26"/>
          <w:szCs w:val="26"/>
        </w:rPr>
        <w:t xml:space="preserve">а </w:t>
      </w:r>
      <w:r w:rsidRPr="003B106D">
        <w:rPr>
          <w:sz w:val="26"/>
          <w:szCs w:val="26"/>
          <w:u w:val="single"/>
        </w:rPr>
        <w:t>на условиях п</w:t>
      </w:r>
      <w:r w:rsidRPr="003B106D">
        <w:rPr>
          <w:sz w:val="26"/>
          <w:szCs w:val="26"/>
          <w:u w:val="single"/>
        </w:rPr>
        <w:t>о</w:t>
      </w:r>
      <w:r w:rsidRPr="003B106D">
        <w:rPr>
          <w:sz w:val="26"/>
          <w:szCs w:val="26"/>
          <w:u w:val="single"/>
        </w:rPr>
        <w:t>ставки «DA</w:t>
      </w:r>
      <w:r w:rsidRPr="003B106D">
        <w:rPr>
          <w:sz w:val="26"/>
          <w:szCs w:val="26"/>
          <w:u w:val="single"/>
          <w:lang w:val="en-US"/>
        </w:rPr>
        <w:t>P</w:t>
      </w:r>
      <w:r w:rsidRPr="003B106D">
        <w:rPr>
          <w:sz w:val="26"/>
          <w:szCs w:val="26"/>
          <w:u w:val="single"/>
        </w:rPr>
        <w:t xml:space="preserve"> граница Республики Беларусь» будет заключаться путем прибавления стоимости услуг </w:t>
      </w:r>
      <w:r w:rsidRPr="004977B9">
        <w:rPr>
          <w:sz w:val="26"/>
          <w:szCs w:val="26"/>
        </w:rPr>
        <w:t xml:space="preserve">по транспортировке </w:t>
      </w:r>
      <w:r>
        <w:rPr>
          <w:sz w:val="26"/>
          <w:szCs w:val="26"/>
        </w:rPr>
        <w:t>Товара</w:t>
      </w:r>
      <w:r w:rsidRPr="004977B9">
        <w:rPr>
          <w:sz w:val="26"/>
          <w:szCs w:val="26"/>
        </w:rPr>
        <w:t xml:space="preserve"> к цене на условиях FCA ст.</w:t>
      </w:r>
      <w:r>
        <w:rPr>
          <w:sz w:val="26"/>
          <w:szCs w:val="26"/>
        </w:rPr>
        <w:t> </w:t>
      </w:r>
      <w:proofErr w:type="spellStart"/>
      <w:r>
        <w:rPr>
          <w:sz w:val="26"/>
          <w:szCs w:val="26"/>
        </w:rPr>
        <w:t>Барбаров</w:t>
      </w:r>
      <w:proofErr w:type="spellEnd"/>
      <w:r w:rsidRPr="004977B9">
        <w:rPr>
          <w:sz w:val="26"/>
          <w:szCs w:val="26"/>
        </w:rPr>
        <w:t>, которая будет получена по результ</w:t>
      </w:r>
      <w:r w:rsidRPr="004977B9">
        <w:rPr>
          <w:sz w:val="26"/>
          <w:szCs w:val="26"/>
        </w:rPr>
        <w:t>а</w:t>
      </w:r>
      <w:r w:rsidRPr="004977B9">
        <w:rPr>
          <w:sz w:val="26"/>
          <w:szCs w:val="26"/>
        </w:rPr>
        <w:t xml:space="preserve">там </w:t>
      </w:r>
      <w:r>
        <w:rPr>
          <w:sz w:val="26"/>
          <w:szCs w:val="26"/>
        </w:rPr>
        <w:t>Конкурс</w:t>
      </w:r>
      <w:r w:rsidRPr="004977B9">
        <w:rPr>
          <w:sz w:val="26"/>
          <w:szCs w:val="26"/>
        </w:rPr>
        <w:t xml:space="preserve">а. В случае изменения Белорусской железной дорогой тарифа на перевозку </w:t>
      </w:r>
      <w:r>
        <w:rPr>
          <w:sz w:val="26"/>
          <w:szCs w:val="26"/>
        </w:rPr>
        <w:t>Товар</w:t>
      </w:r>
      <w:r w:rsidRPr="004977B9">
        <w:rPr>
          <w:sz w:val="26"/>
          <w:szCs w:val="26"/>
        </w:rPr>
        <w:t>а, контрактная цена на условиях DA</w:t>
      </w:r>
      <w:r>
        <w:rPr>
          <w:sz w:val="26"/>
          <w:szCs w:val="26"/>
          <w:lang w:val="en-US"/>
        </w:rPr>
        <w:t>P</w:t>
      </w:r>
      <w:r w:rsidRPr="004977B9">
        <w:rPr>
          <w:sz w:val="26"/>
          <w:szCs w:val="26"/>
        </w:rPr>
        <w:t xml:space="preserve"> граница Республики </w:t>
      </w:r>
      <w:r w:rsidRPr="004977B9">
        <w:rPr>
          <w:snapToGrid w:val="0"/>
          <w:sz w:val="26"/>
          <w:szCs w:val="26"/>
        </w:rPr>
        <w:t xml:space="preserve">Беларусь будет пересмотрена. Ставка железнодорожного тарифа на перевозку 1 метрической тонны </w:t>
      </w:r>
      <w:r>
        <w:rPr>
          <w:snapToGrid w:val="0"/>
          <w:sz w:val="26"/>
          <w:szCs w:val="26"/>
        </w:rPr>
        <w:t>Товар</w:t>
      </w:r>
      <w:r w:rsidRPr="004977B9">
        <w:rPr>
          <w:snapToGrid w:val="0"/>
          <w:sz w:val="26"/>
          <w:szCs w:val="26"/>
        </w:rPr>
        <w:t xml:space="preserve">а от ст. </w:t>
      </w:r>
      <w:proofErr w:type="spellStart"/>
      <w:r>
        <w:rPr>
          <w:snapToGrid w:val="0"/>
          <w:sz w:val="26"/>
          <w:szCs w:val="26"/>
        </w:rPr>
        <w:t>Барбаров</w:t>
      </w:r>
      <w:proofErr w:type="spellEnd"/>
      <w:r w:rsidRPr="004977B9">
        <w:rPr>
          <w:snapToGrid w:val="0"/>
          <w:sz w:val="26"/>
          <w:szCs w:val="26"/>
        </w:rPr>
        <w:t xml:space="preserve"> (</w:t>
      </w:r>
      <w:proofErr w:type="spellStart"/>
      <w:r w:rsidRPr="004977B9">
        <w:rPr>
          <w:snapToGrid w:val="0"/>
          <w:sz w:val="26"/>
          <w:szCs w:val="26"/>
        </w:rPr>
        <w:t>Бел</w:t>
      </w:r>
      <w:proofErr w:type="gramStart"/>
      <w:r w:rsidRPr="004977B9">
        <w:rPr>
          <w:snapToGrid w:val="0"/>
          <w:sz w:val="26"/>
          <w:szCs w:val="26"/>
        </w:rPr>
        <w:t>.ж</w:t>
      </w:r>
      <w:proofErr w:type="gramEnd"/>
      <w:r w:rsidRPr="004977B9">
        <w:rPr>
          <w:snapToGrid w:val="0"/>
          <w:sz w:val="26"/>
          <w:szCs w:val="26"/>
        </w:rPr>
        <w:t>.д</w:t>
      </w:r>
      <w:proofErr w:type="spellEnd"/>
      <w:r w:rsidRPr="004977B9">
        <w:rPr>
          <w:snapToGrid w:val="0"/>
          <w:sz w:val="26"/>
          <w:szCs w:val="26"/>
        </w:rPr>
        <w:t xml:space="preserve">.) до станции конкретного пограничного перехода, при расчете предварительной и </w:t>
      </w:r>
      <w:r w:rsidRPr="004977B9">
        <w:rPr>
          <w:snapToGrid w:val="0"/>
          <w:sz w:val="26"/>
          <w:szCs w:val="26"/>
        </w:rPr>
        <w:lastRenderedPageBreak/>
        <w:t xml:space="preserve">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w:t>
      </w:r>
      <w:r>
        <w:rPr>
          <w:snapToGrid w:val="0"/>
          <w:sz w:val="26"/>
          <w:szCs w:val="26"/>
        </w:rPr>
        <w:t>Товар</w:t>
      </w:r>
      <w:r w:rsidRPr="004977B9">
        <w:rPr>
          <w:snapToGrid w:val="0"/>
          <w:sz w:val="26"/>
          <w:szCs w:val="26"/>
        </w:rPr>
        <w:t>а, при расчете окончательной цены реализации</w:t>
      </w:r>
      <w:r>
        <w:rPr>
          <w:snapToGrid w:val="0"/>
          <w:sz w:val="26"/>
          <w:szCs w:val="26"/>
        </w:rPr>
        <w:t>,</w:t>
      </w:r>
      <w:r w:rsidRPr="004977B9">
        <w:rPr>
          <w:snapToGrid w:val="0"/>
          <w:sz w:val="26"/>
          <w:szCs w:val="26"/>
        </w:rPr>
        <w:t xml:space="preserve"> соответственно.</w:t>
      </w:r>
      <w:r>
        <w:rPr>
          <w:snapToGrid w:val="0"/>
          <w:sz w:val="26"/>
          <w:szCs w:val="26"/>
        </w:rPr>
        <w:t xml:space="preserve"> </w:t>
      </w:r>
    </w:p>
    <w:p w:rsidR="00FF3151" w:rsidRPr="009D686A" w:rsidRDefault="00FF3151" w:rsidP="00FF3151">
      <w:pPr>
        <w:ind w:firstLine="720"/>
        <w:jc w:val="both"/>
        <w:rPr>
          <w:snapToGrid w:val="0"/>
          <w:sz w:val="26"/>
          <w:szCs w:val="26"/>
        </w:rPr>
      </w:pPr>
      <w:r w:rsidRPr="009D686A">
        <w:rPr>
          <w:snapToGrid w:val="0"/>
          <w:sz w:val="26"/>
          <w:szCs w:val="26"/>
        </w:rPr>
        <w:t xml:space="preserve">Поставка </w:t>
      </w:r>
      <w:r>
        <w:rPr>
          <w:snapToGrid w:val="0"/>
          <w:sz w:val="26"/>
          <w:szCs w:val="26"/>
        </w:rPr>
        <w:t>Товар</w:t>
      </w:r>
      <w:r w:rsidRPr="009D686A">
        <w:rPr>
          <w:snapToGrid w:val="0"/>
          <w:sz w:val="26"/>
          <w:szCs w:val="26"/>
        </w:rPr>
        <w:t xml:space="preserve">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w:t>
      </w:r>
      <w:r>
        <w:rPr>
          <w:snapToGrid w:val="0"/>
          <w:sz w:val="26"/>
          <w:szCs w:val="26"/>
        </w:rPr>
        <w:t>Товар</w:t>
      </w:r>
      <w:r w:rsidRPr="009D686A">
        <w:rPr>
          <w:snapToGrid w:val="0"/>
          <w:sz w:val="26"/>
          <w:szCs w:val="26"/>
        </w:rPr>
        <w:t xml:space="preserve">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FF3151" w:rsidRPr="009D686A" w:rsidRDefault="00FF3151" w:rsidP="00FF3151">
      <w:pPr>
        <w:ind w:firstLine="720"/>
        <w:jc w:val="both"/>
        <w:rPr>
          <w:snapToGrid w:val="0"/>
          <w:sz w:val="26"/>
          <w:szCs w:val="26"/>
        </w:rPr>
      </w:pPr>
      <w:proofErr w:type="gramStart"/>
      <w:r w:rsidRPr="009D686A">
        <w:rPr>
          <w:snapToGrid w:val="0"/>
          <w:sz w:val="26"/>
          <w:szCs w:val="26"/>
        </w:rPr>
        <w:t xml:space="preserve">При поставке </w:t>
      </w:r>
      <w:r>
        <w:rPr>
          <w:snapToGrid w:val="0"/>
          <w:sz w:val="26"/>
          <w:szCs w:val="26"/>
        </w:rPr>
        <w:t>Товар</w:t>
      </w:r>
      <w:r w:rsidRPr="009D686A">
        <w:rPr>
          <w:snapToGrid w:val="0"/>
          <w:sz w:val="26"/>
          <w:szCs w:val="26"/>
        </w:rPr>
        <w:t>а на условиях DA</w:t>
      </w:r>
      <w:r>
        <w:rPr>
          <w:snapToGrid w:val="0"/>
          <w:sz w:val="26"/>
          <w:szCs w:val="26"/>
          <w:lang w:val="en-US"/>
        </w:rPr>
        <w:t>P</w:t>
      </w:r>
      <w:r w:rsidRPr="009D686A">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w:t>
      </w:r>
      <w:r>
        <w:rPr>
          <w:snapToGrid w:val="0"/>
          <w:sz w:val="26"/>
          <w:szCs w:val="26"/>
        </w:rPr>
        <w:t>Товар</w:t>
      </w:r>
      <w:r w:rsidRPr="009D686A">
        <w:rPr>
          <w:snapToGrid w:val="0"/>
          <w:sz w:val="26"/>
          <w:szCs w:val="26"/>
        </w:rPr>
        <w:t xml:space="preserve">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w:t>
      </w:r>
      <w:r>
        <w:rPr>
          <w:snapToGrid w:val="0"/>
          <w:sz w:val="26"/>
          <w:szCs w:val="26"/>
        </w:rPr>
        <w:t>Товар</w:t>
      </w:r>
      <w:r w:rsidRPr="009D686A">
        <w:rPr>
          <w:snapToGrid w:val="0"/>
          <w:sz w:val="26"/>
          <w:szCs w:val="26"/>
        </w:rPr>
        <w:t>а из</w:t>
      </w:r>
      <w:proofErr w:type="gramEnd"/>
      <w:r w:rsidRPr="009D686A">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FF3151" w:rsidRPr="009D686A" w:rsidRDefault="00FF3151" w:rsidP="00FF3151">
      <w:pPr>
        <w:ind w:firstLine="720"/>
        <w:jc w:val="both"/>
        <w:rPr>
          <w:snapToGrid w:val="0"/>
          <w:sz w:val="26"/>
          <w:szCs w:val="26"/>
        </w:rPr>
      </w:pPr>
      <w:r w:rsidRPr="009D686A">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w:t>
      </w:r>
      <w:r>
        <w:rPr>
          <w:snapToGrid w:val="0"/>
          <w:sz w:val="26"/>
          <w:szCs w:val="26"/>
        </w:rPr>
        <w:t>Товар</w:t>
      </w:r>
      <w:r w:rsidRPr="009D686A">
        <w:rPr>
          <w:snapToGrid w:val="0"/>
          <w:sz w:val="26"/>
          <w:szCs w:val="26"/>
        </w:rPr>
        <w:t>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FF3151" w:rsidRPr="009D686A" w:rsidRDefault="00FF3151" w:rsidP="00FF3151">
      <w:pPr>
        <w:ind w:firstLine="720"/>
        <w:jc w:val="both"/>
        <w:rPr>
          <w:snapToGrid w:val="0"/>
          <w:sz w:val="26"/>
          <w:szCs w:val="26"/>
        </w:rPr>
      </w:pPr>
      <w:proofErr w:type="gramStart"/>
      <w:r w:rsidRPr="009D686A">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w:t>
      </w:r>
      <w:r>
        <w:rPr>
          <w:snapToGrid w:val="0"/>
          <w:sz w:val="26"/>
          <w:szCs w:val="26"/>
        </w:rPr>
        <w:t>ый</w:t>
      </w:r>
      <w:r w:rsidRPr="009D686A">
        <w:rPr>
          <w:snapToGrid w:val="0"/>
          <w:sz w:val="26"/>
          <w:szCs w:val="26"/>
        </w:rPr>
        <w:t xml:space="preserve"> из вагонов-цистерн, в отношении которо</w:t>
      </w:r>
      <w:r>
        <w:rPr>
          <w:snapToGrid w:val="0"/>
          <w:sz w:val="26"/>
          <w:szCs w:val="26"/>
        </w:rPr>
        <w:t>го</w:t>
      </w:r>
      <w:r w:rsidRPr="009D686A">
        <w:rPr>
          <w:snapToGrid w:val="0"/>
          <w:sz w:val="26"/>
          <w:szCs w:val="26"/>
        </w:rPr>
        <w:t xml:space="preserve"> такое нарушение сроков было допущено</w:t>
      </w:r>
      <w:proofErr w:type="gramEnd"/>
      <w:r w:rsidRPr="009D686A">
        <w:rPr>
          <w:snapToGrid w:val="0"/>
          <w:sz w:val="26"/>
          <w:szCs w:val="26"/>
        </w:rPr>
        <w:t>.</w:t>
      </w:r>
    </w:p>
    <w:p w:rsidR="00FF3151" w:rsidRDefault="00FF3151" w:rsidP="00FF3151">
      <w:pPr>
        <w:ind w:firstLine="720"/>
        <w:jc w:val="both"/>
        <w:rPr>
          <w:snapToGrid w:val="0"/>
          <w:sz w:val="26"/>
          <w:szCs w:val="26"/>
        </w:rPr>
      </w:pPr>
      <w:r w:rsidRPr="009D686A">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w:t>
      </w:r>
      <w:r>
        <w:rPr>
          <w:snapToGrid w:val="0"/>
          <w:sz w:val="26"/>
          <w:szCs w:val="26"/>
        </w:rPr>
        <w:t xml:space="preserve"> представленной к оплате суммы</w:t>
      </w:r>
      <w:r w:rsidRPr="007C04BC">
        <w:rPr>
          <w:snapToGrid w:val="0"/>
          <w:sz w:val="26"/>
          <w:szCs w:val="26"/>
        </w:rPr>
        <w:t>.</w:t>
      </w:r>
    </w:p>
    <w:p w:rsidR="00FF3151" w:rsidRPr="004519AD" w:rsidRDefault="00FF3151" w:rsidP="00FF3151">
      <w:pPr>
        <w:ind w:firstLine="720"/>
        <w:jc w:val="both"/>
        <w:rPr>
          <w:sz w:val="10"/>
          <w:szCs w:val="10"/>
        </w:rPr>
      </w:pPr>
    </w:p>
    <w:p w:rsidR="00FF3151" w:rsidRPr="002E472C" w:rsidRDefault="00FF3151" w:rsidP="00FF3151">
      <w:pPr>
        <w:ind w:firstLine="720"/>
        <w:jc w:val="both"/>
        <w:rPr>
          <w:sz w:val="26"/>
          <w:szCs w:val="26"/>
        </w:rPr>
      </w:pPr>
      <w:r w:rsidRPr="002E472C">
        <w:rPr>
          <w:sz w:val="26"/>
          <w:szCs w:val="26"/>
        </w:rPr>
        <w:t xml:space="preserve">При отгрузке Товара </w:t>
      </w:r>
      <w:r w:rsidRPr="002E472C">
        <w:rPr>
          <w:b/>
          <w:sz w:val="26"/>
          <w:szCs w:val="26"/>
        </w:rPr>
        <w:t>в страны Таможенного союза</w:t>
      </w:r>
      <w:r w:rsidRPr="002E472C">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FF3151" w:rsidRPr="002E472C" w:rsidRDefault="00FF3151" w:rsidP="00FF3151">
      <w:pPr>
        <w:ind w:firstLine="720"/>
        <w:jc w:val="both"/>
        <w:rPr>
          <w:sz w:val="26"/>
          <w:szCs w:val="26"/>
        </w:rPr>
      </w:pPr>
      <w:proofErr w:type="gramStart"/>
      <w:r w:rsidRPr="002E472C">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sidRPr="002E472C">
        <w:rPr>
          <w:sz w:val="26"/>
          <w:szCs w:val="26"/>
        </w:rPr>
        <w:t xml:space="preserve"> обмена информацией (далее - Заявление);</w:t>
      </w:r>
    </w:p>
    <w:p w:rsidR="00FF3151" w:rsidRPr="002E472C" w:rsidRDefault="00FF3151" w:rsidP="00FF3151">
      <w:pPr>
        <w:ind w:firstLine="720"/>
        <w:jc w:val="both"/>
        <w:rPr>
          <w:sz w:val="26"/>
          <w:szCs w:val="26"/>
        </w:rPr>
      </w:pPr>
      <w:r w:rsidRPr="002E472C">
        <w:rPr>
          <w:sz w:val="26"/>
          <w:szCs w:val="26"/>
        </w:rPr>
        <w:lastRenderedPageBreak/>
        <w:t>- одну заверенную надлежащим образом копию Заявления.</w:t>
      </w:r>
    </w:p>
    <w:p w:rsidR="00FF3151" w:rsidRPr="002E472C" w:rsidRDefault="00FF3151" w:rsidP="00FF3151">
      <w:pPr>
        <w:ind w:firstLine="720"/>
        <w:jc w:val="both"/>
        <w:rPr>
          <w:sz w:val="26"/>
          <w:szCs w:val="26"/>
        </w:rPr>
      </w:pPr>
      <w:r w:rsidRPr="002E472C">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2E472C">
        <w:rPr>
          <w:sz w:val="26"/>
          <w:szCs w:val="26"/>
        </w:rPr>
        <w:t>сведения</w:t>
      </w:r>
      <w:proofErr w:type="gramEnd"/>
      <w:r w:rsidRPr="002E472C">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FF3151" w:rsidRPr="002E472C" w:rsidRDefault="00FF3151" w:rsidP="00FF3151">
      <w:pPr>
        <w:ind w:firstLine="720"/>
        <w:jc w:val="both"/>
        <w:rPr>
          <w:sz w:val="26"/>
          <w:szCs w:val="26"/>
        </w:rPr>
      </w:pPr>
      <w:r w:rsidRPr="002E472C">
        <w:rPr>
          <w:sz w:val="26"/>
          <w:szCs w:val="26"/>
        </w:rPr>
        <w:t>Обязательства Покупателя по предоставлению заявления (</w:t>
      </w:r>
      <w:proofErr w:type="spellStart"/>
      <w:r w:rsidRPr="002E472C">
        <w:rPr>
          <w:sz w:val="26"/>
          <w:szCs w:val="26"/>
        </w:rPr>
        <w:t>ий</w:t>
      </w:r>
      <w:proofErr w:type="spellEnd"/>
      <w:r w:rsidRPr="002E472C">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2E472C">
        <w:rPr>
          <w:sz w:val="26"/>
          <w:szCs w:val="26"/>
        </w:rPr>
        <w:t>и(</w:t>
      </w:r>
      <w:proofErr w:type="spellStart"/>
      <w:proofErr w:type="gramEnd"/>
      <w:r w:rsidRPr="002E472C">
        <w:rPr>
          <w:sz w:val="26"/>
          <w:szCs w:val="26"/>
        </w:rPr>
        <w:t>ях</w:t>
      </w:r>
      <w:proofErr w:type="spellEnd"/>
      <w:r w:rsidRPr="002E472C">
        <w:rPr>
          <w:sz w:val="26"/>
          <w:szCs w:val="26"/>
        </w:rPr>
        <w:t xml:space="preserve">) о ввозе товаров на территорию Российской Федерации, Казахстана и уплате косвенных налогов на бумажном </w:t>
      </w:r>
      <w:proofErr w:type="gramStart"/>
      <w:r w:rsidRPr="002E472C">
        <w:rPr>
          <w:sz w:val="26"/>
          <w:szCs w:val="26"/>
        </w:rPr>
        <w:t>носителе</w:t>
      </w:r>
      <w:proofErr w:type="gramEnd"/>
      <w:r w:rsidRPr="002E472C">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FF3151" w:rsidRPr="002E472C" w:rsidRDefault="00FF3151" w:rsidP="00FF3151">
      <w:pPr>
        <w:ind w:firstLine="720"/>
        <w:jc w:val="both"/>
        <w:rPr>
          <w:sz w:val="26"/>
          <w:szCs w:val="26"/>
        </w:rPr>
      </w:pPr>
      <w:proofErr w:type="gramStart"/>
      <w:r w:rsidRPr="002E472C">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FF3151" w:rsidRPr="002E472C" w:rsidRDefault="00FF3151" w:rsidP="00FF3151">
      <w:pPr>
        <w:ind w:firstLine="720"/>
        <w:jc w:val="both"/>
        <w:rPr>
          <w:sz w:val="26"/>
          <w:szCs w:val="26"/>
        </w:rPr>
      </w:pPr>
      <w:r w:rsidRPr="002E472C">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FF3151" w:rsidRPr="002E472C" w:rsidRDefault="00FF3151" w:rsidP="00FF3151">
      <w:pPr>
        <w:ind w:firstLine="720"/>
        <w:jc w:val="both"/>
        <w:rPr>
          <w:sz w:val="26"/>
          <w:szCs w:val="26"/>
        </w:rPr>
      </w:pPr>
      <w:proofErr w:type="gramStart"/>
      <w:r w:rsidRPr="002E472C">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sidRPr="002E472C">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FF3151" w:rsidRPr="002E472C" w:rsidRDefault="00FF3151" w:rsidP="00FF3151">
      <w:pPr>
        <w:ind w:firstLine="720"/>
        <w:jc w:val="both"/>
        <w:rPr>
          <w:sz w:val="26"/>
          <w:szCs w:val="26"/>
        </w:rPr>
      </w:pPr>
      <w:r w:rsidRPr="002E472C">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FF3151" w:rsidRPr="002E472C" w:rsidRDefault="00FF3151" w:rsidP="00FF3151">
      <w:pPr>
        <w:ind w:firstLine="720"/>
        <w:jc w:val="both"/>
        <w:rPr>
          <w:sz w:val="26"/>
          <w:szCs w:val="26"/>
        </w:rPr>
      </w:pPr>
      <w:r w:rsidRPr="002E472C">
        <w:rPr>
          <w:sz w:val="26"/>
          <w:szCs w:val="26"/>
        </w:rPr>
        <w:t xml:space="preserve">Сумма денежных средств = </w:t>
      </w:r>
      <w:proofErr w:type="spellStart"/>
      <w:r w:rsidRPr="002E472C">
        <w:rPr>
          <w:sz w:val="26"/>
          <w:szCs w:val="26"/>
        </w:rPr>
        <w:t>СтП</w:t>
      </w:r>
      <w:proofErr w:type="spellEnd"/>
      <w:r w:rsidRPr="002E472C">
        <w:rPr>
          <w:sz w:val="26"/>
          <w:szCs w:val="26"/>
        </w:rPr>
        <w:t xml:space="preserve"> *20/120+((</w:t>
      </w:r>
      <w:proofErr w:type="spellStart"/>
      <w:r w:rsidRPr="002E472C">
        <w:rPr>
          <w:sz w:val="26"/>
          <w:szCs w:val="26"/>
        </w:rPr>
        <w:t>СтП</w:t>
      </w:r>
      <w:proofErr w:type="spellEnd"/>
      <w:r w:rsidRPr="002E472C">
        <w:rPr>
          <w:sz w:val="26"/>
          <w:szCs w:val="26"/>
        </w:rPr>
        <w:t xml:space="preserve"> *20/120 + А)*1,2) где:</w:t>
      </w:r>
    </w:p>
    <w:p w:rsidR="00FF3151" w:rsidRPr="002E472C" w:rsidRDefault="00FF3151" w:rsidP="00FF3151">
      <w:pPr>
        <w:ind w:firstLine="720"/>
        <w:jc w:val="both"/>
        <w:rPr>
          <w:sz w:val="26"/>
          <w:szCs w:val="26"/>
        </w:rPr>
      </w:pPr>
      <w:proofErr w:type="spellStart"/>
      <w:r w:rsidRPr="002E472C">
        <w:rPr>
          <w:sz w:val="26"/>
          <w:szCs w:val="26"/>
        </w:rPr>
        <w:t>СтП</w:t>
      </w:r>
      <w:proofErr w:type="spellEnd"/>
      <w:r w:rsidRPr="002E472C">
        <w:rPr>
          <w:sz w:val="26"/>
          <w:szCs w:val="26"/>
        </w:rPr>
        <w:t xml:space="preserve"> – стоимость подлежащего отгрузке товара;</w:t>
      </w:r>
    </w:p>
    <w:p w:rsidR="00FF3151" w:rsidRPr="002E472C" w:rsidRDefault="00FF3151" w:rsidP="00FF3151">
      <w:pPr>
        <w:ind w:firstLine="720"/>
        <w:jc w:val="both"/>
        <w:rPr>
          <w:sz w:val="26"/>
          <w:szCs w:val="26"/>
        </w:rPr>
      </w:pPr>
      <w:r w:rsidRPr="002E472C">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FF3151" w:rsidRPr="002E472C" w:rsidRDefault="00FF3151" w:rsidP="00FF3151">
      <w:pPr>
        <w:ind w:firstLine="720"/>
        <w:jc w:val="both"/>
        <w:rPr>
          <w:sz w:val="26"/>
          <w:szCs w:val="26"/>
        </w:rPr>
      </w:pPr>
      <w:r w:rsidRPr="002E472C">
        <w:rPr>
          <w:sz w:val="26"/>
          <w:szCs w:val="26"/>
        </w:rPr>
        <w:lastRenderedPageBreak/>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FF3151" w:rsidRPr="002E472C" w:rsidRDefault="00FF3151" w:rsidP="00FF3151">
      <w:pPr>
        <w:ind w:firstLine="720"/>
        <w:jc w:val="both"/>
        <w:rPr>
          <w:sz w:val="26"/>
          <w:szCs w:val="26"/>
        </w:rPr>
      </w:pPr>
      <w:proofErr w:type="gramStart"/>
      <w:r w:rsidRPr="002E472C">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2E472C">
        <w:rPr>
          <w:sz w:val="26"/>
          <w:szCs w:val="26"/>
        </w:rPr>
        <w:t>Moody’s</w:t>
      </w:r>
      <w:proofErr w:type="spellEnd"/>
      <w:r w:rsidRPr="002E472C">
        <w:rPr>
          <w:sz w:val="26"/>
          <w:szCs w:val="26"/>
        </w:rPr>
        <w:t xml:space="preserve"> не ниже Ba1 и/или </w:t>
      </w:r>
      <w:proofErr w:type="spellStart"/>
      <w:r w:rsidRPr="002E472C">
        <w:rPr>
          <w:sz w:val="26"/>
          <w:szCs w:val="26"/>
        </w:rPr>
        <w:t>Fitch</w:t>
      </w:r>
      <w:proofErr w:type="spellEnd"/>
      <w:r w:rsidRPr="002E472C">
        <w:rPr>
          <w:sz w:val="26"/>
          <w:szCs w:val="26"/>
        </w:rPr>
        <w:t xml:space="preserve"> не ниже BB+ и/или </w:t>
      </w:r>
      <w:proofErr w:type="spellStart"/>
      <w:r w:rsidRPr="002E472C">
        <w:rPr>
          <w:sz w:val="26"/>
          <w:szCs w:val="26"/>
        </w:rPr>
        <w:t>Standard</w:t>
      </w:r>
      <w:proofErr w:type="spellEnd"/>
      <w:r w:rsidRPr="002E472C">
        <w:rPr>
          <w:sz w:val="26"/>
          <w:szCs w:val="26"/>
        </w:rPr>
        <w:t xml:space="preserve"> </w:t>
      </w:r>
      <w:proofErr w:type="spellStart"/>
      <w:r w:rsidRPr="002E472C">
        <w:rPr>
          <w:sz w:val="26"/>
          <w:szCs w:val="26"/>
        </w:rPr>
        <w:t>and</w:t>
      </w:r>
      <w:proofErr w:type="spellEnd"/>
      <w:r w:rsidRPr="002E472C">
        <w:rPr>
          <w:sz w:val="26"/>
          <w:szCs w:val="26"/>
        </w:rPr>
        <w:t xml:space="preserve"> </w:t>
      </w:r>
      <w:proofErr w:type="spellStart"/>
      <w:r w:rsidRPr="002E472C">
        <w:rPr>
          <w:sz w:val="26"/>
          <w:szCs w:val="26"/>
        </w:rPr>
        <w:t>Poor’s</w:t>
      </w:r>
      <w:proofErr w:type="spellEnd"/>
      <w:r w:rsidRPr="002E472C">
        <w:rPr>
          <w:sz w:val="26"/>
          <w:szCs w:val="26"/>
        </w:rPr>
        <w:t xml:space="preserve"> не ниже BB+ либо иным банком, согласованным Сторонами.</w:t>
      </w:r>
      <w:proofErr w:type="gramEnd"/>
      <w:r w:rsidRPr="002E472C">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2E472C">
        <w:rPr>
          <w:sz w:val="26"/>
          <w:szCs w:val="26"/>
        </w:rPr>
        <w:t>авизование</w:t>
      </w:r>
      <w:proofErr w:type="spellEnd"/>
      <w:r w:rsidRPr="002E472C">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FF3151" w:rsidRPr="002E472C" w:rsidRDefault="00FF3151" w:rsidP="00FF3151">
      <w:pPr>
        <w:ind w:firstLine="720"/>
        <w:jc w:val="both"/>
        <w:rPr>
          <w:sz w:val="26"/>
          <w:szCs w:val="26"/>
        </w:rPr>
      </w:pPr>
      <w:r w:rsidRPr="002E472C">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FF3151" w:rsidRPr="002E472C" w:rsidRDefault="00FF3151" w:rsidP="00FF3151">
      <w:pPr>
        <w:ind w:firstLine="720"/>
        <w:jc w:val="both"/>
        <w:rPr>
          <w:sz w:val="26"/>
          <w:szCs w:val="26"/>
        </w:rPr>
      </w:pPr>
      <w:r w:rsidRPr="002E472C">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FF3151" w:rsidRPr="002E472C" w:rsidRDefault="00FF3151" w:rsidP="00FF3151">
      <w:pPr>
        <w:ind w:firstLine="720"/>
        <w:jc w:val="both"/>
        <w:rPr>
          <w:sz w:val="26"/>
          <w:szCs w:val="26"/>
        </w:rPr>
      </w:pPr>
      <w:r w:rsidRPr="002E472C">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2E472C">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2E472C">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FF3151" w:rsidRPr="002E472C" w:rsidRDefault="00FF3151" w:rsidP="00FF3151">
      <w:pPr>
        <w:ind w:firstLine="720"/>
        <w:jc w:val="both"/>
        <w:rPr>
          <w:sz w:val="26"/>
          <w:szCs w:val="26"/>
        </w:rPr>
      </w:pPr>
      <w:r w:rsidRPr="002E472C">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w:t>
      </w:r>
      <w:r>
        <w:rPr>
          <w:sz w:val="26"/>
          <w:szCs w:val="26"/>
        </w:rPr>
        <w:t>льств Покупателя в течение 10 (д</w:t>
      </w:r>
      <w:r w:rsidRPr="002E472C">
        <w:rPr>
          <w:sz w:val="26"/>
          <w:szCs w:val="26"/>
        </w:rPr>
        <w:t>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FF3151" w:rsidRPr="004519AD" w:rsidRDefault="00FF3151" w:rsidP="00FF3151">
      <w:pPr>
        <w:ind w:firstLine="720"/>
        <w:jc w:val="both"/>
        <w:rPr>
          <w:snapToGrid w:val="0"/>
          <w:sz w:val="10"/>
          <w:szCs w:val="10"/>
        </w:rPr>
      </w:pPr>
    </w:p>
    <w:p w:rsidR="00FF3151" w:rsidRPr="009F1CD2" w:rsidRDefault="00FF3151" w:rsidP="00FF3151">
      <w:pPr>
        <w:ind w:firstLine="720"/>
        <w:jc w:val="both"/>
        <w:rPr>
          <w:sz w:val="26"/>
          <w:szCs w:val="26"/>
        </w:rPr>
      </w:pPr>
      <w:r w:rsidRPr="00846E90">
        <w:rPr>
          <w:snapToGrid w:val="0"/>
          <w:sz w:val="26"/>
          <w:szCs w:val="26"/>
        </w:rPr>
        <w:lastRenderedPageBreak/>
        <w:t xml:space="preserve">Подача компанией письма – заявки на участие в </w:t>
      </w:r>
      <w:r>
        <w:rPr>
          <w:snapToGrid w:val="0"/>
          <w:sz w:val="26"/>
          <w:szCs w:val="26"/>
        </w:rPr>
        <w:t>Конкурс</w:t>
      </w:r>
      <w:r w:rsidRPr="00846E90">
        <w:rPr>
          <w:sz w:val="26"/>
          <w:szCs w:val="26"/>
        </w:rPr>
        <w:t>е означает ее согласие с оговоренными в настоящем извещении условиями организации и провед</w:t>
      </w:r>
      <w:r w:rsidRPr="00846E90">
        <w:rPr>
          <w:sz w:val="26"/>
          <w:szCs w:val="26"/>
        </w:rPr>
        <w:t>е</w:t>
      </w:r>
      <w:r w:rsidRPr="00846E90">
        <w:rPr>
          <w:sz w:val="26"/>
          <w:szCs w:val="26"/>
        </w:rPr>
        <w:t xml:space="preserve">ния </w:t>
      </w:r>
      <w:r>
        <w:rPr>
          <w:sz w:val="26"/>
          <w:szCs w:val="26"/>
        </w:rPr>
        <w:t>Конкурс</w:t>
      </w:r>
      <w:r w:rsidRPr="00846E90">
        <w:rPr>
          <w:sz w:val="26"/>
          <w:szCs w:val="26"/>
        </w:rPr>
        <w:t>а.</w:t>
      </w:r>
      <w:r>
        <w:rPr>
          <w:sz w:val="26"/>
          <w:szCs w:val="26"/>
        </w:rPr>
        <w:t xml:space="preserve"> </w:t>
      </w:r>
      <w:r w:rsidRPr="009F1CD2">
        <w:rPr>
          <w:sz w:val="26"/>
          <w:szCs w:val="26"/>
        </w:rPr>
        <w:t xml:space="preserve">Для обеспечения допуска к </w:t>
      </w:r>
      <w:r>
        <w:rPr>
          <w:sz w:val="26"/>
          <w:szCs w:val="26"/>
        </w:rPr>
        <w:t>Конкурс</w:t>
      </w:r>
      <w:r w:rsidRPr="009F1CD2">
        <w:rPr>
          <w:sz w:val="26"/>
          <w:szCs w:val="26"/>
        </w:rPr>
        <w:t>у претенденты должны выпо</w:t>
      </w:r>
      <w:r w:rsidRPr="009F1CD2">
        <w:rPr>
          <w:sz w:val="26"/>
          <w:szCs w:val="26"/>
        </w:rPr>
        <w:t>л</w:t>
      </w:r>
      <w:r w:rsidRPr="009F1CD2">
        <w:rPr>
          <w:sz w:val="26"/>
          <w:szCs w:val="26"/>
        </w:rPr>
        <w:t>нить все необходимые требования и условия, оговоренные в настоящем извещении.</w:t>
      </w:r>
    </w:p>
    <w:p w:rsidR="00FF3151" w:rsidRPr="00FD67B3" w:rsidRDefault="00FF3151" w:rsidP="00FF3151">
      <w:pPr>
        <w:ind w:firstLine="720"/>
        <w:jc w:val="both"/>
        <w:rPr>
          <w:sz w:val="26"/>
          <w:szCs w:val="26"/>
        </w:rPr>
      </w:pPr>
      <w:r w:rsidRPr="00FD67B3">
        <w:rPr>
          <w:sz w:val="26"/>
          <w:szCs w:val="26"/>
        </w:rPr>
        <w:t xml:space="preserve">Претендент имеет право отказаться от участия в </w:t>
      </w:r>
      <w:r>
        <w:rPr>
          <w:sz w:val="26"/>
          <w:szCs w:val="26"/>
        </w:rPr>
        <w:t>Конкурс</w:t>
      </w:r>
      <w:r w:rsidRPr="00FD67B3">
        <w:rPr>
          <w:sz w:val="26"/>
          <w:szCs w:val="26"/>
        </w:rPr>
        <w:t xml:space="preserve">е до 16:00 часов </w:t>
      </w:r>
      <w:r>
        <w:rPr>
          <w:sz w:val="26"/>
          <w:szCs w:val="26"/>
          <w:u w:val="single"/>
        </w:rPr>
        <w:t>19 декабря 2014</w:t>
      </w:r>
      <w:r w:rsidRPr="00CD7929">
        <w:rPr>
          <w:sz w:val="26"/>
          <w:szCs w:val="26"/>
          <w:u w:val="single"/>
        </w:rPr>
        <w:t> г</w:t>
      </w:r>
      <w:r w:rsidRPr="00FD67B3">
        <w:rPr>
          <w:sz w:val="26"/>
          <w:szCs w:val="26"/>
        </w:rPr>
        <w:t>. Отказом признается его письменное з</w:t>
      </w:r>
      <w:r w:rsidRPr="00FD67B3">
        <w:rPr>
          <w:sz w:val="26"/>
          <w:szCs w:val="26"/>
        </w:rPr>
        <w:t>а</w:t>
      </w:r>
      <w:r w:rsidRPr="00FD67B3">
        <w:rPr>
          <w:sz w:val="26"/>
          <w:szCs w:val="26"/>
        </w:rPr>
        <w:t xml:space="preserve">явление. </w:t>
      </w:r>
    </w:p>
    <w:p w:rsidR="00FF3151" w:rsidRPr="009F1CD2" w:rsidRDefault="00FF3151" w:rsidP="00FF3151">
      <w:pPr>
        <w:ind w:firstLine="720"/>
        <w:jc w:val="both"/>
        <w:rPr>
          <w:snapToGrid w:val="0"/>
          <w:sz w:val="26"/>
          <w:szCs w:val="26"/>
        </w:rPr>
      </w:pPr>
      <w:proofErr w:type="gramStart"/>
      <w:r w:rsidRPr="000B5628">
        <w:rPr>
          <w:snapToGrid w:val="0"/>
          <w:sz w:val="26"/>
          <w:szCs w:val="26"/>
        </w:rPr>
        <w:t>ЗАО «БНК» вправе отменить</w:t>
      </w:r>
      <w:r w:rsidRPr="009F1CD2">
        <w:rPr>
          <w:snapToGrid w:val="0"/>
          <w:sz w:val="26"/>
          <w:szCs w:val="26"/>
        </w:rPr>
        <w:t xml:space="preserve"> или прекратить </w:t>
      </w:r>
      <w:r>
        <w:rPr>
          <w:snapToGrid w:val="0"/>
          <w:sz w:val="26"/>
          <w:szCs w:val="26"/>
        </w:rPr>
        <w:t>Конкурс</w:t>
      </w:r>
      <w:r w:rsidRPr="009F1CD2">
        <w:rPr>
          <w:snapToGrid w:val="0"/>
          <w:sz w:val="26"/>
          <w:szCs w:val="26"/>
        </w:rPr>
        <w:t xml:space="preserve"> и отказаться от всех коммерческих предложений в любое время до признания победителя </w:t>
      </w:r>
      <w:r>
        <w:rPr>
          <w:snapToGrid w:val="0"/>
          <w:sz w:val="26"/>
          <w:szCs w:val="26"/>
        </w:rPr>
        <w:t>Конкурс</w:t>
      </w:r>
      <w:r w:rsidRPr="009F1CD2">
        <w:rPr>
          <w:snapToGrid w:val="0"/>
          <w:sz w:val="26"/>
          <w:szCs w:val="26"/>
        </w:rPr>
        <w:t>а, не н</w:t>
      </w:r>
      <w:r w:rsidRPr="009F1CD2">
        <w:rPr>
          <w:snapToGrid w:val="0"/>
          <w:sz w:val="26"/>
          <w:szCs w:val="26"/>
        </w:rPr>
        <w:t>е</w:t>
      </w:r>
      <w:r w:rsidRPr="009F1CD2">
        <w:rPr>
          <w:snapToGrid w:val="0"/>
          <w:sz w:val="26"/>
          <w:szCs w:val="26"/>
        </w:rPr>
        <w:t xml:space="preserve">ся при этом никакой ответственности перед участником или участниками </w:t>
      </w:r>
      <w:r>
        <w:rPr>
          <w:snapToGrid w:val="0"/>
          <w:sz w:val="26"/>
          <w:szCs w:val="26"/>
        </w:rPr>
        <w:t>Конкурс</w:t>
      </w:r>
      <w:r w:rsidRPr="009F1CD2">
        <w:rPr>
          <w:snapToGrid w:val="0"/>
          <w:sz w:val="26"/>
          <w:szCs w:val="26"/>
        </w:rPr>
        <w:t>а, которым такое действие могло нанести ущерб, а также каких-либо об</w:t>
      </w:r>
      <w:r w:rsidRPr="009F1CD2">
        <w:rPr>
          <w:snapToGrid w:val="0"/>
          <w:sz w:val="26"/>
          <w:szCs w:val="26"/>
        </w:rPr>
        <w:t>я</w:t>
      </w:r>
      <w:r w:rsidRPr="009F1CD2">
        <w:rPr>
          <w:snapToGrid w:val="0"/>
          <w:sz w:val="26"/>
          <w:szCs w:val="26"/>
        </w:rPr>
        <w:t>зательств по информированию указанного участника или участников относительно причин такого де</w:t>
      </w:r>
      <w:r w:rsidRPr="009F1CD2">
        <w:rPr>
          <w:snapToGrid w:val="0"/>
          <w:sz w:val="26"/>
          <w:szCs w:val="26"/>
        </w:rPr>
        <w:t>й</w:t>
      </w:r>
      <w:r w:rsidRPr="009F1CD2">
        <w:rPr>
          <w:snapToGrid w:val="0"/>
          <w:sz w:val="26"/>
          <w:szCs w:val="26"/>
        </w:rPr>
        <w:t xml:space="preserve">ствия. </w:t>
      </w:r>
      <w:proofErr w:type="gramEnd"/>
    </w:p>
    <w:p w:rsidR="00FF3151" w:rsidRDefault="00FF3151" w:rsidP="00FF3151">
      <w:pPr>
        <w:ind w:firstLine="720"/>
        <w:jc w:val="both"/>
        <w:rPr>
          <w:sz w:val="26"/>
          <w:szCs w:val="26"/>
        </w:rPr>
      </w:pPr>
      <w:r w:rsidRPr="008877D2">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w:t>
      </w:r>
      <w:r>
        <w:rPr>
          <w:b/>
          <w:snapToGrid w:val="0"/>
          <w:sz w:val="30"/>
          <w:szCs w:val="30"/>
        </w:rPr>
        <w:t>м</w:t>
      </w:r>
      <w:r w:rsidRPr="008877D2">
        <w:rPr>
          <w:b/>
          <w:snapToGrid w:val="0"/>
          <w:sz w:val="30"/>
          <w:szCs w:val="30"/>
        </w:rPr>
        <w:t>, будет отклонено и не допущено к рассмотрению комиссией.</w:t>
      </w:r>
    </w:p>
    <w:p w:rsidR="00FF3151" w:rsidRDefault="00FF3151" w:rsidP="00FF3151">
      <w:pPr>
        <w:ind w:firstLine="720"/>
        <w:jc w:val="both"/>
        <w:rPr>
          <w:sz w:val="26"/>
          <w:szCs w:val="26"/>
        </w:rPr>
      </w:pPr>
      <w:r w:rsidRPr="00FD67B3">
        <w:rPr>
          <w:sz w:val="26"/>
          <w:szCs w:val="26"/>
        </w:rPr>
        <w:t xml:space="preserve">Дата </w:t>
      </w:r>
      <w:r>
        <w:rPr>
          <w:sz w:val="26"/>
          <w:szCs w:val="26"/>
        </w:rPr>
        <w:t>Конкурс</w:t>
      </w:r>
      <w:r w:rsidRPr="00FD67B3">
        <w:rPr>
          <w:sz w:val="26"/>
          <w:szCs w:val="26"/>
        </w:rPr>
        <w:t>а и вышеуказанные условия являются предварител</w:t>
      </w:r>
      <w:r w:rsidRPr="00FD67B3">
        <w:rPr>
          <w:sz w:val="26"/>
          <w:szCs w:val="26"/>
        </w:rPr>
        <w:t>ь</w:t>
      </w:r>
      <w:r w:rsidRPr="00FD67B3">
        <w:rPr>
          <w:sz w:val="26"/>
          <w:szCs w:val="26"/>
        </w:rPr>
        <w:t xml:space="preserve">ными и могут быть изменены. </w:t>
      </w:r>
    </w:p>
    <w:p w:rsidR="00FF3151" w:rsidRPr="007B111C" w:rsidRDefault="00FF3151" w:rsidP="00FF3151">
      <w:pPr>
        <w:ind w:firstLine="720"/>
        <w:jc w:val="both"/>
        <w:rPr>
          <w:sz w:val="26"/>
          <w:szCs w:val="26"/>
        </w:rPr>
      </w:pPr>
      <w:r w:rsidRPr="007B111C">
        <w:rPr>
          <w:sz w:val="26"/>
          <w:szCs w:val="26"/>
        </w:rPr>
        <w:t>Контактная информация:</w:t>
      </w:r>
    </w:p>
    <w:p w:rsidR="00FF3151" w:rsidRPr="00621084" w:rsidRDefault="00FF3151" w:rsidP="00FF3151">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t>Заместитель начальника отдела маркетинга – Задорожный Алексей (моб. +375 </w:t>
      </w:r>
      <w:r w:rsidRPr="00621084">
        <w:rPr>
          <w:rFonts w:ascii="Times New Roman" w:hAnsi="Times New Roman"/>
          <w:b w:val="0"/>
          <w:sz w:val="26"/>
          <w:szCs w:val="26"/>
          <w:lang w:val="en-US"/>
        </w:rPr>
        <w:t xml:space="preserve">33 </w:t>
      </w:r>
      <w:r w:rsidRPr="00621084">
        <w:rPr>
          <w:rFonts w:ascii="Times New Roman" w:hAnsi="Times New Roman"/>
          <w:b w:val="0"/>
          <w:sz w:val="26"/>
          <w:szCs w:val="26"/>
        </w:rPr>
        <w:t xml:space="preserve">630 09 33),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4" w:history="1">
        <w:r w:rsidRPr="00621084">
          <w:rPr>
            <w:rStyle w:val="a4"/>
            <w:rFonts w:ascii="Times New Roman" w:hAnsi="Times New Roman"/>
            <w:b w:val="0"/>
            <w:sz w:val="26"/>
            <w:szCs w:val="26"/>
          </w:rPr>
          <w:t>zadorozhny@bnk.by</w:t>
        </w:r>
      </w:hyperlink>
      <w:r w:rsidRPr="00621084">
        <w:rPr>
          <w:rFonts w:ascii="Times New Roman" w:hAnsi="Times New Roman"/>
          <w:b w:val="0"/>
          <w:sz w:val="26"/>
          <w:szCs w:val="26"/>
        </w:rPr>
        <w:t xml:space="preserve"> </w:t>
      </w:r>
    </w:p>
    <w:p w:rsidR="00FF3151" w:rsidRPr="007B111C" w:rsidRDefault="00FF3151" w:rsidP="00FF3151">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5" w:history="1">
        <w:r w:rsidRPr="007B111C">
          <w:rPr>
            <w:rStyle w:val="a4"/>
            <w:rFonts w:ascii="Times New Roman" w:hAnsi="Times New Roman"/>
            <w:b w:val="0"/>
            <w:sz w:val="26"/>
            <w:szCs w:val="26"/>
            <w:lang w:val="en-US"/>
          </w:rPr>
          <w:t>kuncevich</w:t>
        </w:r>
        <w:r w:rsidRPr="007B111C">
          <w:rPr>
            <w:rStyle w:val="a4"/>
            <w:rFonts w:ascii="Times New Roman" w:hAnsi="Times New Roman"/>
            <w:b w:val="0"/>
            <w:sz w:val="26"/>
            <w:szCs w:val="26"/>
          </w:rPr>
          <w:t>@bnk.by</w:t>
        </w:r>
      </w:hyperlink>
      <w:r w:rsidRPr="007B111C">
        <w:rPr>
          <w:rFonts w:ascii="Times New Roman" w:hAnsi="Times New Roman"/>
          <w:b w:val="0"/>
          <w:sz w:val="26"/>
          <w:szCs w:val="26"/>
        </w:rPr>
        <w:t xml:space="preserve"> </w:t>
      </w:r>
    </w:p>
    <w:p w:rsidR="00FF3151" w:rsidRPr="007B111C" w:rsidRDefault="00FF3151" w:rsidP="00FF3151">
      <w:pPr>
        <w:pStyle w:val="a3"/>
        <w:numPr>
          <w:ilvl w:val="0"/>
          <w:numId w:val="1"/>
        </w:numPr>
        <w:tabs>
          <w:tab w:val="num" w:pos="1080"/>
        </w:tabs>
        <w:ind w:left="0" w:firstLine="720"/>
        <w:jc w:val="both"/>
        <w:rPr>
          <w:rFonts w:ascii="Times New Roman" w:hAnsi="Times New Roman"/>
          <w:b w:val="0"/>
          <w:snapToGrid w:val="0"/>
          <w:sz w:val="26"/>
          <w:szCs w:val="26"/>
        </w:rPr>
      </w:pPr>
      <w:r w:rsidRPr="007B111C">
        <w:rPr>
          <w:rFonts w:ascii="Times New Roman" w:hAnsi="Times New Roman"/>
          <w:b w:val="0"/>
          <w:snapToGrid w:val="0"/>
          <w:sz w:val="26"/>
          <w:szCs w:val="26"/>
        </w:rPr>
        <w:t>Ведущий специалист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Комкова Алена  (тел.+375 17 218 12 12 (вн.675)),</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w:t>
      </w:r>
      <w:hyperlink r:id="rId16"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komkova</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p>
    <w:p w:rsidR="00FF3151" w:rsidRPr="00132210" w:rsidRDefault="00FF3151" w:rsidP="00FF3151">
      <w:pPr>
        <w:pStyle w:val="a3"/>
        <w:numPr>
          <w:ilvl w:val="0"/>
          <w:numId w:val="1"/>
        </w:numPr>
        <w:tabs>
          <w:tab w:val="num" w:pos="1080"/>
        </w:tabs>
        <w:ind w:left="0" w:firstLine="720"/>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 xml:space="preserve">Ведущий специалист отдела маркетинга – </w:t>
      </w:r>
      <w:r>
        <w:rPr>
          <w:rFonts w:ascii="Times New Roman" w:hAnsi="Times New Roman"/>
          <w:b w:val="0"/>
          <w:snapToGrid w:val="0"/>
          <w:sz w:val="26"/>
          <w:szCs w:val="26"/>
        </w:rPr>
        <w:t>Комяк Марина</w:t>
      </w:r>
      <w:r w:rsidRPr="007B111C">
        <w:rPr>
          <w:rFonts w:ascii="Times New Roman" w:hAnsi="Times New Roman"/>
          <w:b w:val="0"/>
          <w:snapToGrid w:val="0"/>
          <w:sz w:val="26"/>
          <w:szCs w:val="26"/>
        </w:rPr>
        <w:t xml:space="preserve"> (тел. </w:t>
      </w:r>
      <w:r w:rsidRPr="00162B67">
        <w:rPr>
          <w:rFonts w:ascii="Times New Roman" w:hAnsi="Times New Roman"/>
          <w:b w:val="0"/>
          <w:snapToGrid w:val="0"/>
          <w:sz w:val="26"/>
          <w:szCs w:val="26"/>
          <w:lang w:val="en-US"/>
        </w:rPr>
        <w:t>+375 17</w:t>
      </w:r>
      <w:r w:rsidRPr="007B111C">
        <w:rPr>
          <w:rFonts w:ascii="Times New Roman" w:hAnsi="Times New Roman"/>
          <w:b w:val="0"/>
          <w:snapToGrid w:val="0"/>
          <w:sz w:val="26"/>
          <w:szCs w:val="26"/>
          <w:lang w:val="en-US"/>
        </w:rPr>
        <w:t> </w:t>
      </w:r>
      <w:r w:rsidRPr="00162B67">
        <w:rPr>
          <w:rFonts w:ascii="Times New Roman" w:hAnsi="Times New Roman"/>
          <w:b w:val="0"/>
          <w:snapToGrid w:val="0"/>
          <w:sz w:val="26"/>
          <w:szCs w:val="26"/>
          <w:lang w:val="en-US"/>
        </w:rPr>
        <w:t>218 12 12 (</w:t>
      </w:r>
      <w:proofErr w:type="spellStart"/>
      <w:r w:rsidRPr="007B111C">
        <w:rPr>
          <w:rFonts w:ascii="Times New Roman" w:hAnsi="Times New Roman"/>
          <w:b w:val="0"/>
          <w:snapToGrid w:val="0"/>
          <w:sz w:val="26"/>
          <w:szCs w:val="26"/>
        </w:rPr>
        <w:t>вн</w:t>
      </w:r>
      <w:proofErr w:type="spellEnd"/>
      <w:r w:rsidRPr="00162B67">
        <w:rPr>
          <w:rFonts w:ascii="Times New Roman" w:hAnsi="Times New Roman"/>
          <w:b w:val="0"/>
          <w:snapToGrid w:val="0"/>
          <w:sz w:val="26"/>
          <w:szCs w:val="26"/>
          <w:lang w:val="en-US"/>
        </w:rPr>
        <w:t>.671)),</w:t>
      </w:r>
      <w:r w:rsidRPr="00162B67">
        <w:rPr>
          <w:rFonts w:ascii="Times New Roman" w:hAnsi="Times New Roman"/>
          <w:b w:val="0"/>
          <w:sz w:val="26"/>
          <w:szCs w:val="26"/>
          <w:lang w:val="en-US"/>
        </w:rPr>
        <w:t xml:space="preserve">  </w:t>
      </w:r>
      <w:r w:rsidRPr="007B111C">
        <w:rPr>
          <w:rFonts w:ascii="Times New Roman" w:hAnsi="Times New Roman"/>
          <w:b w:val="0"/>
          <w:sz w:val="26"/>
          <w:szCs w:val="26"/>
          <w:lang w:val="en-US"/>
        </w:rPr>
        <w:t>e</w:t>
      </w:r>
      <w:r w:rsidRPr="00162B67">
        <w:rPr>
          <w:rFonts w:ascii="Times New Roman" w:hAnsi="Times New Roman"/>
          <w:b w:val="0"/>
          <w:sz w:val="26"/>
          <w:szCs w:val="26"/>
          <w:lang w:val="en-US"/>
        </w:rPr>
        <w:t>-</w:t>
      </w:r>
      <w:r w:rsidRPr="007B111C">
        <w:rPr>
          <w:rFonts w:ascii="Times New Roman" w:hAnsi="Times New Roman"/>
          <w:b w:val="0"/>
          <w:sz w:val="26"/>
          <w:szCs w:val="26"/>
          <w:lang w:val="en-US"/>
        </w:rPr>
        <w:t>mail</w:t>
      </w:r>
      <w:r w:rsidRPr="00162B67">
        <w:rPr>
          <w:rFonts w:ascii="Times New Roman" w:hAnsi="Times New Roman"/>
          <w:b w:val="0"/>
          <w:sz w:val="26"/>
          <w:szCs w:val="26"/>
          <w:lang w:val="en-US"/>
        </w:rPr>
        <w:t xml:space="preserve">: </w:t>
      </w:r>
      <w:hyperlink r:id="rId17" w:history="1">
        <w:r w:rsidRPr="00C32899">
          <w:rPr>
            <w:rStyle w:val="a4"/>
            <w:rFonts w:ascii="Times New Roman" w:hAnsi="Times New Roman"/>
            <w:sz w:val="26"/>
            <w:szCs w:val="26"/>
            <w:lang w:val="en-US"/>
          </w:rPr>
          <w:t xml:space="preserve"> </w:t>
        </w:r>
        <w:r w:rsidRPr="00C32899">
          <w:rPr>
            <w:rStyle w:val="a4"/>
            <w:rFonts w:ascii="Times New Roman" w:hAnsi="Times New Roman"/>
            <w:b w:val="0"/>
            <w:sz w:val="26"/>
            <w:szCs w:val="26"/>
            <w:lang w:val="en-US"/>
          </w:rPr>
          <w:t>komiak@bnk.by</w:t>
        </w:r>
      </w:hyperlink>
    </w:p>
    <w:p w:rsidR="00FF3151" w:rsidRPr="00132210" w:rsidRDefault="00FF3151" w:rsidP="00FF3151">
      <w:pPr>
        <w:pStyle w:val="a3"/>
        <w:numPr>
          <w:ilvl w:val="0"/>
          <w:numId w:val="1"/>
        </w:numPr>
        <w:tabs>
          <w:tab w:val="num" w:pos="1080"/>
        </w:tabs>
        <w:ind w:left="0" w:firstLine="709"/>
        <w:jc w:val="both"/>
        <w:rPr>
          <w:rFonts w:ascii="Times New Roman" w:hAnsi="Times New Roman"/>
          <w:b w:val="0"/>
          <w:snapToGrid w:val="0"/>
          <w:sz w:val="26"/>
          <w:szCs w:val="26"/>
        </w:rPr>
      </w:pPr>
      <w:r w:rsidRPr="00132210">
        <w:rPr>
          <w:rFonts w:ascii="Times New Roman" w:hAnsi="Times New Roman"/>
          <w:b w:val="0"/>
          <w:snapToGrid w:val="0"/>
          <w:sz w:val="26"/>
          <w:szCs w:val="26"/>
        </w:rPr>
        <w:t>Специалист по маркетингу отдела маркетинга –</w:t>
      </w:r>
      <w:r w:rsidRPr="00132210">
        <w:rPr>
          <w:rFonts w:ascii="Times New Roman" w:hAnsi="Times New Roman"/>
          <w:sz w:val="26"/>
          <w:szCs w:val="26"/>
        </w:rPr>
        <w:t xml:space="preserve"> </w:t>
      </w:r>
      <w:r w:rsidRPr="00132210">
        <w:rPr>
          <w:rFonts w:ascii="Times New Roman" w:hAnsi="Times New Roman"/>
          <w:b w:val="0"/>
          <w:snapToGrid w:val="0"/>
          <w:sz w:val="26"/>
          <w:szCs w:val="26"/>
        </w:rPr>
        <w:t>Лукашевич Ольга  (тел. +375 17 218 12 12 (вн.662)),</w:t>
      </w:r>
      <w:r w:rsidRPr="00132210">
        <w:rPr>
          <w:rFonts w:ascii="Times New Roman" w:hAnsi="Times New Roman"/>
          <w:b w:val="0"/>
          <w:sz w:val="26"/>
          <w:szCs w:val="26"/>
        </w:rPr>
        <w:t xml:space="preserve"> </w:t>
      </w:r>
      <w:r w:rsidRPr="00132210">
        <w:rPr>
          <w:rFonts w:ascii="Times New Roman" w:hAnsi="Times New Roman"/>
          <w:b w:val="0"/>
          <w:sz w:val="26"/>
          <w:szCs w:val="26"/>
          <w:lang w:val="en-US"/>
        </w:rPr>
        <w:t>e</w:t>
      </w:r>
      <w:r w:rsidRPr="00132210">
        <w:rPr>
          <w:rFonts w:ascii="Times New Roman" w:hAnsi="Times New Roman"/>
          <w:b w:val="0"/>
          <w:sz w:val="26"/>
          <w:szCs w:val="26"/>
        </w:rPr>
        <w:t>-</w:t>
      </w:r>
      <w:r w:rsidRPr="00132210">
        <w:rPr>
          <w:rFonts w:ascii="Times New Roman" w:hAnsi="Times New Roman"/>
          <w:b w:val="0"/>
          <w:sz w:val="26"/>
          <w:szCs w:val="26"/>
          <w:lang w:val="en-US"/>
        </w:rPr>
        <w:t>mail</w:t>
      </w:r>
      <w:r w:rsidRPr="00132210">
        <w:rPr>
          <w:rFonts w:ascii="Times New Roman" w:hAnsi="Times New Roman"/>
          <w:b w:val="0"/>
          <w:sz w:val="26"/>
          <w:szCs w:val="26"/>
        </w:rPr>
        <w:t xml:space="preserve">: </w:t>
      </w:r>
      <w:hyperlink r:id="rId18" w:history="1">
        <w:r w:rsidRPr="00132210">
          <w:rPr>
            <w:rStyle w:val="a4"/>
            <w:rFonts w:ascii="Times New Roman" w:hAnsi="Times New Roman"/>
          </w:rPr>
          <w:t xml:space="preserve"> </w:t>
        </w:r>
        <w:r w:rsidRPr="00132210">
          <w:rPr>
            <w:rStyle w:val="a4"/>
            <w:rFonts w:ascii="Times New Roman" w:hAnsi="Times New Roman"/>
            <w:b w:val="0"/>
            <w:sz w:val="26"/>
            <w:szCs w:val="26"/>
            <w:lang w:val="en-US"/>
          </w:rPr>
          <w:t>lukashevich</w:t>
        </w:r>
        <w:r w:rsidRPr="00132210">
          <w:rPr>
            <w:rStyle w:val="a4"/>
            <w:rFonts w:ascii="Times New Roman" w:hAnsi="Times New Roman"/>
            <w:b w:val="0"/>
            <w:sz w:val="26"/>
            <w:szCs w:val="26"/>
          </w:rPr>
          <w:t>@</w:t>
        </w:r>
        <w:r w:rsidRPr="00132210">
          <w:rPr>
            <w:rStyle w:val="a4"/>
            <w:rFonts w:ascii="Times New Roman" w:hAnsi="Times New Roman"/>
            <w:b w:val="0"/>
            <w:sz w:val="26"/>
            <w:szCs w:val="26"/>
            <w:lang w:val="en-US"/>
          </w:rPr>
          <w:t>bnk</w:t>
        </w:r>
        <w:r w:rsidRPr="00132210">
          <w:rPr>
            <w:rStyle w:val="a4"/>
            <w:rFonts w:ascii="Times New Roman" w:hAnsi="Times New Roman"/>
            <w:b w:val="0"/>
            <w:sz w:val="26"/>
            <w:szCs w:val="26"/>
          </w:rPr>
          <w:t>.</w:t>
        </w:r>
        <w:r w:rsidRPr="00132210">
          <w:rPr>
            <w:rStyle w:val="a4"/>
            <w:rFonts w:ascii="Times New Roman" w:hAnsi="Times New Roman"/>
            <w:b w:val="0"/>
            <w:sz w:val="26"/>
            <w:szCs w:val="26"/>
            <w:lang w:val="en-US"/>
          </w:rPr>
          <w:t>by</w:t>
        </w:r>
      </w:hyperlink>
      <w:r w:rsidRPr="00132210">
        <w:rPr>
          <w:rFonts w:ascii="Times New Roman" w:hAnsi="Times New Roman"/>
          <w:b w:val="0"/>
          <w:color w:val="0000FF"/>
          <w:sz w:val="26"/>
          <w:szCs w:val="26"/>
          <w:u w:val="single"/>
        </w:rPr>
        <w:t>.</w:t>
      </w:r>
    </w:p>
    <w:p w:rsidR="00FF3151" w:rsidRPr="007B111C" w:rsidRDefault="00FF3151" w:rsidP="00FF3151">
      <w:pPr>
        <w:pStyle w:val="a3"/>
        <w:ind w:firstLine="708"/>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Факс</w:t>
      </w:r>
      <w:r w:rsidRPr="007B111C">
        <w:rPr>
          <w:rFonts w:ascii="Times New Roman" w:hAnsi="Times New Roman"/>
          <w:b w:val="0"/>
          <w:snapToGrid w:val="0"/>
          <w:sz w:val="26"/>
          <w:szCs w:val="26"/>
          <w:lang w:val="en-US"/>
        </w:rPr>
        <w:t xml:space="preserve">: +375 17 218 12 09; e-mail: </w:t>
      </w:r>
      <w:hyperlink r:id="rId19" w:history="1">
        <w:r w:rsidRPr="007B111C">
          <w:rPr>
            <w:rFonts w:ascii="Times New Roman" w:hAnsi="Times New Roman"/>
            <w:b w:val="0"/>
            <w:snapToGrid w:val="0"/>
            <w:sz w:val="26"/>
            <w:szCs w:val="26"/>
            <w:lang w:val="en-US"/>
          </w:rPr>
          <w:t>info@bnk.by</w:t>
        </w:r>
      </w:hyperlink>
      <w:r w:rsidRPr="007B111C">
        <w:rPr>
          <w:rFonts w:ascii="Times New Roman" w:hAnsi="Times New Roman"/>
          <w:b w:val="0"/>
          <w:snapToGrid w:val="0"/>
          <w:sz w:val="26"/>
          <w:szCs w:val="26"/>
          <w:lang w:val="en-US"/>
        </w:rPr>
        <w:t xml:space="preserve">.    </w:t>
      </w:r>
    </w:p>
    <w:p w:rsidR="00BB1EA0" w:rsidRPr="00FF3151" w:rsidRDefault="00BB1EA0">
      <w:pPr>
        <w:rPr>
          <w:lang w:val="en-US"/>
        </w:rPr>
      </w:pPr>
      <w:bookmarkStart w:id="0" w:name="_GoBack"/>
      <w:bookmarkEnd w:id="0"/>
    </w:p>
    <w:sectPr w:rsidR="00BB1EA0" w:rsidRPr="00FF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1"/>
    <w:rsid w:val="00BB1EA0"/>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F3151"/>
    <w:pPr>
      <w:jc w:val="center"/>
    </w:pPr>
    <w:rPr>
      <w:rFonts w:ascii="Futuris" w:hAnsi="Futuris"/>
      <w:b/>
      <w:szCs w:val="20"/>
    </w:rPr>
  </w:style>
  <w:style w:type="character" w:styleId="a4">
    <w:name w:val="Hyperlink"/>
    <w:uiPriority w:val="99"/>
    <w:rsid w:val="00FF31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F3151"/>
    <w:pPr>
      <w:jc w:val="center"/>
    </w:pPr>
    <w:rPr>
      <w:rFonts w:ascii="Futuris" w:hAnsi="Futuris"/>
      <w:b/>
      <w:szCs w:val="20"/>
    </w:rPr>
  </w:style>
  <w:style w:type="character" w:styleId="a4">
    <w:name w:val="Hyperlink"/>
    <w:uiPriority w:val="99"/>
    <w:rsid w:val="00FF3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komiak@bnk.by" TargetMode="External"/><Relationship Id="rId2" Type="http://schemas.openxmlformats.org/officeDocument/2006/relationships/styles" Target="styles.xml"/><Relationship Id="rId16" Type="http://schemas.openxmlformats.org/officeDocument/2006/relationships/hyperlink" Target="mailto:%20komkova@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5969</Words>
  <Characters>34026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2014-12-11T13:01:00Z</dcterms:created>
  <dcterms:modified xsi:type="dcterms:W3CDTF">2014-12-11T13:06:00Z</dcterms:modified>
</cp:coreProperties>
</file>