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15CCC">
      <w:pPr>
        <w:spacing w:after="0" w:line="240" w:lineRule="auto"/>
        <w:ind w:firstLine="567"/>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15CCC">
      <w:pPr>
        <w:spacing w:after="0" w:line="240" w:lineRule="auto"/>
        <w:ind w:firstLine="567"/>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315CCC" w:rsidP="00315CCC">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ф</w:t>
      </w:r>
      <w:r w:rsidRPr="00315CCC">
        <w:rPr>
          <w:rFonts w:ascii="Times New Roman" w:eastAsia="Times New Roman" w:hAnsi="Times New Roman" w:cs="Times New Roman"/>
          <w:b/>
          <w:i/>
          <w:sz w:val="26"/>
          <w:szCs w:val="26"/>
          <w:lang w:eastAsia="ru-RU"/>
        </w:rPr>
        <w:t>ракци</w:t>
      </w:r>
      <w:r>
        <w:rPr>
          <w:rFonts w:ascii="Times New Roman" w:eastAsia="Times New Roman" w:hAnsi="Times New Roman" w:cs="Times New Roman"/>
          <w:b/>
          <w:i/>
          <w:sz w:val="26"/>
          <w:szCs w:val="26"/>
          <w:lang w:eastAsia="ru-RU"/>
        </w:rPr>
        <w:t>и</w:t>
      </w:r>
      <w:r w:rsidRPr="00315CCC">
        <w:rPr>
          <w:rFonts w:ascii="Times New Roman" w:eastAsia="Times New Roman" w:hAnsi="Times New Roman" w:cs="Times New Roman"/>
          <w:b/>
          <w:i/>
          <w:sz w:val="26"/>
          <w:szCs w:val="26"/>
          <w:lang w:eastAsia="ru-RU"/>
        </w:rPr>
        <w:t xml:space="preserve"> ароматических углеводородов</w:t>
      </w:r>
      <w:r w:rsidR="00E81089" w:rsidRPr="005960AA">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 ОАО «Нафтан</w:t>
      </w:r>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 к проведению</w:t>
      </w:r>
      <w:r w:rsidR="006128E3"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28</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Pr>
          <w:rFonts w:ascii="Times New Roman" w:eastAsia="Times New Roman" w:hAnsi="Times New Roman" w:cs="Times New Roman"/>
          <w:b/>
          <w:i/>
          <w:sz w:val="26"/>
          <w:szCs w:val="26"/>
          <w:lang w:eastAsia="ru-RU"/>
        </w:rPr>
        <w:t>9</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15CCC">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315CCC" w:rsidRPr="00315CCC">
        <w:rPr>
          <w:rFonts w:ascii="Times New Roman" w:eastAsia="Times New Roman" w:hAnsi="Times New Roman" w:cs="Times New Roman"/>
          <w:b/>
          <w:sz w:val="26"/>
          <w:szCs w:val="26"/>
          <w:lang w:eastAsia="ru-RU"/>
        </w:rPr>
        <w:t xml:space="preserve">28 ноября 2019 года </w:t>
      </w:r>
      <w:r w:rsidRPr="005960AA">
        <w:rPr>
          <w:rFonts w:ascii="Times New Roman" w:eastAsia="Times New Roman" w:hAnsi="Times New Roman" w:cs="Times New Roman"/>
          <w:sz w:val="26"/>
          <w:szCs w:val="26"/>
          <w:lang w:eastAsia="ru-RU"/>
        </w:rPr>
        <w:t xml:space="preserve">проводит </w:t>
      </w:r>
      <w:r w:rsidRPr="0085545C">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315CCC" w:rsidRPr="00315CCC">
        <w:rPr>
          <w:rFonts w:ascii="Times New Roman" w:eastAsia="Times New Roman" w:hAnsi="Times New Roman" w:cs="Times New Roman"/>
          <w:sz w:val="26"/>
          <w:szCs w:val="26"/>
          <w:lang w:eastAsia="ru-RU"/>
        </w:rPr>
        <w:t>фракции ароматических углеводородов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«Нафтан</w:t>
      </w:r>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985"/>
        <w:gridCol w:w="1701"/>
        <w:gridCol w:w="5074"/>
      </w:tblGrid>
      <w:tr w:rsidR="0007790E" w:rsidRPr="005960AA" w:rsidTr="00E7660E">
        <w:trPr>
          <w:trHeight w:val="232"/>
        </w:trPr>
        <w:tc>
          <w:tcPr>
            <w:tcW w:w="2014" w:type="dxa"/>
            <w:tcBorders>
              <w:top w:val="single" w:sz="4" w:space="0" w:color="auto"/>
              <w:left w:val="single" w:sz="4" w:space="0" w:color="auto"/>
              <w:bottom w:val="single" w:sz="4" w:space="0" w:color="auto"/>
              <w:right w:val="single" w:sz="4" w:space="0" w:color="auto"/>
            </w:tcBorders>
            <w:hideMark/>
          </w:tcPr>
          <w:p w:rsidR="0007790E" w:rsidRPr="005960AA" w:rsidRDefault="0085545C" w:rsidP="0085545C">
            <w:pPr>
              <w:spacing w:after="0"/>
              <w:ind w:right="-108"/>
              <w:jc w:val="center"/>
              <w:rPr>
                <w:rFonts w:ascii="Times New Roman" w:hAnsi="Times New Roman" w:cs="Times New Roman"/>
                <w:sz w:val="20"/>
                <w:szCs w:val="20"/>
              </w:rPr>
            </w:pPr>
            <w:r>
              <w:rPr>
                <w:rFonts w:ascii="Times New Roman" w:hAnsi="Times New Roman" w:cs="Times New Roman"/>
                <w:sz w:val="20"/>
                <w:szCs w:val="20"/>
              </w:rPr>
              <w:t>Н</w:t>
            </w:r>
            <w:r w:rsidR="0007790E" w:rsidRPr="005960AA">
              <w:rPr>
                <w:rFonts w:ascii="Times New Roman" w:hAnsi="Times New Roman" w:cs="Times New Roman"/>
                <w:sz w:val="20"/>
                <w:szCs w:val="20"/>
              </w:rPr>
              <w:t>ефтепродукт</w:t>
            </w:r>
          </w:p>
        </w:tc>
        <w:tc>
          <w:tcPr>
            <w:tcW w:w="1985" w:type="dxa"/>
            <w:tcBorders>
              <w:top w:val="single" w:sz="4" w:space="0" w:color="auto"/>
              <w:left w:val="single" w:sz="4" w:space="0" w:color="auto"/>
              <w:bottom w:val="single" w:sz="4" w:space="0" w:color="auto"/>
              <w:right w:val="single" w:sz="4" w:space="0" w:color="auto"/>
            </w:tcBorders>
          </w:tcPr>
          <w:p w:rsidR="0007790E" w:rsidRPr="005960AA" w:rsidRDefault="00315CCC" w:rsidP="00315CCC">
            <w:pPr>
              <w:spacing w:after="0"/>
              <w:ind w:right="-108"/>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
        </w:tc>
        <w:tc>
          <w:tcPr>
            <w:tcW w:w="1701" w:type="dxa"/>
            <w:tcBorders>
              <w:top w:val="single" w:sz="4" w:space="0" w:color="auto"/>
              <w:left w:val="single" w:sz="4" w:space="0" w:color="auto"/>
              <w:bottom w:val="single" w:sz="4" w:space="0" w:color="auto"/>
              <w:right w:val="single" w:sz="4" w:space="0" w:color="auto"/>
            </w:tcBorders>
          </w:tcPr>
          <w:p w:rsidR="0007790E" w:rsidRPr="005960AA" w:rsidRDefault="00315CCC" w:rsidP="00315CCC">
            <w:pPr>
              <w:spacing w:after="0"/>
              <w:ind w:right="-108"/>
              <w:jc w:val="center"/>
              <w:rPr>
                <w:rFonts w:ascii="Times New Roman" w:hAnsi="Times New Roman" w:cs="Times New Roman"/>
                <w:sz w:val="20"/>
                <w:szCs w:val="20"/>
              </w:rPr>
            </w:pPr>
            <w:r>
              <w:rPr>
                <w:rFonts w:ascii="Times New Roman" w:hAnsi="Times New Roman" w:cs="Times New Roman"/>
                <w:sz w:val="20"/>
                <w:szCs w:val="20"/>
              </w:rPr>
              <w:t xml:space="preserve">Период </w:t>
            </w:r>
            <w:r w:rsidR="0007790E" w:rsidRPr="005960AA">
              <w:rPr>
                <w:rFonts w:ascii="Times New Roman" w:hAnsi="Times New Roman" w:cs="Times New Roman"/>
                <w:sz w:val="20"/>
                <w:szCs w:val="20"/>
              </w:rPr>
              <w:t>поставки</w:t>
            </w:r>
          </w:p>
        </w:tc>
        <w:tc>
          <w:tcPr>
            <w:tcW w:w="507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15CCC">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r w:rsidR="00315CCC">
              <w:rPr>
                <w:rFonts w:ascii="Times New Roman" w:hAnsi="Times New Roman" w:cs="Times New Roman"/>
                <w:sz w:val="20"/>
                <w:szCs w:val="20"/>
              </w:rPr>
              <w:t xml:space="preserve"> </w:t>
            </w:r>
            <w:r w:rsidRPr="005960AA">
              <w:rPr>
                <w:rFonts w:ascii="Times New Roman" w:hAnsi="Times New Roman" w:cs="Times New Roman"/>
                <w:sz w:val="20"/>
                <w:szCs w:val="20"/>
              </w:rPr>
              <w:t>поставки</w:t>
            </w:r>
          </w:p>
        </w:tc>
      </w:tr>
      <w:tr w:rsidR="0007790E" w:rsidRPr="005960AA" w:rsidTr="00E7660E">
        <w:trPr>
          <w:trHeight w:val="692"/>
        </w:trPr>
        <w:tc>
          <w:tcPr>
            <w:tcW w:w="2014" w:type="dxa"/>
            <w:tcBorders>
              <w:top w:val="single" w:sz="4" w:space="0" w:color="auto"/>
              <w:left w:val="single" w:sz="4" w:space="0" w:color="auto"/>
              <w:bottom w:val="single" w:sz="4" w:space="0" w:color="auto"/>
              <w:right w:val="single" w:sz="4" w:space="0" w:color="auto"/>
            </w:tcBorders>
          </w:tcPr>
          <w:p w:rsidR="0007790E" w:rsidRPr="005960AA" w:rsidRDefault="0007790E" w:rsidP="00315CCC">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sz w:val="26"/>
                <w:szCs w:val="26"/>
              </w:rPr>
              <w:t>Фрак</w:t>
            </w:r>
            <w:r w:rsidR="00315CCC">
              <w:rPr>
                <w:rFonts w:ascii="Times New Roman" w:hAnsi="Times New Roman" w:cs="Times New Roman"/>
                <w:sz w:val="26"/>
                <w:szCs w:val="26"/>
              </w:rPr>
              <w:t>ция ароматических углеводородов</w:t>
            </w:r>
          </w:p>
        </w:tc>
        <w:tc>
          <w:tcPr>
            <w:tcW w:w="1985" w:type="dxa"/>
            <w:tcBorders>
              <w:top w:val="single" w:sz="4" w:space="0" w:color="auto"/>
              <w:left w:val="single" w:sz="4" w:space="0" w:color="auto"/>
              <w:bottom w:val="single" w:sz="4" w:space="0" w:color="auto"/>
              <w:right w:val="single" w:sz="4" w:space="0" w:color="auto"/>
            </w:tcBorders>
          </w:tcPr>
          <w:p w:rsidR="0007790E" w:rsidRPr="005960AA" w:rsidRDefault="00315CCC" w:rsidP="00353615">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до 15</w:t>
            </w:r>
            <w:r w:rsidR="0007790E" w:rsidRPr="005960AA">
              <w:rPr>
                <w:rFonts w:ascii="Times New Roman" w:hAnsi="Times New Roman" w:cs="Times New Roman"/>
                <w:sz w:val="26"/>
                <w:szCs w:val="26"/>
              </w:rPr>
              <w:t> 000 т ежемесячно</w:t>
            </w:r>
            <w:r w:rsidR="00AB329D">
              <w:rPr>
                <w:rFonts w:ascii="Times New Roman" w:hAnsi="Times New Roman" w:cs="Times New Roman"/>
                <w:sz w:val="26"/>
                <w:szCs w:val="26"/>
              </w:rPr>
              <w:t>*</w:t>
            </w:r>
            <w:r w:rsidR="0007790E" w:rsidRPr="005960AA">
              <w:rPr>
                <w:rFonts w:ascii="Times New Roman" w:hAnsi="Times New Roman" w:cs="Times New Roman"/>
                <w:sz w:val="26"/>
                <w:szCs w:val="26"/>
              </w:rPr>
              <w:br/>
            </w:r>
            <w:r>
              <w:rPr>
                <w:rFonts w:ascii="Times New Roman" w:hAnsi="Times New Roman" w:cs="Times New Roman"/>
                <w:sz w:val="26"/>
                <w:szCs w:val="26"/>
              </w:rPr>
              <w:t xml:space="preserve">(+/-10 </w:t>
            </w:r>
            <w:r w:rsidR="0007790E" w:rsidRPr="005960AA">
              <w:rPr>
                <w:rFonts w:ascii="Times New Roman" w:hAnsi="Times New Roman" w:cs="Times New Roman"/>
                <w:sz w:val="26"/>
                <w:szCs w:val="26"/>
              </w:rPr>
              <w:t>% опцион Продавца)</w:t>
            </w:r>
          </w:p>
          <w:p w:rsidR="0007790E" w:rsidRPr="005960AA" w:rsidRDefault="00315CCC" w:rsidP="00315CCC">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6</w:t>
            </w:r>
            <w:r w:rsidR="0007790E" w:rsidRPr="005960AA">
              <w:rPr>
                <w:rFonts w:ascii="Times New Roman" w:hAnsi="Times New Roman" w:cs="Times New Roman"/>
                <w:sz w:val="26"/>
                <w:szCs w:val="26"/>
              </w:rPr>
              <w:t>0 000 т</w:t>
            </w:r>
            <w:r>
              <w:rPr>
                <w:rFonts w:ascii="Times New Roman" w:hAnsi="Times New Roman" w:cs="Times New Roman"/>
                <w:sz w:val="26"/>
                <w:szCs w:val="26"/>
              </w:rPr>
              <w:t xml:space="preserve"> </w:t>
            </w:r>
            <w:r w:rsidRPr="00315CCC">
              <w:rPr>
                <w:rFonts w:ascii="Times New Roman" w:hAnsi="Times New Roman" w:cs="Times New Roman"/>
                <w:sz w:val="26"/>
                <w:szCs w:val="26"/>
              </w:rPr>
              <w:t>(+/-10 %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07790E" w:rsidRPr="00F1273B" w:rsidRDefault="00315CCC" w:rsidP="0085545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декабрь 2019 г.</w:t>
            </w:r>
          </w:p>
          <w:p w:rsidR="0007790E" w:rsidRPr="00F1273B" w:rsidRDefault="0007790E" w:rsidP="0085545C">
            <w:pPr>
              <w:spacing w:after="0"/>
              <w:ind w:left="-108" w:right="-108"/>
              <w:jc w:val="center"/>
              <w:rPr>
                <w:rFonts w:ascii="Times New Roman" w:hAnsi="Times New Roman" w:cs="Times New Roman"/>
                <w:sz w:val="24"/>
                <w:szCs w:val="24"/>
              </w:rPr>
            </w:pPr>
            <w:r w:rsidRPr="00F1273B">
              <w:rPr>
                <w:rFonts w:ascii="Times New Roman" w:hAnsi="Times New Roman" w:cs="Times New Roman"/>
                <w:sz w:val="24"/>
                <w:szCs w:val="24"/>
              </w:rPr>
              <w:t>-</w:t>
            </w:r>
          </w:p>
          <w:p w:rsidR="0007790E" w:rsidRPr="00F1273B" w:rsidRDefault="00315CCC" w:rsidP="0085545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март</w:t>
            </w:r>
            <w:r w:rsidR="0007790E" w:rsidRPr="00F1273B">
              <w:rPr>
                <w:rFonts w:ascii="Times New Roman" w:hAnsi="Times New Roman" w:cs="Times New Roman"/>
                <w:sz w:val="24"/>
                <w:szCs w:val="24"/>
              </w:rPr>
              <w:t xml:space="preserve"> 20</w:t>
            </w:r>
            <w:r>
              <w:rPr>
                <w:rFonts w:ascii="Times New Roman" w:hAnsi="Times New Roman" w:cs="Times New Roman"/>
                <w:sz w:val="24"/>
                <w:szCs w:val="24"/>
              </w:rPr>
              <w:t>20</w:t>
            </w:r>
            <w:r w:rsidR="0007790E" w:rsidRPr="00F1273B">
              <w:rPr>
                <w:rFonts w:ascii="Times New Roman" w:hAnsi="Times New Roman" w:cs="Times New Roman"/>
                <w:sz w:val="24"/>
                <w:szCs w:val="24"/>
              </w:rPr>
              <w:t xml:space="preserve"> г.</w:t>
            </w:r>
          </w:p>
        </w:tc>
        <w:tc>
          <w:tcPr>
            <w:tcW w:w="5074" w:type="dxa"/>
            <w:tcBorders>
              <w:top w:val="single" w:sz="4" w:space="0" w:color="auto"/>
              <w:left w:val="single" w:sz="4" w:space="0" w:color="auto"/>
              <w:bottom w:val="single" w:sz="4" w:space="0" w:color="auto"/>
              <w:right w:val="single" w:sz="4" w:space="0" w:color="auto"/>
            </w:tcBorders>
            <w:hideMark/>
          </w:tcPr>
          <w:p w:rsidR="00E7660E" w:rsidRPr="00E7660E" w:rsidRDefault="00E7660E" w:rsidP="00E7660E">
            <w:pPr>
              <w:spacing w:after="0" w:line="240" w:lineRule="auto"/>
              <w:jc w:val="both"/>
              <w:rPr>
                <w:rFonts w:ascii="Times New Roman" w:eastAsia="Calibri" w:hAnsi="Times New Roman" w:cs="Times New Roman"/>
                <w:spacing w:val="-4"/>
                <w:sz w:val="26"/>
                <w:szCs w:val="26"/>
              </w:rPr>
            </w:pPr>
            <w:r w:rsidRPr="00E7660E">
              <w:rPr>
                <w:rFonts w:ascii="Times New Roman" w:eastAsia="Calibri" w:hAnsi="Times New Roman" w:cs="Times New Roman"/>
                <w:b/>
                <w:spacing w:val="-4"/>
                <w:sz w:val="26"/>
                <w:szCs w:val="26"/>
                <w:lang w:val="en-US"/>
              </w:rPr>
              <w:t>FOB</w:t>
            </w:r>
            <w:r w:rsidRPr="00E7660E">
              <w:rPr>
                <w:rFonts w:ascii="Times New Roman" w:eastAsia="Calibri" w:hAnsi="Times New Roman" w:cs="Times New Roman"/>
                <w:b/>
                <w:spacing w:val="-4"/>
                <w:sz w:val="26"/>
                <w:szCs w:val="26"/>
              </w:rPr>
              <w:t xml:space="preserve"> порт Клайпеда, Литва, АО «Клайпедос Нафта», </w:t>
            </w:r>
            <w:r w:rsidRPr="00E7660E">
              <w:rPr>
                <w:rFonts w:ascii="Times New Roman" w:eastAsia="Calibri" w:hAnsi="Times New Roman" w:cs="Times New Roman"/>
                <w:spacing w:val="-4"/>
                <w:sz w:val="26"/>
                <w:szCs w:val="26"/>
              </w:rPr>
              <w:t xml:space="preserve">сегрегированное хранение, танкерная партия до 20 000 т </w:t>
            </w:r>
            <w:r w:rsidRPr="00E7660E">
              <w:rPr>
                <w:rFonts w:ascii="Times New Roman" w:hAnsi="Times New Roman" w:cs="Times New Roman"/>
                <w:sz w:val="26"/>
                <w:szCs w:val="26"/>
              </w:rPr>
              <w:t>(+/- 5%), максимальная осадка – 13 м, длина – до 275 м</w:t>
            </w:r>
            <w:r w:rsidRPr="00E7660E">
              <w:rPr>
                <w:rFonts w:ascii="Times New Roman" w:eastAsia="Calibri" w:hAnsi="Times New Roman" w:cs="Times New Roman"/>
                <w:sz w:val="26"/>
                <w:szCs w:val="26"/>
              </w:rPr>
              <w:t xml:space="preserve"> </w:t>
            </w:r>
            <w:r w:rsidRPr="00E7660E">
              <w:rPr>
                <w:rFonts w:ascii="Times New Roman" w:eastAsia="Calibri" w:hAnsi="Times New Roman" w:cs="Times New Roman"/>
                <w:spacing w:val="-4"/>
                <w:sz w:val="26"/>
                <w:szCs w:val="26"/>
              </w:rPr>
              <w:t>ширина судна – до 50 м;</w:t>
            </w:r>
          </w:p>
          <w:p w:rsidR="00E7660E" w:rsidRPr="00E7660E" w:rsidRDefault="00E7660E" w:rsidP="00E7660E">
            <w:pPr>
              <w:spacing w:after="0" w:line="240" w:lineRule="auto"/>
              <w:jc w:val="both"/>
              <w:rPr>
                <w:rFonts w:ascii="Times New Roman" w:hAnsi="Times New Roman" w:cs="Times New Roman"/>
                <w:sz w:val="26"/>
                <w:szCs w:val="26"/>
              </w:rPr>
            </w:pPr>
            <w:r w:rsidRPr="00E7660E">
              <w:rPr>
                <w:rFonts w:ascii="Times New Roman" w:eastAsia="Calibri" w:hAnsi="Times New Roman" w:cs="Times New Roman"/>
                <w:b/>
                <w:spacing w:val="-4"/>
                <w:sz w:val="26"/>
                <w:szCs w:val="26"/>
              </w:rPr>
              <w:t>FOB порт Рига, Латвия, терминал SIA Pars Terminals</w:t>
            </w:r>
            <w:r w:rsidRPr="00E7660E">
              <w:rPr>
                <w:rFonts w:ascii="Times New Roman" w:hAnsi="Times New Roman" w:cs="Times New Roman"/>
                <w:sz w:val="26"/>
                <w:szCs w:val="26"/>
              </w:rPr>
              <w:t>, сегрегированное хранение, максимальная танкерная партия 5 000 т, осадка судна – до 9 м;</w:t>
            </w:r>
          </w:p>
          <w:p w:rsidR="00E7660E" w:rsidRPr="00E7660E" w:rsidRDefault="00E7660E" w:rsidP="00E7660E">
            <w:pPr>
              <w:spacing w:after="0" w:line="240" w:lineRule="auto"/>
              <w:jc w:val="both"/>
              <w:rPr>
                <w:rFonts w:ascii="Times New Roman" w:hAnsi="Times New Roman" w:cs="Times New Roman"/>
                <w:sz w:val="26"/>
                <w:szCs w:val="26"/>
              </w:rPr>
            </w:pPr>
            <w:r w:rsidRPr="00E7660E">
              <w:rPr>
                <w:rFonts w:ascii="Times New Roman" w:hAnsi="Times New Roman" w:cs="Times New Roman"/>
                <w:b/>
                <w:sz w:val="26"/>
                <w:szCs w:val="26"/>
              </w:rPr>
              <w:t>FOB порт Вентспилс, Латвия, Ventspils Nafta Terminals</w:t>
            </w:r>
            <w:r w:rsidRPr="00E7660E">
              <w:rPr>
                <w:rFonts w:ascii="Times New Roman" w:hAnsi="Times New Roman" w:cs="Times New Roman"/>
                <w:sz w:val="26"/>
                <w:szCs w:val="26"/>
              </w:rPr>
              <w:t>, сегрегированное хранение, максимальная танкерная партия 15 000 т, осадка судна – до 12,5 м;</w:t>
            </w:r>
          </w:p>
          <w:p w:rsidR="00E7660E" w:rsidRPr="00E7660E" w:rsidRDefault="00E7660E" w:rsidP="00E7660E">
            <w:pPr>
              <w:spacing w:after="0" w:line="240" w:lineRule="auto"/>
              <w:jc w:val="both"/>
              <w:rPr>
                <w:rFonts w:ascii="Times New Roman" w:hAnsi="Times New Roman" w:cs="Times New Roman"/>
                <w:sz w:val="26"/>
                <w:szCs w:val="26"/>
              </w:rPr>
            </w:pPr>
            <w:r w:rsidRPr="00E7660E">
              <w:rPr>
                <w:rFonts w:ascii="Times New Roman" w:hAnsi="Times New Roman" w:cs="Times New Roman"/>
                <w:b/>
                <w:sz w:val="26"/>
                <w:szCs w:val="26"/>
              </w:rPr>
              <w:t xml:space="preserve">FOB порт Силламяэ, Эстония, терминал Alexela Sillamae Ltd, </w:t>
            </w:r>
            <w:r w:rsidRPr="00E7660E">
              <w:rPr>
                <w:rFonts w:ascii="Times New Roman" w:hAnsi="Times New Roman" w:cs="Times New Roman"/>
                <w:sz w:val="26"/>
                <w:szCs w:val="26"/>
              </w:rPr>
              <w:t>сегрегированное хранение, танкерная партия до 5 800 т (+/-10%), максимальная длина судна – 230 м, глубина причала – до 14,5 м;</w:t>
            </w:r>
          </w:p>
          <w:p w:rsidR="00E7660E" w:rsidRDefault="00E7660E" w:rsidP="00E7660E">
            <w:pPr>
              <w:spacing w:after="0" w:line="240" w:lineRule="auto"/>
              <w:ind w:right="34"/>
              <w:rPr>
                <w:rFonts w:ascii="Times New Roman" w:hAnsi="Times New Roman" w:cs="Times New Roman"/>
                <w:sz w:val="26"/>
                <w:szCs w:val="26"/>
              </w:rPr>
            </w:pPr>
            <w:r w:rsidRPr="00E7660E">
              <w:rPr>
                <w:rFonts w:ascii="Times New Roman" w:hAnsi="Times New Roman" w:cs="Times New Roman"/>
                <w:b/>
                <w:sz w:val="26"/>
                <w:szCs w:val="26"/>
              </w:rPr>
              <w:t>FOB порт Мууга, Эстония, терминал Vesta Terminal Tallinn OU</w:t>
            </w:r>
            <w:r w:rsidRPr="00E7660E">
              <w:rPr>
                <w:rFonts w:ascii="Times New Roman" w:eastAsia="Calibri" w:hAnsi="Times New Roman" w:cs="Times New Roman"/>
                <w:b/>
                <w:spacing w:val="-4"/>
                <w:sz w:val="26"/>
                <w:szCs w:val="26"/>
              </w:rPr>
              <w:t xml:space="preserve"> </w:t>
            </w:r>
            <w:r w:rsidRPr="00E7660E">
              <w:rPr>
                <w:rFonts w:ascii="Times New Roman" w:eastAsia="Calibri" w:hAnsi="Times New Roman" w:cs="Times New Roman"/>
                <w:b/>
                <w:spacing w:val="-4"/>
                <w:sz w:val="26"/>
                <w:szCs w:val="26"/>
                <w:u w:val="single"/>
              </w:rPr>
              <w:t xml:space="preserve">без гарантии сегрегированного хранения, </w:t>
            </w:r>
            <w:r w:rsidRPr="00E7660E">
              <w:rPr>
                <w:rFonts w:ascii="Times New Roman" w:hAnsi="Times New Roman" w:cs="Times New Roman"/>
                <w:sz w:val="26"/>
                <w:szCs w:val="26"/>
              </w:rPr>
              <w:t>танкерная партия до 4 500 т (+/-10%), максимальная осадка – 10,6 м, длина – до 170 м</w:t>
            </w:r>
            <w:r>
              <w:rPr>
                <w:rFonts w:ascii="Times New Roman" w:hAnsi="Times New Roman" w:cs="Times New Roman"/>
                <w:sz w:val="26"/>
                <w:szCs w:val="26"/>
              </w:rPr>
              <w:t>;</w:t>
            </w:r>
          </w:p>
          <w:p w:rsidR="00DC0554" w:rsidRPr="00315CCC" w:rsidRDefault="00F1273B" w:rsidP="00E7660E">
            <w:pPr>
              <w:spacing w:after="0" w:line="240" w:lineRule="auto"/>
              <w:ind w:right="34"/>
              <w:rPr>
                <w:rFonts w:ascii="Times New Roman" w:eastAsia="Times New Roman" w:hAnsi="Times New Roman" w:cs="Times New Roman"/>
                <w:sz w:val="24"/>
                <w:szCs w:val="24"/>
                <w:lang w:eastAsia="ru-RU"/>
              </w:rPr>
            </w:pPr>
            <w:r w:rsidRPr="00E7660E">
              <w:rPr>
                <w:rFonts w:ascii="Times New Roman" w:hAnsi="Times New Roman" w:cs="Times New Roman"/>
                <w:b/>
                <w:sz w:val="26"/>
                <w:szCs w:val="26"/>
              </w:rPr>
              <w:t xml:space="preserve">CIF </w:t>
            </w:r>
            <w:r w:rsidR="00315CCC" w:rsidRPr="00E7660E">
              <w:rPr>
                <w:rFonts w:ascii="Times New Roman" w:eastAsia="Times New Roman" w:hAnsi="Times New Roman" w:cs="Times New Roman"/>
                <w:sz w:val="24"/>
                <w:szCs w:val="24"/>
                <w:lang w:eastAsia="ru-RU"/>
              </w:rPr>
              <w:t>порт Покупателя (через согласованные</w:t>
            </w:r>
            <w:r w:rsidRPr="00E7660E">
              <w:rPr>
                <w:rFonts w:ascii="Times New Roman" w:eastAsia="Times New Roman" w:hAnsi="Times New Roman" w:cs="Times New Roman"/>
                <w:sz w:val="24"/>
                <w:szCs w:val="24"/>
                <w:lang w:eastAsia="ru-RU"/>
              </w:rPr>
              <w:t xml:space="preserve"> порты и </w:t>
            </w:r>
            <w:r w:rsidR="00315CCC" w:rsidRPr="00E7660E">
              <w:rPr>
                <w:rFonts w:ascii="Times New Roman" w:eastAsia="Times New Roman" w:hAnsi="Times New Roman" w:cs="Times New Roman"/>
                <w:sz w:val="24"/>
                <w:szCs w:val="24"/>
                <w:lang w:eastAsia="ru-RU"/>
              </w:rPr>
              <w:t>терминалы)</w:t>
            </w:r>
          </w:p>
        </w:tc>
      </w:tr>
    </w:tbl>
    <w:p w:rsidR="00315CCC" w:rsidRDefault="00315CCC" w:rsidP="005D2929">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t>* </w:t>
      </w: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315CCC" w:rsidRPr="008225F2" w:rsidRDefault="00315CCC" w:rsidP="005D2929">
      <w:pPr>
        <w:spacing w:after="0" w:line="240" w:lineRule="auto"/>
        <w:ind w:firstLine="567"/>
        <w:jc w:val="both"/>
        <w:rPr>
          <w:rFonts w:ascii="Times New Roman" w:hAnsi="Times New Roman" w:cs="Times New Roman"/>
          <w:b/>
          <w:sz w:val="26"/>
          <w:szCs w:val="26"/>
        </w:rPr>
      </w:pPr>
      <w:r w:rsidRPr="008225F2">
        <w:rPr>
          <w:rFonts w:ascii="Times New Roman" w:hAnsi="Times New Roman" w:cs="Times New Roman"/>
          <w:b/>
          <w:sz w:val="26"/>
          <w:szCs w:val="26"/>
        </w:rPr>
        <w:t>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C96B4D" w:rsidRPr="005960AA" w:rsidRDefault="00C96B4D"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w:t>
      </w:r>
      <w:r w:rsidR="0085545C">
        <w:rPr>
          <w:rFonts w:ascii="Times New Roman" w:eastAsia="Times New Roman" w:hAnsi="Times New Roman" w:cs="Times New Roman"/>
          <w:b/>
          <w:sz w:val="26"/>
          <w:szCs w:val="26"/>
          <w:lang w:eastAsia="ru-RU"/>
        </w:rPr>
        <w:t>ы поставки могут</w:t>
      </w:r>
      <w:r w:rsidRPr="005960AA">
        <w:rPr>
          <w:rFonts w:ascii="Times New Roman" w:eastAsia="Times New Roman" w:hAnsi="Times New Roman" w:cs="Times New Roman"/>
          <w:b/>
          <w:sz w:val="26"/>
          <w:szCs w:val="26"/>
          <w:lang w:eastAsia="ru-RU"/>
        </w:rPr>
        <w:t xml:space="preserve"> быть изменен</w:t>
      </w:r>
      <w:r w:rsidR="0085545C">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/уточнен</w:t>
      </w:r>
      <w:r w:rsidR="0085545C">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 xml:space="preserve"> до даты проведения Конкурса.</w:t>
      </w:r>
    </w:p>
    <w:p w:rsidR="00315CCC" w:rsidRPr="00945F31" w:rsidRDefault="00315CCC" w:rsidP="005D2929">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315CCC" w:rsidRPr="00945F31" w:rsidRDefault="00315CCC" w:rsidP="005D2929">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lastRenderedPageBreak/>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предложений: 14.00 (время в г. Минске) 2</w:t>
      </w:r>
      <w:r>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ноября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5960AA" w:rsidRDefault="00C96B4D"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5D2929">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5D2929">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5D2929">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«BNK (UK) Ltd.», Соединенное Королевство Великобритании и Северной Ирландии.</w:t>
      </w:r>
    </w:p>
    <w:p w:rsidR="00C95399" w:rsidRPr="005960AA" w:rsidRDefault="00C95399" w:rsidP="005D2929">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«Нафтан</w:t>
      </w:r>
      <w:r w:rsidRPr="005960AA">
        <w:rPr>
          <w:rFonts w:ascii="Times New Roman" w:eastAsia="Times New Roman" w:hAnsi="Times New Roman" w:cs="Times New Roman"/>
          <w:sz w:val="26"/>
          <w:szCs w:val="26"/>
          <w:lang w:eastAsia="ru-RU"/>
        </w:rPr>
        <w:t>».</w:t>
      </w:r>
    </w:p>
    <w:p w:rsidR="00E35943" w:rsidRPr="005960AA" w:rsidRDefault="00C96B4D"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315CCC">
        <w:rPr>
          <w:rFonts w:ascii="Times New Roman" w:eastAsia="Times New Roman" w:hAnsi="Times New Roman" w:cs="Times New Roman"/>
          <w:color w:val="000000"/>
          <w:sz w:val="26"/>
          <w:szCs w:val="26"/>
          <w:lang w:eastAsia="ru-RU"/>
        </w:rPr>
        <w:t xml:space="preserve">согласно </w:t>
      </w:r>
      <w:r w:rsidR="00315CCC" w:rsidRPr="00315CCC">
        <w:rPr>
          <w:rFonts w:ascii="Times New Roman" w:eastAsia="Times New Roman" w:hAnsi="Times New Roman" w:cs="Times New Roman"/>
          <w:i/>
          <w:color w:val="000000"/>
          <w:sz w:val="26"/>
          <w:szCs w:val="26"/>
          <w:lang w:eastAsia="ru-RU"/>
        </w:rPr>
        <w:t>П</w:t>
      </w:r>
      <w:r w:rsidR="00E35943" w:rsidRPr="00315CCC">
        <w:rPr>
          <w:rFonts w:ascii="Times New Roman" w:eastAsia="Times New Roman" w:hAnsi="Times New Roman" w:cs="Times New Roman"/>
          <w:i/>
          <w:color w:val="000000"/>
          <w:sz w:val="26"/>
          <w:szCs w:val="26"/>
          <w:lang w:eastAsia="ru-RU"/>
        </w:rPr>
        <w:t>риложению 1</w:t>
      </w:r>
      <w:r w:rsidR="00315CCC">
        <w:rPr>
          <w:rFonts w:ascii="Times New Roman" w:eastAsia="Times New Roman" w:hAnsi="Times New Roman" w:cs="Times New Roman"/>
          <w:color w:val="000000"/>
          <w:sz w:val="26"/>
          <w:szCs w:val="26"/>
          <w:lang w:eastAsia="ru-RU"/>
        </w:rPr>
        <w:t>.</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AF63B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5D2929">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(FOB/CIF) определяется по формуле.</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(Pr</w:t>
      </w:r>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5D2929">
      <w:pPr>
        <w:spacing w:after="0" w:line="240" w:lineRule="auto"/>
        <w:ind w:firstLine="567"/>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b/>
          <w:sz w:val="26"/>
          <w:szCs w:val="26"/>
          <w:lang w:val="en-US" w:eastAsia="ru-RU"/>
        </w:rPr>
        <w:t>Pr</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поправка на выбранном базисе </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FOB</w:t>
      </w:r>
      <w:r w:rsidR="00315CCC">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CIF</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(Pr</w:t>
      </w:r>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Pr(F)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Рl</w:t>
      </w:r>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Рl</w:t>
      </w:r>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00315CCC">
        <w:rPr>
          <w:rFonts w:ascii="Times New Roman" w:eastAsia="Times New Roman" w:hAnsi="Times New Roman" w:cs="Times New Roman"/>
          <w:sz w:val="26"/>
          <w:szCs w:val="26"/>
          <w:lang w:eastAsia="ru-RU"/>
        </w:rPr>
        <w:t>– поправка на выбранном базисе</w:t>
      </w:r>
      <w:r w:rsidRPr="005960AA">
        <w:rPr>
          <w:rFonts w:ascii="Times New Roman" w:eastAsia="Times New Roman" w:hAnsi="Times New Roman" w:cs="Times New Roman"/>
          <w:sz w:val="26"/>
          <w:szCs w:val="26"/>
          <w:lang w:eastAsia="ru-RU"/>
        </w:rPr>
        <w:t xml:space="preserve"> </w:t>
      </w:r>
      <w:r w:rsidR="00315CCC">
        <w:rPr>
          <w:rFonts w:ascii="Times New Roman" w:eastAsia="Times New Roman" w:hAnsi="Times New Roman" w:cs="Times New Roman"/>
          <w:sz w:val="26"/>
          <w:szCs w:val="26"/>
          <w:lang w:eastAsia="ru-RU"/>
        </w:rPr>
        <w:t>(</w:t>
      </w:r>
      <w:r w:rsidR="0080785F" w:rsidRPr="005960AA">
        <w:rPr>
          <w:rFonts w:ascii="Times New Roman" w:eastAsia="Times New Roman" w:hAnsi="Times New Roman" w:cs="Times New Roman"/>
          <w:sz w:val="26"/>
          <w:szCs w:val="26"/>
          <w:lang w:eastAsia="ru-RU"/>
        </w:rPr>
        <w:t>FOB, CIF</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(Pr</w:t>
      </w:r>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5D2929">
      <w:pPr>
        <w:spacing w:after="0" w:line="240" w:lineRule="auto"/>
        <w:ind w:firstLine="567"/>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b/>
          <w:sz w:val="26"/>
          <w:szCs w:val="26"/>
          <w:lang w:val="en-US" w:eastAsia="ru-RU"/>
        </w:rPr>
        <w:t>Pr(</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xml:space="preserve">– поправка на выбранном базисе </w:t>
      </w:r>
      <w:r w:rsidR="00315CCC">
        <w:rPr>
          <w:rFonts w:ascii="Times New Roman" w:eastAsia="Times New Roman" w:hAnsi="Times New Roman" w:cs="Times New Roman"/>
          <w:sz w:val="26"/>
          <w:szCs w:val="26"/>
          <w:lang w:eastAsia="ru-RU"/>
        </w:rPr>
        <w:t>(</w:t>
      </w:r>
      <w:r w:rsidR="0080785F" w:rsidRPr="005960AA">
        <w:rPr>
          <w:rFonts w:ascii="Times New Roman" w:eastAsia="Times New Roman" w:hAnsi="Times New Roman" w:cs="Times New Roman"/>
          <w:sz w:val="26"/>
          <w:szCs w:val="26"/>
          <w:lang w:eastAsia="ru-RU"/>
        </w:rPr>
        <w:t>FOB, CIF</w:t>
      </w:r>
      <w:r w:rsidR="00315CCC">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315CCC" w:rsidRPr="005960AA" w:rsidRDefault="00315CCC" w:rsidP="005D2929">
      <w:pPr>
        <w:spacing w:after="0" w:line="240" w:lineRule="auto"/>
        <w:ind w:firstLine="567"/>
        <w:jc w:val="both"/>
        <w:rPr>
          <w:rFonts w:ascii="Times New Roman" w:eastAsia="Times New Roman" w:hAnsi="Times New Roman" w:cs="Times New Roman"/>
          <w:sz w:val="26"/>
          <w:szCs w:val="26"/>
          <w:lang w:val="be-BY"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r>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котиров</w:t>
      </w:r>
      <w:r w:rsidR="00FC1365">
        <w:rPr>
          <w:rFonts w:ascii="Times New Roman" w:eastAsia="Times New Roman" w:hAnsi="Times New Roman" w:cs="Times New Roman"/>
          <w:b/>
          <w:sz w:val="26"/>
          <w:szCs w:val="26"/>
          <w:lang w:val="be-BY" w:eastAsia="ru-RU"/>
        </w:rPr>
        <w:t>о</w:t>
      </w:r>
      <w:r w:rsidRPr="005960AA">
        <w:rPr>
          <w:rFonts w:ascii="Times New Roman" w:eastAsia="Times New Roman" w:hAnsi="Times New Roman" w:cs="Times New Roman"/>
          <w:b/>
          <w:sz w:val="26"/>
          <w:szCs w:val="26"/>
          <w:lang w:val="be-BY" w:eastAsia="ru-RU"/>
        </w:rPr>
        <w:t>к</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агентства</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b/>
          <w:sz w:val="26"/>
          <w:szCs w:val="26"/>
          <w:lang w:eastAsia="ru-RU"/>
        </w:rPr>
        <w:t>Argus</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r w:rsidRPr="005960AA">
        <w:rPr>
          <w:rFonts w:ascii="Times New Roman" w:eastAsia="Times New Roman" w:hAnsi="Times New Roman" w:cs="Times New Roman"/>
          <w:sz w:val="26"/>
          <w:szCs w:val="26"/>
          <w:lang w:eastAsia="ru-RU"/>
        </w:rPr>
        <w:t>Argus</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sz w:val="26"/>
          <w:szCs w:val="26"/>
          <w:lang w:eastAsia="ru-RU"/>
        </w:rPr>
        <w:t>European</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sz w:val="26"/>
          <w:szCs w:val="26"/>
          <w:lang w:eastAsia="ru-RU"/>
        </w:rPr>
        <w:t>Product</w:t>
      </w:r>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b/>
          <w:sz w:val="26"/>
          <w:szCs w:val="26"/>
          <w:lang w:eastAsia="ru-RU"/>
        </w:rPr>
        <w:t>Northwest</w:t>
      </w:r>
      <w:r w:rsidRPr="005960AA">
        <w:rPr>
          <w:rFonts w:ascii="Times New Roman" w:eastAsia="Times New Roman" w:hAnsi="Times New Roman" w:cs="Times New Roman"/>
          <w:b/>
          <w:sz w:val="26"/>
          <w:szCs w:val="26"/>
          <w:lang w:val="be-BY" w:eastAsia="ru-RU"/>
        </w:rPr>
        <w:t xml:space="preserve"> </w:t>
      </w:r>
      <w:r w:rsidRPr="005960AA">
        <w:rPr>
          <w:rFonts w:ascii="Times New Roman" w:eastAsia="Times New Roman" w:hAnsi="Times New Roman" w:cs="Times New Roman"/>
          <w:b/>
          <w:sz w:val="26"/>
          <w:szCs w:val="26"/>
          <w:lang w:eastAsia="ru-RU"/>
        </w:rPr>
        <w:t>Europe</w:t>
      </w:r>
      <w:r w:rsidRPr="005960AA">
        <w:rPr>
          <w:rFonts w:ascii="Times New Roman" w:eastAsia="Times New Roman" w:hAnsi="Times New Roman" w:cs="Times New Roman"/>
          <w:b/>
          <w:sz w:val="26"/>
          <w:szCs w:val="26"/>
          <w:lang w:val="be-BY" w:eastAsia="ru-RU"/>
        </w:rPr>
        <w:t xml:space="preserve"> - </w:t>
      </w:r>
      <w:r w:rsidRPr="005960AA">
        <w:rPr>
          <w:rFonts w:ascii="Times New Roman" w:eastAsia="Times New Roman" w:hAnsi="Times New Roman" w:cs="Times New Roman"/>
          <w:b/>
          <w:sz w:val="26"/>
          <w:szCs w:val="26"/>
          <w:lang w:eastAsia="ru-RU"/>
        </w:rPr>
        <w:t>barge</w:t>
      </w:r>
      <w:r w:rsidRPr="005960AA">
        <w:rPr>
          <w:rFonts w:ascii="Times New Roman" w:eastAsia="Times New Roman" w:hAnsi="Times New Roman" w:cs="Times New Roman"/>
          <w:b/>
          <w:sz w:val="26"/>
          <w:szCs w:val="26"/>
          <w:lang w:val="be-BY" w:eastAsia="ru-RU"/>
        </w:rPr>
        <w:t xml:space="preserve"> - </w:t>
      </w:r>
      <w:r w:rsidRPr="005960AA">
        <w:rPr>
          <w:rFonts w:ascii="Times New Roman" w:eastAsia="Times New Roman" w:hAnsi="Times New Roman" w:cs="Times New Roman"/>
          <w:b/>
          <w:sz w:val="26"/>
          <w:szCs w:val="26"/>
          <w:lang w:eastAsia="ru-RU"/>
        </w:rPr>
        <w:t>Eurobob</w:t>
      </w:r>
      <w:r w:rsidRPr="005960AA">
        <w:rPr>
          <w:rFonts w:ascii="Times New Roman" w:eastAsia="Times New Roman" w:hAnsi="Times New Roman" w:cs="Times New Roman"/>
          <w:b/>
          <w:sz w:val="26"/>
          <w:szCs w:val="26"/>
          <w:lang w:val="be-BY" w:eastAsia="ru-RU"/>
        </w:rPr>
        <w:t xml:space="preserve"> </w:t>
      </w:r>
      <w:r w:rsidRPr="005960AA">
        <w:rPr>
          <w:rFonts w:ascii="Times New Roman" w:eastAsia="Times New Roman" w:hAnsi="Times New Roman" w:cs="Times New Roman"/>
          <w:b/>
          <w:sz w:val="26"/>
          <w:szCs w:val="26"/>
          <w:lang w:eastAsia="ru-RU"/>
        </w:rPr>
        <w:t>Oxy</w:t>
      </w:r>
      <w:r w:rsidRPr="005960AA">
        <w:rPr>
          <w:rFonts w:ascii="Times New Roman" w:eastAsia="Times New Roman" w:hAnsi="Times New Roman" w:cs="Times New Roman"/>
          <w:b/>
          <w:sz w:val="26"/>
          <w:szCs w:val="26"/>
          <w:lang w:val="be-BY" w:eastAsia="ru-RU"/>
        </w:rPr>
        <w:t>»</w:t>
      </w:r>
      <w:r w:rsidR="002443B7">
        <w:rPr>
          <w:rFonts w:ascii="Times New Roman" w:eastAsia="Times New Roman" w:hAnsi="Times New Roman" w:cs="Times New Roman"/>
          <w:sz w:val="26"/>
          <w:szCs w:val="26"/>
          <w:lang w:val="be-BY" w:eastAsia="ru-RU"/>
        </w:rPr>
        <w:t>.</w:t>
      </w:r>
    </w:p>
    <w:p w:rsidR="001C4FE5" w:rsidRPr="005960AA" w:rsidRDefault="00686EFF"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В случае непредоставления</w:t>
      </w:r>
      <w:r w:rsidR="001644C2">
        <w:rPr>
          <w:rFonts w:ascii="Times New Roman" w:eastAsia="Times New Roman" w:hAnsi="Times New Roman" w:cs="Times New Roman"/>
          <w:sz w:val="26"/>
          <w:szCs w:val="26"/>
          <w:lang w:eastAsia="ru-RU"/>
        </w:rPr>
        <w:t xml:space="preserve"> данной информации </w:t>
      </w:r>
      <w:r w:rsidR="001C4FE5" w:rsidRPr="005960AA">
        <w:rPr>
          <w:rFonts w:ascii="Times New Roman" w:eastAsia="Times New Roman" w:hAnsi="Times New Roman" w:cs="Times New Roman"/>
          <w:sz w:val="26"/>
          <w:szCs w:val="26"/>
          <w:lang w:eastAsia="ru-RU"/>
        </w:rPr>
        <w:t>применяет</w:t>
      </w:r>
      <w:r w:rsidR="001644C2">
        <w:rPr>
          <w:rFonts w:ascii="Times New Roman" w:eastAsia="Times New Roman" w:hAnsi="Times New Roman" w:cs="Times New Roman"/>
          <w:sz w:val="26"/>
          <w:szCs w:val="26"/>
          <w:lang w:eastAsia="ru-RU"/>
        </w:rPr>
        <w:t>ся</w:t>
      </w:r>
      <w:r w:rsidR="001C4FE5"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применяет</w:t>
      </w:r>
      <w:r w:rsidR="001644C2">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8A4000" w:rsidRPr="005960AA" w:rsidRDefault="008A4000"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FC1365">
        <w:rPr>
          <w:rFonts w:ascii="Times New Roman" w:eastAsia="Times New Roman" w:hAnsi="Times New Roman" w:cs="Times New Roman"/>
          <w:color w:val="000000"/>
          <w:sz w:val="26"/>
          <w:szCs w:val="26"/>
          <w:lang w:eastAsia="ru-RU"/>
        </w:rPr>
        <w:t>ем котировочным дням за декабрь</w:t>
      </w:r>
      <w:r w:rsidRPr="005960AA">
        <w:rPr>
          <w:rFonts w:ascii="Times New Roman" w:eastAsia="Times New Roman" w:hAnsi="Times New Roman" w:cs="Times New Roman"/>
          <w:color w:val="000000"/>
          <w:sz w:val="26"/>
          <w:szCs w:val="26"/>
          <w:lang w:eastAsia="ru-RU"/>
        </w:rPr>
        <w:t xml:space="preserve"> 201</w:t>
      </w:r>
      <w:r w:rsidR="00FC1365">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r w:rsidR="009D37D3">
        <w:rPr>
          <w:rFonts w:ascii="Times New Roman" w:eastAsia="Times New Roman" w:hAnsi="Times New Roman" w:cs="Times New Roman"/>
          <w:color w:val="000000"/>
          <w:sz w:val="26"/>
          <w:szCs w:val="26"/>
          <w:lang w:eastAsia="ru-RU"/>
        </w:rPr>
        <w:t>,</w:t>
      </w:r>
      <w:r w:rsidRPr="005960AA">
        <w:rPr>
          <w:rFonts w:ascii="Times New Roman" w:eastAsia="Times New Roman" w:hAnsi="Times New Roman" w:cs="Times New Roman"/>
          <w:color w:val="000000"/>
          <w:sz w:val="26"/>
          <w:szCs w:val="26"/>
          <w:lang w:eastAsia="ru-RU"/>
        </w:rPr>
        <w:t xml:space="preserve"> </w:t>
      </w:r>
      <w:r w:rsidR="009D37D3" w:rsidRPr="009D37D3">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5960AA">
        <w:rPr>
          <w:rFonts w:ascii="Times New Roman" w:eastAsia="Times New Roman" w:hAnsi="Times New Roman" w:cs="Times New Roman"/>
          <w:color w:val="000000"/>
          <w:sz w:val="26"/>
          <w:szCs w:val="26"/>
          <w:lang w:eastAsia="ru-RU"/>
        </w:rPr>
        <w:t xml:space="preserve">(ориентировочный </w:t>
      </w:r>
      <w:r w:rsidR="009D37D3">
        <w:rPr>
          <w:rFonts w:ascii="Times New Roman" w:eastAsia="Times New Roman" w:hAnsi="Times New Roman" w:cs="Times New Roman"/>
          <w:color w:val="000000"/>
          <w:sz w:val="26"/>
          <w:szCs w:val="26"/>
          <w:lang w:eastAsia="ru-RU"/>
        </w:rPr>
        <w:t>период отгрузки декабрь 2019 г.</w:t>
      </w:r>
      <w:r w:rsidRPr="005960AA">
        <w:rPr>
          <w:rFonts w:ascii="Times New Roman" w:eastAsia="Times New Roman" w:hAnsi="Times New Roman" w:cs="Times New Roman"/>
          <w:color w:val="000000"/>
          <w:sz w:val="26"/>
          <w:szCs w:val="26"/>
          <w:lang w:eastAsia="ru-RU"/>
        </w:rPr>
        <w:t xml:space="preserve"> - </w:t>
      </w:r>
      <w:r w:rsidR="009D37D3">
        <w:rPr>
          <w:rFonts w:ascii="Times New Roman" w:eastAsia="Times New Roman" w:hAnsi="Times New Roman" w:cs="Times New Roman"/>
          <w:color w:val="000000"/>
          <w:sz w:val="26"/>
          <w:szCs w:val="26"/>
          <w:lang w:eastAsia="ru-RU"/>
        </w:rPr>
        <w:t>январь</w:t>
      </w:r>
      <w:r w:rsidRPr="005960AA">
        <w:rPr>
          <w:rFonts w:ascii="Times New Roman" w:eastAsia="Times New Roman" w:hAnsi="Times New Roman" w:cs="Times New Roman"/>
          <w:color w:val="000000"/>
          <w:sz w:val="26"/>
          <w:szCs w:val="26"/>
          <w:lang w:eastAsia="ru-RU"/>
        </w:rPr>
        <w:t xml:space="preserve"> 20</w:t>
      </w:r>
      <w:r w:rsidR="009D37D3">
        <w:rPr>
          <w:rFonts w:ascii="Times New Roman" w:eastAsia="Times New Roman" w:hAnsi="Times New Roman" w:cs="Times New Roman"/>
          <w:color w:val="000000"/>
          <w:sz w:val="26"/>
          <w:szCs w:val="26"/>
          <w:lang w:eastAsia="ru-RU"/>
        </w:rPr>
        <w:t>20</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5D2929">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9D37D3">
        <w:rPr>
          <w:rFonts w:ascii="Times New Roman" w:eastAsia="Times New Roman" w:hAnsi="Times New Roman" w:cs="Times New Roman"/>
          <w:color w:val="000000"/>
          <w:sz w:val="26"/>
          <w:szCs w:val="26"/>
          <w:lang w:eastAsia="ru-RU"/>
        </w:rPr>
        <w:t>четвертой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D37D3">
        <w:rPr>
          <w:rFonts w:ascii="Times New Roman" w:eastAsia="Times New Roman" w:hAnsi="Times New Roman" w:cs="Times New Roman"/>
          <w:color w:val="000000"/>
          <w:sz w:val="26"/>
          <w:szCs w:val="26"/>
          <w:lang w:eastAsia="ru-RU"/>
        </w:rPr>
        <w:t>март</w:t>
      </w:r>
      <w:r w:rsidRPr="005960AA">
        <w:rPr>
          <w:rFonts w:ascii="Times New Roman" w:eastAsia="Times New Roman" w:hAnsi="Times New Roman" w:cs="Times New Roman"/>
          <w:color w:val="000000"/>
          <w:sz w:val="26"/>
          <w:szCs w:val="26"/>
          <w:lang w:eastAsia="ru-RU"/>
        </w:rPr>
        <w:t xml:space="preserve"> 20</w:t>
      </w:r>
      <w:r w:rsidR="009D37D3">
        <w:rPr>
          <w:rFonts w:ascii="Times New Roman" w:eastAsia="Times New Roman" w:hAnsi="Times New Roman" w:cs="Times New Roman"/>
          <w:color w:val="000000"/>
          <w:sz w:val="26"/>
          <w:szCs w:val="26"/>
          <w:lang w:eastAsia="ru-RU"/>
        </w:rPr>
        <w:t>20</w:t>
      </w:r>
      <w:r w:rsidRPr="005960AA">
        <w:rPr>
          <w:rFonts w:ascii="Times New Roman" w:eastAsia="Times New Roman" w:hAnsi="Times New Roman" w:cs="Times New Roman"/>
          <w:color w:val="000000"/>
          <w:sz w:val="26"/>
          <w:szCs w:val="26"/>
          <w:lang w:eastAsia="ru-RU"/>
        </w:rPr>
        <w:t xml:space="preserve"> г.</w:t>
      </w:r>
      <w:r w:rsidR="009D37D3">
        <w:rPr>
          <w:rFonts w:ascii="Times New Roman" w:eastAsia="Times New Roman" w:hAnsi="Times New Roman" w:cs="Times New Roman"/>
          <w:color w:val="000000"/>
          <w:sz w:val="26"/>
          <w:szCs w:val="26"/>
          <w:lang w:eastAsia="ru-RU"/>
        </w:rPr>
        <w:t>,</w:t>
      </w:r>
      <w:r w:rsidRPr="005960AA">
        <w:rPr>
          <w:rFonts w:ascii="Times New Roman" w:eastAsia="Times New Roman" w:hAnsi="Times New Roman" w:cs="Times New Roman"/>
          <w:color w:val="000000"/>
          <w:sz w:val="26"/>
          <w:szCs w:val="26"/>
          <w:lang w:eastAsia="ru-RU"/>
        </w:rPr>
        <w:t xml:space="preserve"> </w:t>
      </w:r>
      <w:r w:rsidR="009D37D3" w:rsidRPr="009D37D3">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5960AA">
        <w:rPr>
          <w:rFonts w:ascii="Times New Roman" w:eastAsia="Times New Roman" w:hAnsi="Times New Roman" w:cs="Times New Roman"/>
          <w:color w:val="000000"/>
          <w:sz w:val="26"/>
          <w:szCs w:val="26"/>
          <w:lang w:eastAsia="ru-RU"/>
        </w:rPr>
        <w:t>(ориенти</w:t>
      </w:r>
      <w:r w:rsidR="009D37D3">
        <w:rPr>
          <w:rFonts w:ascii="Times New Roman" w:eastAsia="Times New Roman" w:hAnsi="Times New Roman" w:cs="Times New Roman"/>
          <w:color w:val="000000"/>
          <w:sz w:val="26"/>
          <w:szCs w:val="26"/>
          <w:lang w:eastAsia="ru-RU"/>
        </w:rPr>
        <w:t>ровочный период отгрузки март</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9D37D3">
        <w:rPr>
          <w:rFonts w:ascii="Times New Roman" w:eastAsia="Times New Roman" w:hAnsi="Times New Roman" w:cs="Times New Roman"/>
          <w:color w:val="000000"/>
          <w:sz w:val="26"/>
          <w:szCs w:val="26"/>
          <w:lang w:eastAsia="ru-RU"/>
        </w:rPr>
        <w:t>апрель</w:t>
      </w:r>
      <w:r w:rsidRPr="005960AA">
        <w:rPr>
          <w:rFonts w:ascii="Times New Roman" w:eastAsia="Times New Roman" w:hAnsi="Times New Roman" w:cs="Times New Roman"/>
          <w:color w:val="000000"/>
          <w:sz w:val="26"/>
          <w:szCs w:val="26"/>
          <w:lang w:eastAsia="ru-RU"/>
        </w:rPr>
        <w:t xml:space="preserve"> 20</w:t>
      </w:r>
      <w:r w:rsidR="009D37D3">
        <w:rPr>
          <w:rFonts w:ascii="Times New Roman" w:eastAsia="Times New Roman" w:hAnsi="Times New Roman" w:cs="Times New Roman"/>
          <w:color w:val="000000"/>
          <w:sz w:val="26"/>
          <w:szCs w:val="26"/>
          <w:lang w:eastAsia="ru-RU"/>
        </w:rPr>
        <w:t>20</w:t>
      </w:r>
      <w:r w:rsidRPr="005960AA">
        <w:rPr>
          <w:rFonts w:ascii="Times New Roman" w:eastAsia="Times New Roman" w:hAnsi="Times New Roman" w:cs="Times New Roman"/>
          <w:color w:val="000000"/>
          <w:sz w:val="26"/>
          <w:szCs w:val="26"/>
          <w:lang w:eastAsia="ru-RU"/>
        </w:rPr>
        <w:t xml:space="preserve"> г.).</w:t>
      </w:r>
    </w:p>
    <w:p w:rsidR="00AF63BD" w:rsidRPr="005960AA" w:rsidRDefault="00AF63BD" w:rsidP="005D2929">
      <w:pPr>
        <w:spacing w:after="0" w:line="240" w:lineRule="auto"/>
        <w:ind w:firstLine="567"/>
        <w:jc w:val="both"/>
        <w:rPr>
          <w:rFonts w:ascii="Times New Roman" w:eastAsia="Times New Roman" w:hAnsi="Times New Roman" w:cs="Times New Roman"/>
          <w:color w:val="000000"/>
          <w:sz w:val="26"/>
          <w:szCs w:val="26"/>
          <w:lang w:eastAsia="ru-RU"/>
        </w:rPr>
      </w:pPr>
    </w:p>
    <w:p w:rsidR="008A4000" w:rsidRPr="005960AA" w:rsidRDefault="008A4000" w:rsidP="005D2929">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допуска к</w:t>
      </w:r>
      <w:r w:rsidR="00B42525">
        <w:rPr>
          <w:rFonts w:ascii="Times New Roman" w:eastAsia="Times New Roman" w:hAnsi="Times New Roman" w:cs="Times New Roman"/>
          <w:b/>
          <w:color w:val="0000FF"/>
          <w:sz w:val="26"/>
          <w:szCs w:val="26"/>
          <w:u w:val="single"/>
          <w:lang w:eastAsia="ru-RU"/>
        </w:rPr>
        <w:t xml:space="preserve"> участию в Конкурсе</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sidRPr="009D37D3">
        <w:rPr>
          <w:rFonts w:ascii="Times New Roman" w:eastAsia="Times New Roman" w:hAnsi="Times New Roman" w:cs="Times New Roman"/>
          <w:sz w:val="26"/>
          <w:szCs w:val="26"/>
          <w:u w:val="single"/>
          <w:lang w:eastAsia="ru-RU"/>
        </w:rPr>
        <w:t>27 ноября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Пакет документов</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sidRPr="009D37D3">
        <w:rPr>
          <w:rFonts w:ascii="Times New Roman" w:eastAsia="Times New Roman" w:hAnsi="Times New Roman" w:cs="Times New Roman"/>
          <w:sz w:val="26"/>
          <w:szCs w:val="26"/>
          <w:u w:val="single"/>
          <w:lang w:eastAsia="ru-RU"/>
        </w:rPr>
        <w:t>27 ноября 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Свидетельство о регистрации;</w:t>
      </w:r>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lastRenderedPageBreak/>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0" w:name="Par0"/>
      <w:bookmarkEnd w:id="0"/>
      <w:r w:rsidRPr="009D37D3">
        <w:rPr>
          <w:rFonts w:ascii="Times New Roman" w:hAnsi="Times New Roman" w:cs="Times New Roman"/>
          <w:sz w:val="26"/>
          <w:szCs w:val="26"/>
        </w:rPr>
        <w:t xml:space="preserve"> </w:t>
      </w:r>
      <w:bookmarkStart w:id="1" w:name="Par1"/>
      <w:bookmarkEnd w:id="1"/>
    </w:p>
    <w:p w:rsidR="009D37D3" w:rsidRPr="009D37D3" w:rsidRDefault="009D37D3" w:rsidP="005D2929">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9D37D3">
        <w:rPr>
          <w:rFonts w:ascii="Times New Roman" w:eastAsia="Times New Roman" w:hAnsi="Times New Roman" w:cs="Times New Roman"/>
          <w:sz w:val="26"/>
          <w:szCs w:val="26"/>
          <w:u w:val="single"/>
          <w:lang w:eastAsia="ru-RU"/>
        </w:rPr>
        <w:t>27 ноября 2019 г.</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bookmarkStart w:id="2" w:name="_GoBack"/>
      <w:bookmarkEnd w:id="2"/>
      <w:r w:rsidR="00763AFD">
        <w:rPr>
          <w:rFonts w:ascii="Times New Roman" w:eastAsia="Times New Roman" w:hAnsi="Times New Roman" w:cs="Times New Roman"/>
          <w:sz w:val="26"/>
          <w:szCs w:val="26"/>
          <w:lang w:eastAsia="ru-RU"/>
        </w:rPr>
        <w:t xml:space="preserve"> либо</w:t>
      </w:r>
      <w:r w:rsidR="00763AFD" w:rsidRPr="00763AFD">
        <w:t xml:space="preserve"> </w:t>
      </w:r>
      <w:r w:rsidR="00763AFD" w:rsidRPr="00763AFD">
        <w:rPr>
          <w:rFonts w:ascii="Times New Roman" w:eastAsia="Times New Roman" w:hAnsi="Times New Roman" w:cs="Times New Roman"/>
          <w:sz w:val="26"/>
          <w:szCs w:val="26"/>
          <w:lang w:eastAsia="ru-RU"/>
        </w:rPr>
        <w:t>от внесения предварительной оплаты по дополнительному соглашению на поставку первой согласованной партии Товара</w:t>
      </w:r>
      <w:r w:rsidRPr="009D37D3">
        <w:rPr>
          <w:rFonts w:ascii="Times New Roman" w:eastAsia="Times New Roman" w:hAnsi="Times New Roman" w:cs="Times New Roman"/>
          <w:sz w:val="26"/>
          <w:szCs w:val="26"/>
          <w:lang w:eastAsia="ru-RU"/>
        </w:rPr>
        <w:t>.</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sidRPr="009D37D3">
        <w:rPr>
          <w:rFonts w:ascii="Times New Roman" w:eastAsia="Times New Roman" w:hAnsi="Times New Roman" w:cs="Times New Roman"/>
          <w:sz w:val="26"/>
          <w:szCs w:val="26"/>
          <w:u w:val="single"/>
          <w:lang w:eastAsia="ru-RU"/>
        </w:rPr>
        <w:t>28 ноября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rsidR="009D37D3" w:rsidRPr="009D37D3" w:rsidRDefault="009D37D3" w:rsidP="005D2929">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rsidR="009D37D3" w:rsidRPr="009D37D3" w:rsidRDefault="009D37D3" w:rsidP="005D2929">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rsidR="009D37D3" w:rsidRPr="009D37D3" w:rsidRDefault="009D37D3" w:rsidP="005D2929">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rsidR="009D37D3" w:rsidRPr="009D37D3" w:rsidRDefault="009D37D3" w:rsidP="005D2929">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9D37D3" w:rsidRPr="009D37D3" w:rsidRDefault="009D37D3" w:rsidP="005D2929">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9D37D3" w:rsidRPr="009D37D3" w:rsidRDefault="009D37D3" w:rsidP="005D2929">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sidRPr="009D37D3">
        <w:rPr>
          <w:rFonts w:ascii="Times New Roman" w:eastAsia="Times New Roman" w:hAnsi="Times New Roman" w:cs="Times New Roman"/>
          <w:b/>
          <w:sz w:val="26"/>
          <w:szCs w:val="26"/>
          <w:u w:val="single"/>
          <w:lang w:eastAsia="ru-RU"/>
        </w:rPr>
        <w:t>28 ноября 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по местному в Республике Беларусь времени.</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9D37D3">
        <w:rPr>
          <w:rFonts w:ascii="Times New Roman" w:eastAsia="Times New Roman" w:hAnsi="Times New Roman" w:cs="Times New Roman"/>
          <w:sz w:val="26"/>
          <w:szCs w:val="26"/>
          <w:u w:val="single"/>
          <w:lang w:eastAsia="ru-RU"/>
        </w:rPr>
        <w:t xml:space="preserve">28 ноября 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sidRPr="009D37D3">
        <w:rPr>
          <w:rFonts w:ascii="Times New Roman" w:eastAsia="Times New Roman" w:hAnsi="Times New Roman" w:cs="Times New Roman"/>
          <w:sz w:val="26"/>
          <w:szCs w:val="26"/>
          <w:u w:val="single"/>
          <w:lang w:eastAsia="ru-RU"/>
        </w:rPr>
        <w:t xml:space="preserve">28 ноября 2019 г. </w:t>
      </w:r>
      <w:r w:rsidRPr="009D37D3">
        <w:rPr>
          <w:rFonts w:ascii="Times New Roman" w:eastAsia="Times New Roman" w:hAnsi="Times New Roman" w:cs="Times New Roman"/>
          <w:sz w:val="26"/>
          <w:szCs w:val="26"/>
          <w:lang w:eastAsia="ru-RU"/>
        </w:rPr>
        <w:t>(номер факса будет указан дополнительно).</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9D37D3">
        <w:rPr>
          <w:rFonts w:ascii="Times New Roman" w:eastAsia="Times New Roman" w:hAnsi="Times New Roman" w:cs="Times New Roman"/>
          <w:sz w:val="26"/>
          <w:szCs w:val="26"/>
          <w:u w:val="single"/>
          <w:lang w:eastAsia="ru-RU"/>
        </w:rPr>
        <w:t xml:space="preserve">28 ноября 2019 г. </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28 ноября 2019 г.</w:t>
      </w:r>
    </w:p>
    <w:p w:rsidR="009D37D3" w:rsidRPr="009D37D3" w:rsidRDefault="009D37D3" w:rsidP="005D2929">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2</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B5300F" w:rsidRPr="005960AA" w:rsidRDefault="00B5300F" w:rsidP="005D2929">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5960A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5300F" w:rsidRPr="005960AA" w:rsidRDefault="00B5300F" w:rsidP="005D2929">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наименование Товара;</w:t>
      </w:r>
    </w:p>
    <w:p w:rsidR="00B5300F" w:rsidRPr="005960AA" w:rsidRDefault="00B5300F" w:rsidP="005D2929">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производитель;</w:t>
      </w:r>
    </w:p>
    <w:p w:rsidR="00B5300F" w:rsidRPr="005960AA" w:rsidRDefault="00B5300F" w:rsidP="005D2929">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заявленный к приобретению объем Товара на выбранном базисе поставки;</w:t>
      </w:r>
    </w:p>
    <w:p w:rsidR="00B5300F" w:rsidRPr="005960AA" w:rsidRDefault="009D37D3" w:rsidP="005D2929">
      <w:pPr>
        <w:numPr>
          <w:ilvl w:val="0"/>
          <w:numId w:val="4"/>
        </w:numPr>
        <w:tabs>
          <w:tab w:val="clear" w:pos="1440"/>
          <w:tab w:val="num" w:pos="1134"/>
        </w:tabs>
        <w:spacing w:after="0" w:line="240" w:lineRule="auto"/>
        <w:ind w:left="426" w:firstLine="56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ценовое предложение</w:t>
      </w:r>
      <w:r w:rsidR="00B5300F" w:rsidRPr="005960AA">
        <w:rPr>
          <w:rFonts w:ascii="Times New Roman" w:eastAsia="Times New Roman" w:hAnsi="Times New Roman" w:cs="Times New Roman"/>
          <w:b/>
          <w:snapToGrid w:val="0"/>
          <w:sz w:val="26"/>
          <w:szCs w:val="26"/>
          <w:lang w:eastAsia="ru-RU"/>
        </w:rPr>
        <w:t>:</w:t>
      </w:r>
      <w:r w:rsidR="005D2929">
        <w:rPr>
          <w:rFonts w:ascii="Times New Roman" w:eastAsia="Times New Roman" w:hAnsi="Times New Roman" w:cs="Times New Roman"/>
          <w:snapToGrid w:val="0"/>
          <w:sz w:val="26"/>
          <w:szCs w:val="26"/>
          <w:lang w:eastAsia="ru-RU"/>
        </w:rPr>
        <w:t> должно быть указано</w:t>
      </w:r>
      <w:r w:rsidR="00B5300F" w:rsidRPr="005960AA">
        <w:rPr>
          <w:rFonts w:ascii="Times New Roman" w:eastAsia="Times New Roman" w:hAnsi="Times New Roman" w:cs="Times New Roman"/>
          <w:snapToGrid w:val="0"/>
          <w:sz w:val="26"/>
          <w:szCs w:val="26"/>
          <w:lang w:eastAsia="ru-RU"/>
        </w:rPr>
        <w:t xml:space="preserve"> на условиях FOB порт погрузки либо CIF порт назначения для поставок на базисах FOB и CIF соответственно </w:t>
      </w:r>
      <w:r w:rsidR="00B5300F" w:rsidRPr="005960AA">
        <w:rPr>
          <w:rFonts w:ascii="Times New Roman" w:eastAsia="Times New Roman" w:hAnsi="Times New Roman" w:cs="Times New Roman"/>
          <w:b/>
          <w:snapToGrid w:val="0"/>
          <w:sz w:val="26"/>
          <w:szCs w:val="26"/>
          <w:lang w:eastAsia="ru-RU"/>
        </w:rPr>
        <w:t>в долларах США за метрическую тонну</w:t>
      </w:r>
      <w:r w:rsidR="00B5300F" w:rsidRPr="005960AA">
        <w:rPr>
          <w:rFonts w:ascii="Times New Roman" w:eastAsia="Times New Roman" w:hAnsi="Times New Roman" w:cs="Times New Roman"/>
          <w:snapToGrid w:val="0"/>
          <w:sz w:val="26"/>
          <w:szCs w:val="26"/>
          <w:lang w:eastAsia="ru-RU"/>
        </w:rPr>
        <w:t xml:space="preserve"> Товара;</w:t>
      </w:r>
    </w:p>
    <w:p w:rsidR="00B5300F" w:rsidRPr="005960AA" w:rsidRDefault="00B5300F" w:rsidP="005D2929">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Товара (FOB порт погрузки, CIF порт назначения согласно INCOTERMS 2010);</w:t>
      </w:r>
    </w:p>
    <w:p w:rsidR="00B5300F" w:rsidRPr="005960AA" w:rsidRDefault="00B5300F" w:rsidP="005D2929">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z w:val="26"/>
          <w:szCs w:val="26"/>
          <w:lang w:eastAsia="ru-RU"/>
        </w:rPr>
        <w:t>страна назначения товара.</w:t>
      </w:r>
    </w:p>
    <w:p w:rsidR="009D37D3" w:rsidRPr="00E34858" w:rsidRDefault="009D37D3" w:rsidP="005D2929">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D37D3" w:rsidRPr="00E34858" w:rsidRDefault="009D37D3" w:rsidP="005D2929">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D37D3" w:rsidRPr="002F6DAF" w:rsidRDefault="009D37D3" w:rsidP="005D2929">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9D37D3" w:rsidRPr="00945F31" w:rsidRDefault="009D37D3" w:rsidP="005D2929">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945F31">
        <w:rPr>
          <w:rFonts w:ascii="Times New Roman" w:eastAsia="Times New Roman" w:hAnsi="Times New Roman" w:cs="Times New Roman"/>
          <w:sz w:val="26"/>
          <w:szCs w:val="26"/>
          <w:lang w:val="en-US" w:eastAsia="ru-RU"/>
        </w:rPr>
        <w:t>FOB</w:t>
      </w:r>
      <w:r w:rsidRPr="00945F31">
        <w:rPr>
          <w:rFonts w:ascii="Times New Roman" w:eastAsia="Times New Roman" w:hAnsi="Times New Roman" w:cs="Times New Roman"/>
          <w:sz w:val="26"/>
          <w:szCs w:val="26"/>
          <w:lang w:eastAsia="ru-RU"/>
        </w:rPr>
        <w:t xml:space="preserve"> порт</w:t>
      </w:r>
      <w:r>
        <w:rPr>
          <w:rFonts w:ascii="Times New Roman" w:eastAsia="Times New Roman" w:hAnsi="Times New Roman" w:cs="Times New Roman"/>
          <w:sz w:val="26"/>
          <w:szCs w:val="26"/>
          <w:lang w:eastAsia="ru-RU"/>
        </w:rPr>
        <w:t xml:space="preserve"> погрузки</w:t>
      </w:r>
      <w:r w:rsidR="005D2929">
        <w:rPr>
          <w:rFonts w:ascii="Times New Roman" w:eastAsia="Times New Roman" w:hAnsi="Times New Roman" w:cs="Times New Roman"/>
          <w:sz w:val="26"/>
          <w:szCs w:val="26"/>
          <w:lang w:eastAsia="ru-RU"/>
        </w:rPr>
        <w:t>/</w:t>
      </w:r>
      <w:r w:rsidR="005D2929">
        <w:rPr>
          <w:rFonts w:ascii="Times New Roman" w:eastAsia="Times New Roman" w:hAnsi="Times New Roman" w:cs="Times New Roman"/>
          <w:sz w:val="26"/>
          <w:szCs w:val="26"/>
          <w:lang w:val="en-US" w:eastAsia="ru-RU"/>
        </w:rPr>
        <w:t>CIF</w:t>
      </w:r>
      <w:r w:rsidR="005D2929" w:rsidRPr="005D2929">
        <w:rPr>
          <w:rFonts w:ascii="Times New Roman" w:eastAsia="Times New Roman" w:hAnsi="Times New Roman" w:cs="Times New Roman"/>
          <w:sz w:val="26"/>
          <w:szCs w:val="26"/>
          <w:lang w:eastAsia="ru-RU"/>
        </w:rPr>
        <w:t xml:space="preserve"> </w:t>
      </w:r>
      <w:r w:rsidR="005D2929">
        <w:rPr>
          <w:rFonts w:ascii="Times New Roman" w:eastAsia="Times New Roman" w:hAnsi="Times New Roman" w:cs="Times New Roman"/>
          <w:sz w:val="26"/>
          <w:szCs w:val="26"/>
          <w:lang w:eastAsia="ru-RU"/>
        </w:rPr>
        <w:t>порт назначения</w:t>
      </w:r>
      <w:r w:rsidRPr="00945F31">
        <w:rPr>
          <w:rFonts w:ascii="Times New Roman" w:eastAsia="Times New Roman" w:hAnsi="Times New Roman" w:cs="Times New Roman"/>
          <w:sz w:val="26"/>
          <w:szCs w:val="26"/>
          <w:lang w:eastAsia="ru-RU"/>
        </w:rPr>
        <w:t xml:space="preserve">) к условиям </w:t>
      </w:r>
      <w:r w:rsidRPr="00945F31">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транспортно – логистических услуг по</w:t>
      </w:r>
      <w:r>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9D37D3" w:rsidRPr="0049384E"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lastRenderedPageBreak/>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D37D3" w:rsidRPr="009D37D3" w:rsidRDefault="009D37D3" w:rsidP="005D2929">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sidRPr="009D37D3">
        <w:rPr>
          <w:rFonts w:ascii="Times New Roman" w:eastAsia="Times New Roman" w:hAnsi="Times New Roman" w:cs="Times New Roman"/>
          <w:sz w:val="26"/>
          <w:szCs w:val="26"/>
          <w:u w:val="single"/>
          <w:lang w:eastAsia="ru-RU"/>
        </w:rPr>
        <w:t>4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sidRPr="009D37D3">
        <w:rPr>
          <w:rFonts w:ascii="Times New Roman" w:eastAsia="Times New Roman" w:hAnsi="Times New Roman" w:cs="Times New Roman"/>
          <w:sz w:val="26"/>
          <w:szCs w:val="26"/>
          <w:u w:val="single"/>
          <w:lang w:eastAsia="ru-RU"/>
        </w:rPr>
        <w:t>5 декабря 2019 г.</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непоступления задатка на счета ЗАО «БНК» до </w:t>
      </w:r>
      <w:r w:rsidR="001644C2" w:rsidRPr="001644C2">
        <w:rPr>
          <w:rFonts w:ascii="Times New Roman" w:eastAsia="Times New Roman" w:hAnsi="Times New Roman" w:cs="Times New Roman"/>
          <w:sz w:val="26"/>
          <w:szCs w:val="26"/>
          <w:lang w:eastAsia="ru-RU"/>
        </w:rPr>
        <w:t xml:space="preserve">момента выбора победителя </w:t>
      </w:r>
      <w:r w:rsidRPr="005960AA">
        <w:rPr>
          <w:rFonts w:ascii="Times New Roman" w:eastAsia="Times New Roman" w:hAnsi="Times New Roman" w:cs="Times New Roman"/>
          <w:sz w:val="26"/>
          <w:szCs w:val="26"/>
          <w:lang w:eastAsia="ru-RU"/>
        </w:rPr>
        <w:t xml:space="preserve">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8A4000" w:rsidRPr="005960AA" w:rsidRDefault="008A4000" w:rsidP="005D2929">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Валюта Конкурсного предложения: доллары США.</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8A4000" w:rsidRPr="005960AA" w:rsidRDefault="008A4000"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5545C" w:rsidRPr="00B4478A" w:rsidRDefault="0085545C" w:rsidP="005D2929">
      <w:pPr>
        <w:spacing w:after="0" w:line="240" w:lineRule="auto"/>
        <w:ind w:firstLine="567"/>
        <w:jc w:val="both"/>
        <w:rPr>
          <w:rFonts w:ascii="Times New Roman" w:eastAsia="Times New Roman" w:hAnsi="Times New Roman" w:cs="Times New Roman"/>
          <w:snapToGrid w:val="0"/>
          <w:sz w:val="26"/>
          <w:szCs w:val="26"/>
          <w:u w:val="single"/>
          <w:lang w:eastAsia="ru-RU"/>
        </w:rPr>
      </w:pPr>
      <w:r w:rsidRPr="00B4478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5D2929">
        <w:rPr>
          <w:rFonts w:ascii="Times New Roman" w:eastAsia="Times New Roman" w:hAnsi="Times New Roman" w:cs="Times New Roman"/>
          <w:snapToGrid w:val="0"/>
          <w:sz w:val="26"/>
          <w:szCs w:val="26"/>
          <w:u w:val="single"/>
          <w:lang w:eastAsia="ru-RU"/>
        </w:rPr>
        <w:t>5</w:t>
      </w:r>
      <w:r w:rsidRPr="00B4478A">
        <w:rPr>
          <w:rFonts w:ascii="Times New Roman" w:eastAsia="Times New Roman" w:hAnsi="Times New Roman" w:cs="Times New Roman"/>
          <w:snapToGrid w:val="0"/>
          <w:sz w:val="26"/>
          <w:szCs w:val="26"/>
          <w:u w:val="single"/>
          <w:lang w:eastAsia="ru-RU"/>
        </w:rPr>
        <w:t> декабря 2019 г.</w:t>
      </w:r>
    </w:p>
    <w:p w:rsidR="0085545C" w:rsidRPr="00B4478A" w:rsidRDefault="0085545C" w:rsidP="005D2929">
      <w:pPr>
        <w:spacing w:after="0" w:line="240" w:lineRule="auto"/>
        <w:ind w:firstLine="567"/>
        <w:jc w:val="both"/>
        <w:rPr>
          <w:rFonts w:ascii="Times New Roman" w:eastAsia="Times New Roman" w:hAnsi="Times New Roman" w:cs="Times New Roman"/>
          <w:snapToGrid w:val="0"/>
          <w:sz w:val="26"/>
          <w:szCs w:val="26"/>
          <w:lang w:eastAsia="ru-RU"/>
        </w:rPr>
      </w:pPr>
      <w:r w:rsidRPr="00B4478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5D2929">
        <w:rPr>
          <w:rFonts w:ascii="Times New Roman" w:eastAsia="Times New Roman" w:hAnsi="Times New Roman" w:cs="Times New Roman"/>
          <w:snapToGrid w:val="0"/>
          <w:sz w:val="26"/>
          <w:szCs w:val="26"/>
          <w:u w:val="single"/>
          <w:lang w:eastAsia="ru-RU"/>
        </w:rPr>
        <w:t>6</w:t>
      </w:r>
      <w:r w:rsidRPr="00B4478A">
        <w:rPr>
          <w:rFonts w:ascii="Times New Roman" w:eastAsia="Times New Roman" w:hAnsi="Times New Roman" w:cs="Times New Roman"/>
          <w:snapToGrid w:val="0"/>
          <w:sz w:val="26"/>
          <w:szCs w:val="26"/>
          <w:u w:val="single"/>
          <w:lang w:eastAsia="ru-RU"/>
        </w:rPr>
        <w:t xml:space="preserve"> декабря 2019 г.</w:t>
      </w:r>
    </w:p>
    <w:p w:rsidR="0085545C" w:rsidRPr="002F6DAF" w:rsidRDefault="0085545C" w:rsidP="005D2929">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85545C" w:rsidRPr="00551AF0" w:rsidRDefault="0085545C" w:rsidP="005D2929">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с компанией «BNK (UK) Ltd.» (Великобритания)</w:t>
      </w:r>
      <w:r>
        <w:rPr>
          <w:rFonts w:ascii="Times New Roman" w:eastAsia="Times New Roman" w:hAnsi="Times New Roman" w:cs="Times New Roman"/>
          <w:snapToGrid w:val="0"/>
          <w:sz w:val="26"/>
          <w:szCs w:val="26"/>
          <w:lang w:eastAsia="ru-RU"/>
        </w:rPr>
        <w:t>.</w:t>
      </w:r>
    </w:p>
    <w:p w:rsidR="0085545C" w:rsidRPr="00B4478A"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rsidR="0085545C" w:rsidRPr="00B4478A" w:rsidRDefault="0085545C" w:rsidP="005D2929">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85545C" w:rsidRPr="00B4478A"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w:t>
      </w:r>
      <w:r w:rsidRPr="00B4478A">
        <w:rPr>
          <w:rFonts w:ascii="Times New Roman" w:eastAsia="Times New Roman" w:hAnsi="Times New Roman" w:cs="Times New Roman"/>
          <w:sz w:val="26"/>
          <w:szCs w:val="26"/>
          <w:lang w:eastAsia="ru-RU"/>
        </w:rPr>
        <w:lastRenderedPageBreak/>
        <w:t xml:space="preserve">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rsidR="0085545C" w:rsidRPr="00B4478A"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Продавец освобожда</w:t>
      </w:r>
      <w:r w:rsidR="00E7660E">
        <w:rPr>
          <w:rFonts w:ascii="Times New Roman" w:eastAsia="Times New Roman" w:hAnsi="Times New Roman" w:cs="Times New Roman"/>
          <w:sz w:val="26"/>
          <w:szCs w:val="26"/>
          <w:lang w:eastAsia="ru-RU"/>
        </w:rPr>
        <w:t>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5545C" w:rsidRPr="00717643" w:rsidRDefault="0085545C" w:rsidP="005D2929">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5545C" w:rsidRPr="00717643" w:rsidRDefault="0085545C" w:rsidP="005D2929">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w:t>
      </w:r>
      <w:r w:rsidRPr="00717643">
        <w:rPr>
          <w:rFonts w:ascii="Times New Roman" w:eastAsia="Times New Roman" w:hAnsi="Times New Roman" w:cs="Times New Roman"/>
          <w:sz w:val="26"/>
          <w:szCs w:val="26"/>
          <w:lang w:eastAsia="ru-RU"/>
        </w:rPr>
        <w:lastRenderedPageBreak/>
        <w:t>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Pr>
          <w:rFonts w:ascii="Times New Roman" w:eastAsia="Times New Roman" w:hAnsi="Times New Roman" w:cs="Times New Roman"/>
          <w:i/>
          <w:sz w:val="26"/>
          <w:szCs w:val="26"/>
          <w:lang w:eastAsia="ru-RU"/>
        </w:rPr>
        <w:t>Приложением № 3</w:t>
      </w:r>
      <w:r w:rsidRPr="00717643">
        <w:rPr>
          <w:rFonts w:ascii="Times New Roman" w:eastAsia="Times New Roman" w:hAnsi="Times New Roman" w:cs="Times New Roman"/>
          <w:sz w:val="26"/>
          <w:szCs w:val="26"/>
          <w:lang w:eastAsia="ru-RU"/>
        </w:rPr>
        <w:t>.</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BNK (UK) Ltd.,</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85545C" w:rsidRPr="00717643" w:rsidRDefault="0085545C" w:rsidP="005D2929">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85545C" w:rsidRPr="0085545C" w:rsidRDefault="0085545C" w:rsidP="005D2929">
      <w:pPr>
        <w:spacing w:after="0" w:line="240" w:lineRule="auto"/>
        <w:ind w:firstLine="567"/>
        <w:jc w:val="both"/>
        <w:rPr>
          <w:rFonts w:ascii="Times New Roman" w:eastAsia="Times New Roman" w:hAnsi="Times New Roman" w:cs="Times New Roman"/>
          <w:sz w:val="26"/>
          <w:szCs w:val="26"/>
          <w:lang w:eastAsia="ru-RU"/>
        </w:rPr>
      </w:pPr>
      <w:r w:rsidRPr="0085545C">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85545C">
        <w:rPr>
          <w:rFonts w:ascii="Times New Roman" w:eastAsia="Times New Roman" w:hAnsi="Times New Roman" w:cs="Times New Roman"/>
          <w:sz w:val="26"/>
          <w:szCs w:val="26"/>
          <w:u w:val="single"/>
          <w:lang w:eastAsia="ru-RU"/>
        </w:rPr>
        <w:t xml:space="preserve">28 ноября 2019 г. </w:t>
      </w:r>
      <w:r w:rsidRPr="0085545C">
        <w:rPr>
          <w:rFonts w:ascii="Times New Roman" w:eastAsia="Times New Roman" w:hAnsi="Times New Roman" w:cs="Times New Roman"/>
          <w:sz w:val="26"/>
          <w:szCs w:val="26"/>
          <w:lang w:eastAsia="ru-RU"/>
        </w:rPr>
        <w:t xml:space="preserve"> Отказом признается его письменное заявление. </w:t>
      </w:r>
    </w:p>
    <w:p w:rsidR="0085545C" w:rsidRPr="0085545C" w:rsidRDefault="0085545C" w:rsidP="005D2929">
      <w:pPr>
        <w:spacing w:after="0" w:line="240" w:lineRule="auto"/>
        <w:ind w:firstLine="567"/>
        <w:jc w:val="both"/>
        <w:rPr>
          <w:rFonts w:ascii="Times New Roman" w:eastAsia="Times New Roman" w:hAnsi="Times New Roman" w:cs="Times New Roman"/>
          <w:snapToGrid w:val="0"/>
          <w:sz w:val="26"/>
          <w:szCs w:val="26"/>
          <w:lang w:eastAsia="ru-RU"/>
        </w:rPr>
      </w:pPr>
      <w:r w:rsidRPr="0085545C">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960AA" w:rsidRDefault="00C96B4D" w:rsidP="005D2929">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85545C" w:rsidRPr="00146CB4"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r w:rsidRPr="00146CB4">
        <w:rPr>
          <w:rFonts w:ascii="Times New Roman" w:eastAsia="Times New Roman" w:hAnsi="Times New Roman" w:cs="Times New Roman"/>
          <w:color w:val="0000FF"/>
          <w:sz w:val="26"/>
          <w:szCs w:val="26"/>
          <w:u w:val="single"/>
          <w:lang w:val="en-US" w:eastAsia="ru-RU"/>
        </w:rPr>
        <w:t>zaycev</w:t>
      </w:r>
      <w:r w:rsidRPr="00146CB4">
        <w:rPr>
          <w:rFonts w:ascii="Times New Roman" w:eastAsia="Times New Roman" w:hAnsi="Times New Roman" w:cs="Times New Roman"/>
          <w:color w:val="0000FF"/>
          <w:sz w:val="26"/>
          <w:szCs w:val="26"/>
          <w:u w:val="single"/>
          <w:lang w:eastAsia="ru-RU"/>
        </w:rPr>
        <w:t>@</w:t>
      </w:r>
      <w:r w:rsidRPr="00146CB4">
        <w:rPr>
          <w:rFonts w:ascii="Times New Roman" w:eastAsia="Times New Roman" w:hAnsi="Times New Roman" w:cs="Times New Roman"/>
          <w:color w:val="0000FF"/>
          <w:sz w:val="26"/>
          <w:szCs w:val="26"/>
          <w:u w:val="single"/>
          <w:lang w:val="en-US" w:eastAsia="ru-RU"/>
        </w:rPr>
        <w:t>bnk</w:t>
      </w:r>
      <w:r w:rsidRPr="00146CB4">
        <w:rPr>
          <w:rFonts w:ascii="Times New Roman" w:eastAsia="Times New Roman" w:hAnsi="Times New Roman" w:cs="Times New Roman"/>
          <w:color w:val="0000FF"/>
          <w:sz w:val="26"/>
          <w:szCs w:val="26"/>
          <w:u w:val="single"/>
          <w:lang w:eastAsia="ru-RU"/>
        </w:rPr>
        <w:t>.</w:t>
      </w:r>
      <w:r w:rsidRPr="00146CB4">
        <w:rPr>
          <w:rFonts w:ascii="Times New Roman" w:eastAsia="Times New Roman" w:hAnsi="Times New Roman" w:cs="Times New Roman"/>
          <w:color w:val="0000FF"/>
          <w:sz w:val="26"/>
          <w:szCs w:val="26"/>
          <w:u w:val="single"/>
          <w:lang w:val="en-US" w:eastAsia="ru-RU"/>
        </w:rPr>
        <w:t>by</w:t>
      </w:r>
      <w:r w:rsidRPr="00146CB4">
        <w:rPr>
          <w:rFonts w:ascii="Times New Roman" w:eastAsia="Times New Roman" w:hAnsi="Times New Roman" w:cs="Times New Roman"/>
          <w:sz w:val="26"/>
          <w:szCs w:val="26"/>
          <w:lang w:eastAsia="ru-RU"/>
        </w:rPr>
        <w:t>;</w:t>
      </w:r>
    </w:p>
    <w:p w:rsidR="0085545C" w:rsidRPr="007649D3" w:rsidRDefault="0085545C" w:rsidP="005D2929">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 Денис</w:t>
      </w:r>
      <w:r>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тел. +375 17 279 93 00, (вн.9340), </w:t>
      </w:r>
      <w:r w:rsidRPr="007649D3">
        <w:rPr>
          <w:rFonts w:ascii="Times New Roman" w:eastAsia="Times New Roman" w:hAnsi="Times New Roman" w:cs="Times New Roman"/>
          <w:sz w:val="26"/>
          <w:szCs w:val="26"/>
          <w:lang w:val="en-US" w:eastAsia="ru-RU"/>
        </w:rPr>
        <w:t>e</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mail</w:t>
      </w:r>
      <w:r w:rsidRPr="007649D3">
        <w:rPr>
          <w:rFonts w:ascii="Times New Roman" w:eastAsia="Times New Roman" w:hAnsi="Times New Roman" w:cs="Times New Roman"/>
          <w:sz w:val="26"/>
          <w:szCs w:val="26"/>
          <w:lang w:eastAsia="ru-RU"/>
        </w:rPr>
        <w:t xml:space="preserve"> </w:t>
      </w:r>
      <w:r w:rsidRPr="0085545C">
        <w:rPr>
          <w:rFonts w:ascii="Times New Roman" w:eastAsia="Times New Roman" w:hAnsi="Times New Roman" w:cs="Times New Roman"/>
          <w:color w:val="0000FF"/>
          <w:sz w:val="26"/>
          <w:szCs w:val="26"/>
          <w:u w:val="single"/>
          <w:lang w:val="en-US" w:eastAsia="ru-RU"/>
        </w:rPr>
        <w:t>cherkasov@bnk.by</w:t>
      </w:r>
      <w:r w:rsidRPr="007649D3">
        <w:rPr>
          <w:rFonts w:ascii="Times New Roman" w:eastAsia="Times New Roman" w:hAnsi="Times New Roman" w:cs="Times New Roman"/>
          <w:sz w:val="26"/>
          <w:szCs w:val="26"/>
          <w:lang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85545C">
        <w:rPr>
          <w:rFonts w:ascii="Times New Roman" w:eastAsia="Times New Roman" w:hAnsi="Times New Roman" w:cs="Times New Roman"/>
          <w:sz w:val="26"/>
          <w:szCs w:val="26"/>
          <w:lang w:eastAsia="ru-RU"/>
        </w:rPr>
        <w:t>Ведущий</w:t>
      </w:r>
      <w:r w:rsidRPr="007649D3">
        <w:rPr>
          <w:rFonts w:ascii="Times New Roman" w:eastAsia="Times New Roman" w:hAnsi="Times New Roman" w:cs="Times New Roman"/>
          <w:snapToGrid w:val="0"/>
          <w:sz w:val="26"/>
          <w:szCs w:val="26"/>
          <w:lang w:eastAsia="ru-RU"/>
        </w:rPr>
        <w:t xml:space="preserve"> специалист отдела маркетинга – Волчек Дарья</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Pr>
          <w:rFonts w:ascii="Times New Roman" w:eastAsia="Times New Roman" w:hAnsi="Times New Roman" w:cs="Times New Roman"/>
          <w:snapToGrid w:val="0"/>
          <w:sz w:val="26"/>
          <w:szCs w:val="26"/>
          <w:lang w:val="en-US" w:eastAsia="ru-RU"/>
        </w:rPr>
        <w:t>.9535), e-mail</w:t>
      </w:r>
      <w:r w:rsidRPr="007649D3">
        <w:rPr>
          <w:rFonts w:ascii="Times New Roman" w:eastAsia="Times New Roman" w:hAnsi="Times New Roman" w:cs="Times New Roman"/>
          <w:snapToGrid w:val="0"/>
          <w:sz w:val="26"/>
          <w:szCs w:val="26"/>
          <w:lang w:val="en-US" w:eastAsia="ru-RU"/>
        </w:rPr>
        <w:t xml:space="preserve">  </w:t>
      </w:r>
      <w:hyperlink r:id="rId13" w:history="1">
        <w:r w:rsidRPr="0085545C">
          <w:rPr>
            <w:rFonts w:ascii="Times New Roman" w:eastAsia="Times New Roman" w:hAnsi="Times New Roman" w:cs="Times New Roman"/>
            <w:color w:val="0000FF"/>
            <w:sz w:val="26"/>
            <w:szCs w:val="26"/>
            <w:u w:val="single"/>
            <w:lang w:val="en-US" w:eastAsia="ru-RU"/>
          </w:rPr>
          <w:t>volchek@bnk.by</w:t>
        </w:r>
      </w:hyperlink>
      <w:r w:rsidRPr="007649D3">
        <w:rPr>
          <w:rFonts w:ascii="Times New Roman" w:eastAsia="Times New Roman" w:hAnsi="Times New Roman" w:cs="Times New Roman"/>
          <w:snapToGrid w:val="0"/>
          <w:sz w:val="26"/>
          <w:szCs w:val="26"/>
          <w:lang w:val="en-US"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85545C">
        <w:rPr>
          <w:rFonts w:ascii="Times New Roman" w:eastAsia="Times New Roman" w:hAnsi="Times New Roman" w:cs="Times New Roman"/>
          <w:sz w:val="26"/>
          <w:szCs w:val="26"/>
          <w:lang w:eastAsia="ru-RU"/>
        </w:rPr>
        <w:t>Ведущий</w:t>
      </w:r>
      <w:r w:rsidRPr="007649D3">
        <w:rPr>
          <w:rFonts w:ascii="Times New Roman" w:eastAsia="Times New Roman" w:hAnsi="Times New Roman" w:cs="Times New Roman"/>
          <w:snapToGrid w:val="0"/>
          <w:sz w:val="26"/>
          <w:szCs w:val="26"/>
          <w:lang w:eastAsia="ru-RU"/>
        </w:rPr>
        <w:t xml:space="preserve"> специалист отдела маркетинга – Буглак Анастасия</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.9332), e-mail  </w:t>
      </w:r>
      <w:hyperlink r:id="rId14" w:history="1">
        <w:r w:rsidRPr="0085545C">
          <w:rPr>
            <w:rFonts w:ascii="Times New Roman" w:eastAsia="Times New Roman" w:hAnsi="Times New Roman" w:cs="Times New Roman"/>
            <w:color w:val="0000FF"/>
            <w:sz w:val="26"/>
            <w:szCs w:val="26"/>
            <w:u w:val="single"/>
            <w:lang w:val="en-US" w:eastAsia="ru-RU"/>
          </w:rPr>
          <w:t>buglak@bnk.by</w:t>
        </w:r>
      </w:hyperlink>
      <w:r w:rsidRPr="007649D3">
        <w:rPr>
          <w:rFonts w:ascii="Times New Roman" w:eastAsia="Times New Roman" w:hAnsi="Times New Roman" w:cs="Times New Roman"/>
          <w:snapToGrid w:val="0"/>
          <w:sz w:val="26"/>
          <w:szCs w:val="26"/>
          <w:lang w:val="en-US"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2443B7">
        <w:rPr>
          <w:rFonts w:ascii="Times New Roman" w:eastAsia="Times New Roman" w:hAnsi="Times New Roman" w:cs="Times New Roman"/>
          <w:snapToGrid w:val="0"/>
          <w:sz w:val="26"/>
          <w:szCs w:val="26"/>
          <w:lang w:val="en-US" w:eastAsia="ru-RU"/>
        </w:rPr>
        <w:t xml:space="preserve"> </w:t>
      </w:r>
      <w:r w:rsidRPr="0085545C">
        <w:rPr>
          <w:rFonts w:ascii="Times New Roman" w:eastAsia="Times New Roman" w:hAnsi="Times New Roman" w:cs="Times New Roman"/>
          <w:sz w:val="26"/>
          <w:szCs w:val="26"/>
          <w:lang w:eastAsia="ru-RU"/>
        </w:rPr>
        <w:t>Cпециалист</w:t>
      </w:r>
      <w:r w:rsidRPr="007649D3">
        <w:rPr>
          <w:rFonts w:ascii="Times New Roman" w:eastAsia="Times New Roman" w:hAnsi="Times New Roman" w:cs="Times New Roman"/>
          <w:snapToGrid w:val="0"/>
          <w:sz w:val="26"/>
          <w:szCs w:val="26"/>
          <w:lang w:eastAsia="ru-RU"/>
        </w:rPr>
        <w:t xml:space="preserve"> отдела маркетинга – Алейник Игорь</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.9344), e-mail  </w:t>
      </w:r>
      <w:hyperlink r:id="rId15" w:history="1">
        <w:r w:rsidRPr="0085545C">
          <w:rPr>
            <w:rFonts w:ascii="Times New Roman" w:eastAsia="Times New Roman" w:hAnsi="Times New Roman" w:cs="Times New Roman"/>
            <w:color w:val="0000FF"/>
            <w:sz w:val="26"/>
            <w:szCs w:val="26"/>
            <w:u w:val="single"/>
            <w:lang w:val="en-US" w:eastAsia="ru-RU"/>
          </w:rPr>
          <w:t>ialeinik@bnk.by</w:t>
        </w:r>
      </w:hyperlink>
      <w:r w:rsidRPr="007649D3">
        <w:rPr>
          <w:rFonts w:ascii="Times New Roman" w:eastAsia="Times New Roman" w:hAnsi="Times New Roman" w:cs="Times New Roman"/>
          <w:snapToGrid w:val="0"/>
          <w:sz w:val="26"/>
          <w:szCs w:val="26"/>
          <w:lang w:val="en-US" w:eastAsia="ru-RU"/>
        </w:rPr>
        <w:t>;</w:t>
      </w:r>
    </w:p>
    <w:p w:rsidR="0085545C" w:rsidRPr="007649D3" w:rsidRDefault="0085545C" w:rsidP="005D2929">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85545C">
        <w:rPr>
          <w:rFonts w:ascii="Times New Roman" w:eastAsia="Times New Roman" w:hAnsi="Times New Roman" w:cs="Times New Roman"/>
          <w:sz w:val="26"/>
          <w:szCs w:val="26"/>
          <w:lang w:eastAsia="ru-RU"/>
        </w:rPr>
        <w:t>Специалист</w:t>
      </w:r>
      <w:r w:rsidRPr="007649D3">
        <w:rPr>
          <w:rFonts w:ascii="Times New Roman" w:eastAsia="Times New Roman" w:hAnsi="Times New Roman" w:cs="Times New Roman"/>
          <w:snapToGrid w:val="0"/>
          <w:sz w:val="26"/>
          <w:szCs w:val="26"/>
          <w:lang w:eastAsia="ru-RU"/>
        </w:rPr>
        <w:t xml:space="preserve"> отдела маркетинга – Ладо Виолетта</w:t>
      </w:r>
      <w:r>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тел. </w:t>
      </w:r>
      <w:r w:rsidRPr="007649D3">
        <w:rPr>
          <w:rFonts w:ascii="Times New Roman" w:eastAsia="Times New Roman" w:hAnsi="Times New Roman" w:cs="Times New Roman"/>
          <w:snapToGrid w:val="0"/>
          <w:sz w:val="26"/>
          <w:szCs w:val="26"/>
          <w:lang w:val="en-US" w:eastAsia="ru-RU"/>
        </w:rPr>
        <w:t xml:space="preserve">+375 17 279 93 00, (вн.9532), e-mail </w:t>
      </w:r>
      <w:r w:rsidRPr="0085545C">
        <w:rPr>
          <w:rFonts w:ascii="Times New Roman" w:eastAsia="Times New Roman" w:hAnsi="Times New Roman" w:cs="Times New Roman"/>
          <w:color w:val="0000FF"/>
          <w:sz w:val="26"/>
          <w:szCs w:val="26"/>
          <w:u w:val="single"/>
          <w:lang w:val="en-US" w:eastAsia="ru-RU"/>
        </w:rPr>
        <w:t>lado@bnk.by</w:t>
      </w:r>
      <w:r w:rsidRPr="007649D3">
        <w:rPr>
          <w:rFonts w:ascii="Times New Roman" w:eastAsia="Times New Roman" w:hAnsi="Times New Roman" w:cs="Times New Roman"/>
          <w:snapToGrid w:val="0"/>
          <w:sz w:val="26"/>
          <w:szCs w:val="26"/>
          <w:lang w:val="en-US" w:eastAsia="ru-RU"/>
        </w:rPr>
        <w:t>;</w:t>
      </w:r>
    </w:p>
    <w:p w:rsidR="0085545C" w:rsidRPr="008558C0" w:rsidRDefault="0085545C" w:rsidP="005D2929">
      <w:pPr>
        <w:tabs>
          <w:tab w:val="num" w:pos="0"/>
        </w:tabs>
        <w:spacing w:after="0" w:line="240" w:lineRule="auto"/>
        <w:ind w:firstLine="567"/>
        <w:rPr>
          <w:rFonts w:ascii="Times New Roman" w:eastAsia="Times New Roman" w:hAnsi="Times New Roman" w:cs="Times New Roman"/>
          <w:sz w:val="26"/>
          <w:szCs w:val="26"/>
          <w:lang w:val="en-US" w:eastAsia="ru-RU"/>
        </w:rPr>
      </w:pPr>
      <w:r w:rsidRPr="007649D3">
        <w:rPr>
          <w:rFonts w:ascii="Times New Roman" w:eastAsia="Times New Roman" w:hAnsi="Times New Roman" w:cs="Times New Roman"/>
          <w:snapToGrid w:val="0"/>
          <w:sz w:val="26"/>
          <w:szCs w:val="26"/>
          <w:lang w:eastAsia="ru-RU"/>
        </w:rPr>
        <w:t>Факс</w:t>
      </w:r>
      <w:r w:rsidRPr="007649D3">
        <w:rPr>
          <w:rFonts w:ascii="Times New Roman" w:eastAsia="Times New Roman" w:hAnsi="Times New Roman" w:cs="Times New Roman"/>
          <w:snapToGrid w:val="0"/>
          <w:sz w:val="26"/>
          <w:szCs w:val="26"/>
          <w:lang w:val="en-US" w:eastAsia="ru-RU"/>
        </w:rPr>
        <w:t xml:space="preserve">: +375 17 279-93-01; e-mail: </w:t>
      </w:r>
      <w:hyperlink r:id="rId16" w:history="1">
        <w:r w:rsidRPr="0085545C">
          <w:rPr>
            <w:rFonts w:ascii="Times New Roman" w:eastAsia="Times New Roman" w:hAnsi="Times New Roman" w:cs="Times New Roman"/>
            <w:color w:val="0000FF"/>
            <w:sz w:val="26"/>
            <w:szCs w:val="26"/>
            <w:u w:val="single"/>
            <w:lang w:val="en-US" w:eastAsia="ru-RU"/>
          </w:rPr>
          <w:t>info@bnk.by</w:t>
        </w:r>
      </w:hyperlink>
      <w:r w:rsidRPr="007649D3">
        <w:rPr>
          <w:rFonts w:ascii="Times New Roman" w:eastAsia="Times New Roman" w:hAnsi="Times New Roman" w:cs="Times New Roman"/>
          <w:snapToGrid w:val="0"/>
          <w:sz w:val="26"/>
          <w:szCs w:val="26"/>
          <w:lang w:val="en-US" w:eastAsia="ru-RU"/>
        </w:rPr>
        <w:t>.</w:t>
      </w:r>
      <w:r w:rsidRPr="008558C0">
        <w:rPr>
          <w:rFonts w:ascii="Times New Roman" w:eastAsia="Times New Roman" w:hAnsi="Times New Roman" w:cs="Times New Roman"/>
          <w:snapToGrid w:val="0"/>
          <w:sz w:val="26"/>
          <w:szCs w:val="26"/>
          <w:lang w:val="en-US" w:eastAsia="ru-RU"/>
        </w:rPr>
        <w:t xml:space="preserve">    </w:t>
      </w:r>
    </w:p>
    <w:p w:rsidR="00C96B4D" w:rsidRPr="00336B2D" w:rsidRDefault="00C96B4D" w:rsidP="005D2929">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336B2D" w:rsidSect="007A042A">
      <w:headerReference w:type="default" r:id="rId17"/>
      <w:footerReference w:type="default" r:id="rId18"/>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36" w:rsidRDefault="00E83736">
      <w:pPr>
        <w:spacing w:after="0" w:line="240" w:lineRule="auto"/>
      </w:pPr>
      <w:r>
        <w:separator/>
      </w:r>
    </w:p>
  </w:endnote>
  <w:endnote w:type="continuationSeparator" w:id="0">
    <w:p w:rsidR="00E83736" w:rsidRDefault="00E8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36" w:rsidRDefault="00E83736">
      <w:pPr>
        <w:spacing w:after="0" w:line="240" w:lineRule="auto"/>
      </w:pPr>
      <w:r>
        <w:separator/>
      </w:r>
    </w:p>
  </w:footnote>
  <w:footnote w:type="continuationSeparator" w:id="0">
    <w:p w:rsidR="00E83736" w:rsidRDefault="00E8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E7660E">
        <w:pPr>
          <w:pStyle w:val="a9"/>
          <w:jc w:val="center"/>
        </w:pPr>
        <w:r>
          <w:fldChar w:fldCharType="begin"/>
        </w:r>
        <w:r>
          <w:instrText>PAGE   \* MERGEFORMAT</w:instrText>
        </w:r>
        <w:r>
          <w:fldChar w:fldCharType="separate"/>
        </w:r>
        <w:r w:rsidR="00D93197">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43B7"/>
    <w:rsid w:val="00245998"/>
    <w:rsid w:val="00245F50"/>
    <w:rsid w:val="00250146"/>
    <w:rsid w:val="00251225"/>
    <w:rsid w:val="00251AD1"/>
    <w:rsid w:val="00254747"/>
    <w:rsid w:val="00254F6B"/>
    <w:rsid w:val="00256A7C"/>
    <w:rsid w:val="00260850"/>
    <w:rsid w:val="00260D0E"/>
    <w:rsid w:val="0026294B"/>
    <w:rsid w:val="00267662"/>
    <w:rsid w:val="002720A9"/>
    <w:rsid w:val="00277B6F"/>
    <w:rsid w:val="002827C6"/>
    <w:rsid w:val="00282B44"/>
    <w:rsid w:val="00283805"/>
    <w:rsid w:val="00284407"/>
    <w:rsid w:val="0028638E"/>
    <w:rsid w:val="002910AC"/>
    <w:rsid w:val="00293BC4"/>
    <w:rsid w:val="002A0BA4"/>
    <w:rsid w:val="002A0FF2"/>
    <w:rsid w:val="002A1F48"/>
    <w:rsid w:val="002A2E29"/>
    <w:rsid w:val="002A4D9E"/>
    <w:rsid w:val="002A57A7"/>
    <w:rsid w:val="002B0E6A"/>
    <w:rsid w:val="002B100F"/>
    <w:rsid w:val="002B7B47"/>
    <w:rsid w:val="002C318C"/>
    <w:rsid w:val="002C6118"/>
    <w:rsid w:val="002C696D"/>
    <w:rsid w:val="002D0C59"/>
    <w:rsid w:val="002D33FB"/>
    <w:rsid w:val="002E0A13"/>
    <w:rsid w:val="002E3B03"/>
    <w:rsid w:val="002E4882"/>
    <w:rsid w:val="002E6E7F"/>
    <w:rsid w:val="002F1744"/>
    <w:rsid w:val="002F7000"/>
    <w:rsid w:val="00302D5B"/>
    <w:rsid w:val="00306A5C"/>
    <w:rsid w:val="0031259F"/>
    <w:rsid w:val="00315CCC"/>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69"/>
    <w:rsid w:val="00541798"/>
    <w:rsid w:val="00543C1C"/>
    <w:rsid w:val="00545039"/>
    <w:rsid w:val="0054598F"/>
    <w:rsid w:val="00545EE5"/>
    <w:rsid w:val="00545F50"/>
    <w:rsid w:val="00546E61"/>
    <w:rsid w:val="00552772"/>
    <w:rsid w:val="005545B7"/>
    <w:rsid w:val="00560049"/>
    <w:rsid w:val="00560CFC"/>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2929"/>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5209"/>
    <w:rsid w:val="00681167"/>
    <w:rsid w:val="00684379"/>
    <w:rsid w:val="00684725"/>
    <w:rsid w:val="0068517A"/>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3AFD"/>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5545C"/>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5EE1"/>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5368"/>
    <w:rsid w:val="009C6227"/>
    <w:rsid w:val="009C7DB5"/>
    <w:rsid w:val="009D0A2A"/>
    <w:rsid w:val="009D2142"/>
    <w:rsid w:val="009D37D3"/>
    <w:rsid w:val="009D5DDB"/>
    <w:rsid w:val="009F08C1"/>
    <w:rsid w:val="009F2276"/>
    <w:rsid w:val="009F2C22"/>
    <w:rsid w:val="009F330F"/>
    <w:rsid w:val="009F427F"/>
    <w:rsid w:val="009F5E58"/>
    <w:rsid w:val="009F6187"/>
    <w:rsid w:val="009F6E81"/>
    <w:rsid w:val="009F79BD"/>
    <w:rsid w:val="00A02B8B"/>
    <w:rsid w:val="00A0411B"/>
    <w:rsid w:val="00A04A28"/>
    <w:rsid w:val="00A1470A"/>
    <w:rsid w:val="00A17BB5"/>
    <w:rsid w:val="00A20488"/>
    <w:rsid w:val="00A206BC"/>
    <w:rsid w:val="00A22882"/>
    <w:rsid w:val="00A26823"/>
    <w:rsid w:val="00A26A92"/>
    <w:rsid w:val="00A27856"/>
    <w:rsid w:val="00A27EA2"/>
    <w:rsid w:val="00A31F57"/>
    <w:rsid w:val="00A34657"/>
    <w:rsid w:val="00A371A9"/>
    <w:rsid w:val="00A371DD"/>
    <w:rsid w:val="00A40CF3"/>
    <w:rsid w:val="00A41F6A"/>
    <w:rsid w:val="00A4463D"/>
    <w:rsid w:val="00A44EBF"/>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53D4"/>
    <w:rsid w:val="00A909E1"/>
    <w:rsid w:val="00A94609"/>
    <w:rsid w:val="00A94F3A"/>
    <w:rsid w:val="00A95FC4"/>
    <w:rsid w:val="00A977F4"/>
    <w:rsid w:val="00AA159C"/>
    <w:rsid w:val="00AA349B"/>
    <w:rsid w:val="00AA573B"/>
    <w:rsid w:val="00AA593F"/>
    <w:rsid w:val="00AB329D"/>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33982"/>
    <w:rsid w:val="00B34187"/>
    <w:rsid w:val="00B3483D"/>
    <w:rsid w:val="00B35578"/>
    <w:rsid w:val="00B35D40"/>
    <w:rsid w:val="00B36DF6"/>
    <w:rsid w:val="00B378B8"/>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803D9"/>
    <w:rsid w:val="00D82B4A"/>
    <w:rsid w:val="00D93197"/>
    <w:rsid w:val="00D934E7"/>
    <w:rsid w:val="00D93F68"/>
    <w:rsid w:val="00D9476C"/>
    <w:rsid w:val="00D94FDE"/>
    <w:rsid w:val="00D95CEA"/>
    <w:rsid w:val="00DA0484"/>
    <w:rsid w:val="00DA19B3"/>
    <w:rsid w:val="00DA1B5C"/>
    <w:rsid w:val="00DA491B"/>
    <w:rsid w:val="00DA7BE5"/>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5F78"/>
    <w:rsid w:val="00E02DAD"/>
    <w:rsid w:val="00E046C2"/>
    <w:rsid w:val="00E050A7"/>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7660E"/>
    <w:rsid w:val="00E81089"/>
    <w:rsid w:val="00E82EDA"/>
    <w:rsid w:val="00E83736"/>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1536"/>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1DB2"/>
    <w:rsid w:val="00FA6E60"/>
    <w:rsid w:val="00FA7175"/>
    <w:rsid w:val="00FB2BBB"/>
    <w:rsid w:val="00FB5ADE"/>
    <w:rsid w:val="00FC1153"/>
    <w:rsid w:val="00FC1365"/>
    <w:rsid w:val="00FC61FB"/>
    <w:rsid w:val="00FD279E"/>
    <w:rsid w:val="00FD2DE0"/>
    <w:rsid w:val="00FD30D7"/>
    <w:rsid w:val="00FD360C"/>
    <w:rsid w:val="00FD3EAA"/>
    <w:rsid w:val="00FE0855"/>
    <w:rsid w:val="00FE588F"/>
    <w:rsid w:val="00FE7E24"/>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FB283-1F78-422F-81CE-8EA26BF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volchek@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ialeinik@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bugl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A03E-30EF-405A-8FB7-74E135B3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10</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cp:revision>
  <cp:lastPrinted>2019-11-15T07:20:00Z</cp:lastPrinted>
  <dcterms:created xsi:type="dcterms:W3CDTF">2017-09-18T13:11:00Z</dcterms:created>
  <dcterms:modified xsi:type="dcterms:W3CDTF">2019-11-21T12:24:00Z</dcterms:modified>
</cp:coreProperties>
</file>