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D3" w:rsidRDefault="00C542D3" w:rsidP="00C542D3">
      <w:pPr>
        <w:jc w:val="center"/>
        <w:rPr>
          <w:b/>
          <w:lang w:val="en-US"/>
        </w:rPr>
      </w:pPr>
      <w:bookmarkStart w:id="0" w:name="_GoBack"/>
      <w:bookmarkEnd w:id="0"/>
      <w:r w:rsidRPr="00C93FC0">
        <w:rPr>
          <w:b/>
          <w:lang w:val="en-US"/>
        </w:rPr>
        <w:t>JSC “Naftan”,  Novopolotsk</w:t>
      </w:r>
    </w:p>
    <w:p w:rsidR="00C542D3" w:rsidRPr="00C542D3" w:rsidRDefault="00C542D3" w:rsidP="00C542D3">
      <w:pPr>
        <w:pStyle w:val="a3"/>
        <w:rPr>
          <w:rFonts w:ascii="Times New Roman" w:hAnsi="Times New Roman" w:cs="Times New Roman"/>
          <w:lang w:val="en-US"/>
        </w:rPr>
      </w:pPr>
    </w:p>
    <w:p w:rsidR="004943F0" w:rsidRPr="00365D0B" w:rsidRDefault="004943F0" w:rsidP="004943F0">
      <w:pPr>
        <w:pStyle w:val="a3"/>
        <w:jc w:val="center"/>
        <w:rPr>
          <w:rFonts w:ascii="Times New Roman" w:hAnsi="Times New Roman" w:cs="Times New Roman"/>
        </w:rPr>
      </w:pPr>
      <w:r w:rsidRPr="004943F0">
        <w:rPr>
          <w:rFonts w:ascii="Times New Roman" w:hAnsi="Times New Roman" w:cs="Times New Roman"/>
          <w:lang w:val="en-US"/>
        </w:rPr>
        <w:t xml:space="preserve">PASSPORT </w:t>
      </w:r>
      <w:r w:rsidR="00C542D3" w:rsidRPr="00C542D3">
        <w:rPr>
          <w:rFonts w:ascii="Times New Roman" w:hAnsi="Times New Roman" w:cs="Times New Roman"/>
          <w:lang w:val="en-US"/>
        </w:rPr>
        <w:t xml:space="preserve">№ </w:t>
      </w:r>
      <w:r w:rsidR="00365D0B">
        <w:rPr>
          <w:rFonts w:ascii="Times New Roman" w:hAnsi="Times New Roman" w:cs="Times New Roman"/>
        </w:rPr>
        <w:t>1088</w:t>
      </w:r>
    </w:p>
    <w:p w:rsidR="00C542D3" w:rsidRPr="00C542D3" w:rsidRDefault="00C542D3" w:rsidP="004943F0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4943F0" w:rsidRPr="00C542D3" w:rsidRDefault="004943F0" w:rsidP="004943F0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r w:rsidRPr="00C542D3">
        <w:rPr>
          <w:rFonts w:ascii="Times New Roman" w:hAnsi="Times New Roman" w:cs="Times New Roman"/>
          <w:b/>
          <w:lang w:val="en-US"/>
        </w:rPr>
        <w:t>DIESEL FUEL</w:t>
      </w:r>
    </w:p>
    <w:p w:rsidR="004943F0" w:rsidRPr="0006511D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F57588" w:rsidRDefault="00C542D3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>STB 1658-2015</w:t>
      </w:r>
    </w:p>
    <w:p w:rsidR="00F86CBB" w:rsidRPr="00F57588" w:rsidRDefault="004943F0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 xml:space="preserve">Type 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>DT-</w:t>
      </w:r>
      <w:r w:rsidR="00C542D3" w:rsidRPr="00F57588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-K5 grade </w:t>
      </w:r>
      <w:r w:rsidR="00C542D3" w:rsidRPr="00F57588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</w:p>
    <w:p w:rsidR="004943F0" w:rsidRPr="00365D0B" w:rsidRDefault="004943F0" w:rsidP="004943F0">
      <w:pPr>
        <w:pStyle w:val="a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7588">
        <w:rPr>
          <w:rFonts w:ascii="Times New Roman" w:hAnsi="Times New Roman" w:cs="Times New Roman"/>
          <w:sz w:val="20"/>
          <w:szCs w:val="20"/>
          <w:lang w:val="en-US"/>
        </w:rPr>
        <w:t>Date of production</w:t>
      </w:r>
      <w:r w:rsidRPr="00F575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="00365D0B" w:rsidRPr="00365D0B">
        <w:rPr>
          <w:rFonts w:ascii="Times New Roman" w:hAnsi="Times New Roman" w:cs="Times New Roman"/>
          <w:b/>
          <w:sz w:val="20"/>
          <w:szCs w:val="20"/>
          <w:lang w:val="en-US"/>
        </w:rPr>
        <w:t>03.06.2017</w:t>
      </w:r>
    </w:p>
    <w:p w:rsidR="00C542D3" w:rsidRPr="00F57588" w:rsidRDefault="00C542D3" w:rsidP="00C542D3">
      <w:pPr>
        <w:rPr>
          <w:sz w:val="20"/>
          <w:szCs w:val="20"/>
          <w:lang w:val="en-US"/>
        </w:rPr>
      </w:pPr>
      <w:r w:rsidRPr="00F57588">
        <w:rPr>
          <w:sz w:val="20"/>
          <w:szCs w:val="20"/>
          <w:lang w:val="en-US"/>
        </w:rPr>
        <w:t xml:space="preserve">Tank: № </w:t>
      </w:r>
      <w:r w:rsidR="00365D0B" w:rsidRPr="00365D0B">
        <w:rPr>
          <w:sz w:val="20"/>
          <w:szCs w:val="20"/>
          <w:lang w:val="en-US"/>
        </w:rPr>
        <w:t>460</w:t>
      </w:r>
      <w:r w:rsidRPr="00F57588">
        <w:rPr>
          <w:sz w:val="20"/>
          <w:szCs w:val="20"/>
          <w:lang w:val="en-US"/>
        </w:rPr>
        <w:t xml:space="preserve">                                                           </w:t>
      </w:r>
      <w:r w:rsidR="00365D0B">
        <w:rPr>
          <w:sz w:val="20"/>
          <w:szCs w:val="20"/>
        </w:rPr>
        <w:t xml:space="preserve"> </w:t>
      </w:r>
      <w:r w:rsidRPr="00F57588">
        <w:rPr>
          <w:sz w:val="20"/>
          <w:szCs w:val="20"/>
          <w:lang w:val="en-US"/>
        </w:rPr>
        <w:t xml:space="preserve">   Net weight: </w:t>
      </w:r>
      <w:r w:rsidR="00365D0B">
        <w:rPr>
          <w:sz w:val="20"/>
          <w:szCs w:val="20"/>
        </w:rPr>
        <w:t>11171</w:t>
      </w:r>
      <w:r w:rsidR="00EB6901" w:rsidRPr="00F57588">
        <w:rPr>
          <w:sz w:val="20"/>
          <w:szCs w:val="20"/>
          <w:lang w:val="en-US"/>
        </w:rPr>
        <w:t xml:space="preserve"> </w:t>
      </w:r>
      <w:r w:rsidRPr="00F57588">
        <w:rPr>
          <w:sz w:val="20"/>
          <w:szCs w:val="20"/>
          <w:lang w:val="en-US"/>
        </w:rPr>
        <w:t>tonns</w:t>
      </w:r>
    </w:p>
    <w:p w:rsidR="004943F0" w:rsidRPr="00365D0B" w:rsidRDefault="00C542D3" w:rsidP="00AD3D58">
      <w:pPr>
        <w:rPr>
          <w:sz w:val="20"/>
          <w:szCs w:val="20"/>
          <w:lang w:val="en-US"/>
        </w:rPr>
      </w:pPr>
      <w:r w:rsidRPr="00F57588">
        <w:rPr>
          <w:sz w:val="20"/>
          <w:szCs w:val="20"/>
          <w:lang w:val="en-US"/>
        </w:rPr>
        <w:t xml:space="preserve">Lot number: </w:t>
      </w:r>
      <w:r w:rsidR="00365D0B" w:rsidRPr="00365D0B">
        <w:rPr>
          <w:sz w:val="20"/>
          <w:szCs w:val="20"/>
          <w:lang w:val="en-US"/>
        </w:rPr>
        <w:t>1088</w:t>
      </w:r>
      <w:r w:rsidRPr="00F57588">
        <w:rPr>
          <w:sz w:val="20"/>
          <w:szCs w:val="20"/>
          <w:lang w:val="en-US"/>
        </w:rPr>
        <w:t xml:space="preserve">                                                     </w:t>
      </w:r>
      <w:r w:rsidR="00EB6901" w:rsidRPr="00F57588">
        <w:rPr>
          <w:sz w:val="20"/>
          <w:szCs w:val="20"/>
          <w:lang w:val="en-US"/>
        </w:rPr>
        <w:t xml:space="preserve">  </w:t>
      </w:r>
      <w:r w:rsidRPr="00F57588">
        <w:rPr>
          <w:sz w:val="20"/>
          <w:szCs w:val="20"/>
          <w:lang w:val="en-US"/>
        </w:rPr>
        <w:t xml:space="preserve"> Registration number of sample: </w:t>
      </w:r>
      <w:r w:rsidR="00FD5C00" w:rsidRPr="00F57588">
        <w:rPr>
          <w:sz w:val="20"/>
          <w:szCs w:val="20"/>
          <w:lang w:val="en-US"/>
        </w:rPr>
        <w:t xml:space="preserve"> </w:t>
      </w:r>
      <w:r w:rsidR="00365D0B" w:rsidRPr="00365D0B">
        <w:rPr>
          <w:sz w:val="20"/>
          <w:szCs w:val="20"/>
          <w:lang w:val="en-US"/>
        </w:rPr>
        <w:t>25080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59"/>
        <w:gridCol w:w="1276"/>
        <w:gridCol w:w="1949"/>
      </w:tblGrid>
      <w:tr w:rsidR="004943F0" w:rsidRPr="00F57588" w:rsidTr="009E756E">
        <w:tc>
          <w:tcPr>
            <w:tcW w:w="534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2693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Parameter description</w:t>
            </w:r>
          </w:p>
        </w:tc>
        <w:tc>
          <w:tcPr>
            <w:tcW w:w="1559" w:type="dxa"/>
          </w:tcPr>
          <w:p w:rsidR="009E756E" w:rsidRPr="00A35CF9" w:rsidRDefault="004943F0" w:rsidP="00F575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Required as per TR of </w:t>
            </w:r>
          </w:p>
          <w:p w:rsidR="004943F0" w:rsidRPr="00F57588" w:rsidRDefault="004943F0" w:rsidP="00F5758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CU 013\2011</w:t>
            </w:r>
          </w:p>
        </w:tc>
        <w:tc>
          <w:tcPr>
            <w:tcW w:w="1559" w:type="dxa"/>
          </w:tcPr>
          <w:p w:rsidR="009E756E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Required </w:t>
            </w:r>
          </w:p>
          <w:p w:rsidR="009E756E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as per </w:t>
            </w:r>
          </w:p>
          <w:p w:rsidR="004943F0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STB 1658-201</w:t>
            </w:r>
            <w:r w:rsidR="00E634EC"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  <w:p w:rsidR="009E756E" w:rsidRPr="009E756E" w:rsidRDefault="009E756E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943F0" w:rsidRPr="00F57588" w:rsidRDefault="00DE5BD3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Factually</w:t>
            </w:r>
          </w:p>
        </w:tc>
        <w:tc>
          <w:tcPr>
            <w:tcW w:w="1949" w:type="dxa"/>
          </w:tcPr>
          <w:p w:rsidR="004943F0" w:rsidRPr="00F57588" w:rsidRDefault="004943F0" w:rsidP="00E634E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Test methods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69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Cetane number, min</w:t>
            </w:r>
          </w:p>
        </w:tc>
        <w:tc>
          <w:tcPr>
            <w:tcW w:w="1559" w:type="dxa"/>
            <w:vAlign w:val="center"/>
          </w:tcPr>
          <w:p w:rsidR="004943F0" w:rsidRPr="00F57588" w:rsidRDefault="00DE5BD3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51,0</w:t>
            </w:r>
          </w:p>
        </w:tc>
        <w:tc>
          <w:tcPr>
            <w:tcW w:w="1276" w:type="dxa"/>
            <w:vAlign w:val="center"/>
          </w:tcPr>
          <w:p w:rsidR="004943F0" w:rsidRPr="00F57588" w:rsidRDefault="00AD3D58" w:rsidP="00A3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51,</w:t>
            </w:r>
            <w:r w:rsidR="00A35C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4943F0" w:rsidRPr="00A35CF9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5165-20</w:t>
            </w:r>
            <w:r w:rsidR="00A35C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Cetane index, min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</w:t>
            </w:r>
          </w:p>
        </w:tc>
        <w:tc>
          <w:tcPr>
            <w:tcW w:w="1276" w:type="dxa"/>
            <w:vAlign w:val="center"/>
          </w:tcPr>
          <w:p w:rsidR="004943F0" w:rsidRPr="00F57588" w:rsidRDefault="00A35CF9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94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4264-2003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693" w:type="dxa"/>
          </w:tcPr>
          <w:p w:rsidR="004943F0" w:rsidRPr="00F57588" w:rsidRDefault="00EA06DD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Density at 15°C, kg/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820,0-845,0</w:t>
            </w:r>
          </w:p>
        </w:tc>
        <w:tc>
          <w:tcPr>
            <w:tcW w:w="1276" w:type="dxa"/>
            <w:vAlign w:val="center"/>
          </w:tcPr>
          <w:p w:rsidR="004943F0" w:rsidRPr="00F57588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838,4</w:t>
            </w:r>
          </w:p>
        </w:tc>
        <w:tc>
          <w:tcPr>
            <w:tcW w:w="194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12185-2007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693" w:type="dxa"/>
          </w:tcPr>
          <w:p w:rsidR="004943F0" w:rsidRPr="00F57588" w:rsidRDefault="005A1F75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Mass fraction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polycyclic aromatics hydrocarbons, 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 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8,0</w:t>
            </w:r>
          </w:p>
        </w:tc>
        <w:tc>
          <w:tcPr>
            <w:tcW w:w="1276" w:type="dxa"/>
            <w:vAlign w:val="center"/>
          </w:tcPr>
          <w:p w:rsidR="004943F0" w:rsidRPr="00F57588" w:rsidRDefault="00A35CF9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49" w:type="dxa"/>
            <w:vAlign w:val="center"/>
          </w:tcPr>
          <w:p w:rsidR="004943F0" w:rsidRPr="009E756E" w:rsidRDefault="007C0125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GOST</w:t>
            </w:r>
            <w:r w:rsidR="00A6655E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6655E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12916-201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693" w:type="dxa"/>
          </w:tcPr>
          <w:p w:rsidR="004943F0" w:rsidRPr="00F57588" w:rsidRDefault="004943F0" w:rsidP="00242F2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Sulphur contents, mg</w:t>
            </w:r>
            <w:r w:rsidR="00242F2B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10,0</w:t>
            </w:r>
          </w:p>
        </w:tc>
        <w:tc>
          <w:tcPr>
            <w:tcW w:w="1276" w:type="dxa"/>
            <w:vAlign w:val="center"/>
          </w:tcPr>
          <w:p w:rsidR="004943F0" w:rsidRPr="00F57588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94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20846-2005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</w:tcPr>
          <w:p w:rsidR="004943F0" w:rsidRPr="00A35CF9" w:rsidRDefault="004943F0" w:rsidP="00A35CF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Flash point in closed cup, °C</w:t>
            </w:r>
            <w:r w:rsidR="009E756E" w:rsidRPr="009E75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A35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above</w:t>
            </w:r>
          </w:p>
        </w:tc>
        <w:tc>
          <w:tcPr>
            <w:tcW w:w="1559" w:type="dxa"/>
            <w:vAlign w:val="center"/>
          </w:tcPr>
          <w:p w:rsidR="004943F0" w:rsidRPr="00F57588" w:rsidRDefault="007C0125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1276" w:type="dxa"/>
            <w:vAlign w:val="center"/>
          </w:tcPr>
          <w:p w:rsidR="004943F0" w:rsidRPr="00866E5C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949" w:type="dxa"/>
            <w:vAlign w:val="center"/>
          </w:tcPr>
          <w:p w:rsidR="004943F0" w:rsidRPr="009E756E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2719-2002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69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Coking power of 10-% residue, %,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0,30</w:t>
            </w:r>
          </w:p>
        </w:tc>
        <w:tc>
          <w:tcPr>
            <w:tcW w:w="1276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949" w:type="dxa"/>
            <w:vAlign w:val="center"/>
          </w:tcPr>
          <w:p w:rsidR="004943F0" w:rsidRPr="009E756E" w:rsidRDefault="00964E66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GOST </w:t>
            </w:r>
            <w:r w:rsidR="00A6655E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ISO 10370-20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69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 contents, %,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0,01</w:t>
            </w:r>
          </w:p>
        </w:tc>
        <w:tc>
          <w:tcPr>
            <w:tcW w:w="1276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0,00</w:t>
            </w:r>
            <w:r w:rsidR="00495014" w:rsidRPr="00F575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6245-2003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693" w:type="dxa"/>
          </w:tcPr>
          <w:p w:rsidR="004943F0" w:rsidRPr="00F57588" w:rsidRDefault="00EA06DD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contents, mg/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4943F0" w:rsidRPr="00FB23F8" w:rsidRDefault="00866E5C" w:rsidP="00FB23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4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12937-2003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693" w:type="dxa"/>
          </w:tcPr>
          <w:p w:rsidR="004943F0" w:rsidRPr="00F57588" w:rsidRDefault="004943F0" w:rsidP="00EA06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Contents of mechanical impurities, mg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kg,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4943F0" w:rsidRPr="00FB23F8" w:rsidRDefault="00E9093B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949" w:type="dxa"/>
            <w:vAlign w:val="center"/>
          </w:tcPr>
          <w:p w:rsidR="004943F0" w:rsidRPr="009E756E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EN</w:t>
            </w:r>
            <w:r w:rsidR="009E7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12662-2010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693" w:type="dxa"/>
          </w:tcPr>
          <w:p w:rsidR="009E756E" w:rsidRPr="00A35CF9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Copper plate testing </w:t>
            </w:r>
          </w:p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 hrs at 50°C)</w:t>
            </w:r>
            <w:r w:rsidR="00394B52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1276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 1</w:t>
            </w:r>
          </w:p>
        </w:tc>
        <w:tc>
          <w:tcPr>
            <w:tcW w:w="1949" w:type="dxa"/>
            <w:vAlign w:val="center"/>
          </w:tcPr>
          <w:p w:rsidR="004943F0" w:rsidRPr="009E756E" w:rsidRDefault="00B673ED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2160-2003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693" w:type="dxa"/>
          </w:tcPr>
          <w:p w:rsidR="004943F0" w:rsidRPr="00F57588" w:rsidRDefault="004943F0" w:rsidP="00EA06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Oxidation stability, g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3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max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4943F0" w:rsidRPr="00F57588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4943F0" w:rsidRDefault="00B673ED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</w:t>
            </w:r>
            <w:r w:rsidR="009E75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12205-2003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693" w:type="dxa"/>
          </w:tcPr>
          <w:p w:rsidR="004943F0" w:rsidRPr="00F57588" w:rsidRDefault="004943F0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Lubricating property</w:t>
            </w:r>
          </w:p>
          <w:p w:rsidR="009E756E" w:rsidRPr="00A35CF9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wear scar diameter </w:t>
            </w:r>
          </w:p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(WSD 1,4) at 60 °C, mcg, max</w:t>
            </w:r>
          </w:p>
        </w:tc>
        <w:tc>
          <w:tcPr>
            <w:tcW w:w="1559" w:type="dxa"/>
            <w:vAlign w:val="center"/>
          </w:tcPr>
          <w:p w:rsidR="00A6655E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460</w:t>
            </w:r>
          </w:p>
        </w:tc>
        <w:tc>
          <w:tcPr>
            <w:tcW w:w="1276" w:type="dxa"/>
            <w:vAlign w:val="center"/>
          </w:tcPr>
          <w:p w:rsidR="00475E6C" w:rsidRPr="00F57588" w:rsidRDefault="00425F99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49" w:type="dxa"/>
            <w:vAlign w:val="center"/>
          </w:tcPr>
          <w:p w:rsidR="009E756E" w:rsidRDefault="00475E6C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GOST</w:t>
            </w:r>
            <w:r w:rsidR="00B673ED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ISO</w:t>
            </w:r>
          </w:p>
          <w:p w:rsidR="004943F0" w:rsidRPr="009E756E" w:rsidRDefault="00B673ED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12156-</w:t>
            </w:r>
            <w:r w:rsidR="00475E6C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="00475E6C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2693" w:type="dxa"/>
          </w:tcPr>
          <w:p w:rsidR="004943F0" w:rsidRPr="00F57588" w:rsidRDefault="00475E6C" w:rsidP="00475E6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iscosity at 40°C, mm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  <w:r w:rsidR="00EA06DD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2,00-4,50</w:t>
            </w:r>
          </w:p>
        </w:tc>
        <w:tc>
          <w:tcPr>
            <w:tcW w:w="1276" w:type="dxa"/>
            <w:vAlign w:val="center"/>
          </w:tcPr>
          <w:p w:rsidR="004943F0" w:rsidRPr="00425F99" w:rsidRDefault="00425F99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49" w:type="dxa"/>
            <w:vAlign w:val="center"/>
          </w:tcPr>
          <w:p w:rsidR="004943F0" w:rsidRDefault="00B673ED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STB ISO 3104-2003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693" w:type="dxa"/>
          </w:tcPr>
          <w:p w:rsidR="00A6655E" w:rsidRPr="00F57588" w:rsidRDefault="00A6655E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Distillation:</w:t>
            </w:r>
          </w:p>
          <w:p w:rsidR="004943F0" w:rsidRPr="00F57588" w:rsidRDefault="00A6655E" w:rsidP="00A665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Distilled 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at </w:t>
            </w:r>
            <w:r w:rsidR="004943F0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°C, %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(vol.)</w:t>
            </w:r>
            <w:r w:rsidR="00144781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less than</w:t>
            </w:r>
          </w:p>
          <w:p w:rsidR="00A6655E" w:rsidRPr="00F57588" w:rsidRDefault="00A6655E" w:rsidP="00A6655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Distilled  at 350 °C, %(vol.)</w:t>
            </w:r>
            <w:r w:rsidR="00475E6C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min</w:t>
            </w:r>
          </w:p>
          <w:p w:rsidR="00A6655E" w:rsidRPr="00F57588" w:rsidRDefault="00A6655E" w:rsidP="001447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- 95% (vol) distilled at °C,   max</w:t>
            </w:r>
          </w:p>
        </w:tc>
        <w:tc>
          <w:tcPr>
            <w:tcW w:w="1559" w:type="dxa"/>
            <w:vAlign w:val="center"/>
          </w:tcPr>
          <w:p w:rsidR="00A6655E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559" w:type="dxa"/>
            <w:vAlign w:val="center"/>
          </w:tcPr>
          <w:p w:rsidR="004943F0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</w:t>
            </w:r>
          </w:p>
        </w:tc>
        <w:tc>
          <w:tcPr>
            <w:tcW w:w="1276" w:type="dxa"/>
            <w:vAlign w:val="center"/>
          </w:tcPr>
          <w:p w:rsidR="00A6655E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9E756E" w:rsidRPr="00B65171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  <w:p w:rsidR="009E756E" w:rsidRPr="00B65171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655E" w:rsidRPr="00B65171" w:rsidRDefault="00866E5C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351,2</w:t>
            </w:r>
          </w:p>
        </w:tc>
        <w:tc>
          <w:tcPr>
            <w:tcW w:w="1949" w:type="dxa"/>
            <w:vAlign w:val="center"/>
          </w:tcPr>
          <w:p w:rsidR="004943F0" w:rsidRPr="009E756E" w:rsidRDefault="00475E6C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GOST</w:t>
            </w:r>
            <w:r w:rsidR="00B673ED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ISO 3405-20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B673ED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</w:tr>
      <w:tr w:rsidR="004943F0" w:rsidRPr="00F57588" w:rsidTr="009E756E">
        <w:tc>
          <w:tcPr>
            <w:tcW w:w="534" w:type="dxa"/>
          </w:tcPr>
          <w:p w:rsidR="004943F0" w:rsidRPr="00F57588" w:rsidRDefault="004943F0" w:rsidP="004943F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2693" w:type="dxa"/>
          </w:tcPr>
          <w:p w:rsidR="004943F0" w:rsidRPr="00F57588" w:rsidRDefault="00A6655E" w:rsidP="0041483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CFPP, °C, max</w:t>
            </w:r>
          </w:p>
        </w:tc>
        <w:tc>
          <w:tcPr>
            <w:tcW w:w="1559" w:type="dxa"/>
            <w:vAlign w:val="center"/>
          </w:tcPr>
          <w:p w:rsidR="004943F0" w:rsidRPr="00F57588" w:rsidRDefault="004061A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4943F0" w:rsidRPr="00F57588" w:rsidRDefault="00A6655E" w:rsidP="009E75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475E6C"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4943F0" w:rsidRPr="00B65171" w:rsidRDefault="00A6655E" w:rsidP="00866E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5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66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9" w:type="dxa"/>
            <w:vAlign w:val="center"/>
          </w:tcPr>
          <w:p w:rsidR="004943F0" w:rsidRDefault="00475E6C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GOST</w:t>
            </w:r>
            <w:r w:rsidR="00B673ED"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 116-20</w:t>
            </w:r>
            <w:r w:rsidRPr="009E7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  <w:p w:rsidR="009E756E" w:rsidRPr="009E756E" w:rsidRDefault="009E756E" w:rsidP="009E75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43F0" w:rsidRDefault="004943F0" w:rsidP="004943F0">
      <w:pPr>
        <w:pStyle w:val="a3"/>
        <w:rPr>
          <w:rFonts w:ascii="Times New Roman" w:hAnsi="Times New Roman" w:cs="Times New Roman"/>
          <w:lang w:val="en-US"/>
        </w:rPr>
      </w:pPr>
    </w:p>
    <w:p w:rsidR="004943F0" w:rsidRPr="0006511D" w:rsidRDefault="00B673ED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Information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about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 additives: contains lubricating additive EC</w:t>
      </w:r>
      <w:r w:rsidR="00E933DC" w:rsidRPr="00E933D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5719.</w:t>
      </w:r>
    </w:p>
    <w:p w:rsidR="00821488" w:rsidRPr="0006511D" w:rsidRDefault="00D44F06" w:rsidP="004943F0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In the time of production of Diesel fuel don’t use FAME, MMT and other additives with </w:t>
      </w:r>
      <w:r w:rsidRPr="00D44F06">
        <w:rPr>
          <w:rFonts w:ascii="Times New Roman" w:hAnsi="Times New Roman" w:cs="Times New Roman"/>
          <w:sz w:val="20"/>
          <w:szCs w:val="20"/>
          <w:lang w:val="en-US"/>
        </w:rPr>
        <w:t>manganese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06511D">
        <w:rPr>
          <w:rFonts w:ascii="Times New Roman" w:hAnsi="Times New Roman" w:cs="Times New Roman"/>
          <w:sz w:val="20"/>
          <w:szCs w:val="20"/>
          <w:lang w:val="en-US"/>
        </w:rPr>
        <w:t>Information on decl</w:t>
      </w:r>
      <w:r w:rsidR="00736EC1">
        <w:rPr>
          <w:rFonts w:ascii="Times New Roman" w:hAnsi="Times New Roman" w:cs="Times New Roman"/>
          <w:sz w:val="20"/>
          <w:szCs w:val="20"/>
          <w:lang w:val="en-US"/>
        </w:rPr>
        <w:t>aration of compliance: No TC BY</w:t>
      </w:r>
      <w:r w:rsidR="00736EC1" w:rsidRPr="00736EC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112 11.01. TP</w:t>
      </w:r>
      <w:r w:rsidR="00F62D69" w:rsidRPr="00CC77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013 002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03571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, valid till </w:t>
      </w:r>
      <w:r w:rsidR="00821488" w:rsidRPr="0006511D">
        <w:rPr>
          <w:rFonts w:ascii="Times New Roman" w:hAnsi="Times New Roman" w:cs="Times New Roman"/>
          <w:sz w:val="20"/>
          <w:szCs w:val="20"/>
          <w:lang w:val="en-US"/>
        </w:rPr>
        <w:t>28.02.2021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673ED" w:rsidRPr="0006511D" w:rsidRDefault="00B673ED" w:rsidP="00B673ED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736EC1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Conclusion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: product corresponds to the requirements of STB 1658-201</w:t>
      </w:r>
      <w:r w:rsidR="00FF1083" w:rsidRPr="0006511D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 xml:space="preserve"> and technical regulations of CU 013</w:t>
      </w:r>
      <w:r w:rsidR="00736EC1" w:rsidRPr="00B6517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Pr="0006511D">
        <w:rPr>
          <w:rFonts w:ascii="Times New Roman" w:hAnsi="Times New Roman" w:cs="Times New Roman"/>
          <w:sz w:val="20"/>
          <w:szCs w:val="20"/>
          <w:lang w:val="en-US"/>
        </w:rPr>
        <w:t>2011 (ecological class 5).</w:t>
      </w:r>
    </w:p>
    <w:p w:rsidR="00B673ED" w:rsidRPr="0006511D" w:rsidRDefault="0006511D" w:rsidP="0006511D">
      <w:pPr>
        <w:rPr>
          <w:sz w:val="20"/>
          <w:szCs w:val="20"/>
          <w:lang w:val="en-US"/>
        </w:rPr>
      </w:pPr>
      <w:r w:rsidRPr="0006511D">
        <w:rPr>
          <w:sz w:val="20"/>
          <w:szCs w:val="20"/>
          <w:lang w:val="en-US"/>
        </w:rPr>
        <w:t>Warranty period – 1 year from a date of production.</w:t>
      </w:r>
    </w:p>
    <w:p w:rsidR="00B673ED" w:rsidRDefault="00B673ED" w:rsidP="00B673ED">
      <w:pPr>
        <w:pStyle w:val="a3"/>
        <w:rPr>
          <w:rFonts w:ascii="Times New Roman" w:hAnsi="Times New Roman" w:cs="Times New Roman"/>
          <w:lang w:val="en-US"/>
        </w:rPr>
      </w:pPr>
    </w:p>
    <w:sectPr w:rsidR="00B673ED" w:rsidSect="00BF6FC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30E"/>
    <w:multiLevelType w:val="hybridMultilevel"/>
    <w:tmpl w:val="DD083C08"/>
    <w:lvl w:ilvl="0" w:tplc="6A0A5E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314"/>
    <w:multiLevelType w:val="hybridMultilevel"/>
    <w:tmpl w:val="9A0C4342"/>
    <w:lvl w:ilvl="0" w:tplc="940E7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62"/>
    <w:rsid w:val="00034BF1"/>
    <w:rsid w:val="0006511D"/>
    <w:rsid w:val="000725BC"/>
    <w:rsid w:val="000772E3"/>
    <w:rsid w:val="00135484"/>
    <w:rsid w:val="00144781"/>
    <w:rsid w:val="00180405"/>
    <w:rsid w:val="001B203E"/>
    <w:rsid w:val="001C7480"/>
    <w:rsid w:val="00236C54"/>
    <w:rsid w:val="00242F2B"/>
    <w:rsid w:val="00300B18"/>
    <w:rsid w:val="00365D0B"/>
    <w:rsid w:val="00394B52"/>
    <w:rsid w:val="004061AE"/>
    <w:rsid w:val="00425F99"/>
    <w:rsid w:val="00471865"/>
    <w:rsid w:val="00475E6C"/>
    <w:rsid w:val="004943F0"/>
    <w:rsid w:val="00495014"/>
    <w:rsid w:val="00597DBB"/>
    <w:rsid w:val="005A1F75"/>
    <w:rsid w:val="005D7356"/>
    <w:rsid w:val="00604BD9"/>
    <w:rsid w:val="006C7E35"/>
    <w:rsid w:val="00736EC1"/>
    <w:rsid w:val="007B20F5"/>
    <w:rsid w:val="007C0125"/>
    <w:rsid w:val="00821488"/>
    <w:rsid w:val="00866E5C"/>
    <w:rsid w:val="00964E66"/>
    <w:rsid w:val="00965F9C"/>
    <w:rsid w:val="009727CE"/>
    <w:rsid w:val="009B3161"/>
    <w:rsid w:val="009B55D1"/>
    <w:rsid w:val="009E756E"/>
    <w:rsid w:val="00A11A28"/>
    <w:rsid w:val="00A2151B"/>
    <w:rsid w:val="00A35CF9"/>
    <w:rsid w:val="00A63C89"/>
    <w:rsid w:val="00A6655E"/>
    <w:rsid w:val="00AD3D58"/>
    <w:rsid w:val="00B209C2"/>
    <w:rsid w:val="00B65171"/>
    <w:rsid w:val="00B673ED"/>
    <w:rsid w:val="00BB6A91"/>
    <w:rsid w:val="00BD1F62"/>
    <w:rsid w:val="00BF6FC2"/>
    <w:rsid w:val="00BF7CBA"/>
    <w:rsid w:val="00C22A34"/>
    <w:rsid w:val="00C40B81"/>
    <w:rsid w:val="00C542D3"/>
    <w:rsid w:val="00CC7701"/>
    <w:rsid w:val="00D01DCD"/>
    <w:rsid w:val="00D4158C"/>
    <w:rsid w:val="00D44F06"/>
    <w:rsid w:val="00DE5BD3"/>
    <w:rsid w:val="00E634EC"/>
    <w:rsid w:val="00E9093B"/>
    <w:rsid w:val="00E933DC"/>
    <w:rsid w:val="00EA06DD"/>
    <w:rsid w:val="00EB6901"/>
    <w:rsid w:val="00EC55C8"/>
    <w:rsid w:val="00F02372"/>
    <w:rsid w:val="00F22A34"/>
    <w:rsid w:val="00F44AF0"/>
    <w:rsid w:val="00F46019"/>
    <w:rsid w:val="00F57588"/>
    <w:rsid w:val="00F62D69"/>
    <w:rsid w:val="00FB23F8"/>
    <w:rsid w:val="00FD5C00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21C2-5140-4798-87AD-E0C71481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3F0"/>
    <w:pPr>
      <w:spacing w:after="0" w:line="240" w:lineRule="auto"/>
    </w:pPr>
  </w:style>
  <w:style w:type="table" w:styleId="a4">
    <w:name w:val="Table Grid"/>
    <w:basedOn w:val="a1"/>
    <w:uiPriority w:val="59"/>
    <w:rsid w:val="0049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Протасевич Ольга</dc:creator>
  <cp:lastModifiedBy>Ладо Виолетта</cp:lastModifiedBy>
  <cp:revision>2</cp:revision>
  <dcterms:created xsi:type="dcterms:W3CDTF">2017-06-08T08:54:00Z</dcterms:created>
  <dcterms:modified xsi:type="dcterms:W3CDTF">2017-06-08T08:54:00Z</dcterms:modified>
</cp:coreProperties>
</file>