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  <w:r w:rsidR="00F86AF9" w:rsidRPr="00A321C5">
        <w:rPr>
          <w:u w:val="single"/>
          <w:lang w:val="en-US"/>
        </w:rPr>
        <w:t xml:space="preserve"> </w:t>
      </w:r>
      <w:r w:rsidR="00C24EDC" w:rsidRPr="00A321C5">
        <w:rPr>
          <w:u w:val="single"/>
          <w:lang w:val="en-US"/>
        </w:rPr>
        <w:t>1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required</w:t>
      </w:r>
      <w:proofErr w:type="gramEnd"/>
      <w:r>
        <w:rPr>
          <w:b/>
          <w:lang w:val="en-US"/>
        </w:rPr>
        <w:t xml:space="preserve"> mandatory</w:t>
      </w:r>
      <w:r w:rsidR="00F6294A">
        <w:rPr>
          <w:b/>
          <w:lang w:val="en-US"/>
        </w:rPr>
        <w:t>,</w:t>
      </w:r>
    </w:p>
    <w:p w:rsidR="003F7AEB" w:rsidRPr="00A321C5" w:rsidRDefault="00A321C5" w:rsidP="003F7AEB">
      <w:pPr>
        <w:spacing w:after="0"/>
        <w:jc w:val="right"/>
        <w:rPr>
          <w:b/>
          <w:lang w:val="en-US"/>
        </w:rPr>
      </w:pPr>
      <w:proofErr w:type="gramStart"/>
      <w:r>
        <w:rPr>
          <w:b/>
          <w:lang w:val="en-US"/>
        </w:rPr>
        <w:t>shall</w:t>
      </w:r>
      <w:proofErr w:type="gramEnd"/>
      <w:r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CC1037" w:rsidRDefault="00A321C5" w:rsidP="00301A4D">
      <w:pPr>
        <w:spacing w:after="0"/>
        <w:jc w:val="both"/>
        <w:rPr>
          <w:u w:val="single"/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7F511B" w:rsidRPr="00A321C5">
        <w:rPr>
          <w:lang w:val="en-US"/>
        </w:rPr>
        <w:t xml:space="preserve">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Slurry Oil (MSCC Unit)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produced by</w:t>
      </w:r>
      <w:r w:rsidR="00CC1037" w:rsidRPr="00CC1037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 Refinery</w:t>
      </w:r>
      <w:r w:rsidR="00301A4D" w:rsidRPr="00A321C5">
        <w:rPr>
          <w:lang w:val="en-US"/>
        </w:rPr>
        <w:t xml:space="preserve">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March</w:t>
      </w:r>
      <w:r w:rsidR="00301A4D" w:rsidRPr="00CC1037">
        <w:rPr>
          <w:b/>
          <w:u w:val="single"/>
          <w:lang w:val="en-US"/>
        </w:rPr>
        <w:t xml:space="preserve"> </w:t>
      </w:r>
      <w:r w:rsidRPr="00CC1037">
        <w:rPr>
          <w:b/>
          <w:u w:val="single"/>
          <w:lang w:val="en-US"/>
        </w:rPr>
        <w:t>-</w:t>
      </w:r>
      <w:r w:rsidR="0002177E" w:rsidRPr="00CC1037">
        <w:rPr>
          <w:b/>
          <w:u w:val="single"/>
          <w:lang w:val="en-US"/>
        </w:rPr>
        <w:t xml:space="preserve"> </w:t>
      </w:r>
      <w:r w:rsidR="00CC1037" w:rsidRPr="00CC1037">
        <w:rPr>
          <w:b/>
          <w:u w:val="single"/>
          <w:lang w:val="en-US"/>
        </w:rPr>
        <w:t>August</w:t>
      </w:r>
      <w:r w:rsidR="00301A4D" w:rsidRPr="00CC1037">
        <w:rPr>
          <w:b/>
          <w:u w:val="single"/>
          <w:lang w:val="en-US"/>
        </w:rPr>
        <w:t xml:space="preserve"> 201</w:t>
      </w:r>
      <w:r w:rsidR="00C24EDC" w:rsidRPr="00CC1037">
        <w:rPr>
          <w:b/>
          <w:u w:val="single"/>
          <w:lang w:val="en-US"/>
        </w:rPr>
        <w:t>9</w:t>
      </w:r>
      <w:r w:rsidR="00301A4D" w:rsidRPr="00CC1037">
        <w:rPr>
          <w:u w:val="single"/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842"/>
        <w:gridCol w:w="1134"/>
      </w:tblGrid>
      <w:tr w:rsidR="00C24EDC" w:rsidRPr="00DC066D" w:rsidTr="00DC066D">
        <w:trPr>
          <w:jc w:val="center"/>
        </w:trPr>
        <w:tc>
          <w:tcPr>
            <w:tcW w:w="6516" w:type="dxa"/>
          </w:tcPr>
          <w:p w:rsidR="00D12371" w:rsidRPr="00A321C5" w:rsidRDefault="00D12371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24EDC" w:rsidRPr="00DC066D" w:rsidRDefault="00A321C5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="006F7761"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24EDC" w:rsidRPr="00A321C5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Monthly volume</w:t>
            </w:r>
          </w:p>
        </w:tc>
        <w:tc>
          <w:tcPr>
            <w:tcW w:w="1842" w:type="dxa"/>
          </w:tcPr>
          <w:p w:rsidR="00C24EDC" w:rsidRPr="0016475B" w:rsidRDefault="00A321C5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134" w:type="dxa"/>
          </w:tcPr>
          <w:p w:rsidR="00C24EDC" w:rsidRPr="00A321C5" w:rsidRDefault="00A321C5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D12371" w:rsidRPr="00CC1037" w:rsidTr="00DC066D">
        <w:trPr>
          <w:trHeight w:val="1080"/>
          <w:jc w:val="center"/>
        </w:trPr>
        <w:tc>
          <w:tcPr>
            <w:tcW w:w="6516" w:type="dxa"/>
          </w:tcPr>
          <w:p w:rsidR="00DC066D" w:rsidRPr="00893FC0" w:rsidRDefault="00DC066D" w:rsidP="00202259">
            <w:pPr>
              <w:rPr>
                <w:sz w:val="16"/>
                <w:szCs w:val="16"/>
                <w:lang w:val="en-US"/>
              </w:rPr>
            </w:pPr>
          </w:p>
          <w:p w:rsidR="00D12371" w:rsidRPr="00893FC0" w:rsidRDefault="00D12371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      </w:t>
            </w:r>
            <w:r w:rsidR="001A259A" w:rsidRPr="00893FC0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="00893FC0" w:rsidRPr="00893FC0">
              <w:rPr>
                <w:b/>
                <w:sz w:val="16"/>
                <w:szCs w:val="16"/>
                <w:lang w:val="en-US"/>
              </w:rPr>
              <w:t xml:space="preserve">port of </w:t>
            </w:r>
            <w:r w:rsidR="00893FC0"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>______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_____________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</w:t>
            </w:r>
            <w:r w:rsidR="00893FC0"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________</w:t>
            </w:r>
          </w:p>
          <w:p w:rsidR="00D12371" w:rsidRPr="00893FC0" w:rsidRDefault="00893FC0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="00D12371"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D12371" w:rsidRPr="00893FC0" w:rsidRDefault="00D12371" w:rsidP="00CC1037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 w:rsidR="00893FC0"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</w:p>
        </w:tc>
        <w:tc>
          <w:tcPr>
            <w:tcW w:w="1276" w:type="dxa"/>
          </w:tcPr>
          <w:p w:rsidR="00D12371" w:rsidRPr="00A321C5" w:rsidRDefault="00CC1037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 000 </w:t>
            </w:r>
            <w:r w:rsidR="00A321C5">
              <w:rPr>
                <w:sz w:val="16"/>
                <w:szCs w:val="16"/>
                <w:lang w:val="en-US"/>
              </w:rPr>
              <w:t>tons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 w:rsidRPr="00A321C5">
              <w:rPr>
                <w:sz w:val="16"/>
                <w:szCs w:val="16"/>
                <w:lang w:val="en-US"/>
              </w:rPr>
              <w:br/>
              <w:t xml:space="preserve">(+/-10% </w:t>
            </w:r>
            <w:r w:rsidR="00A321C5">
              <w:rPr>
                <w:sz w:val="16"/>
                <w:szCs w:val="16"/>
                <w:lang w:val="en-US"/>
              </w:rPr>
              <w:t>in the Seller’s option</w:t>
            </w:r>
            <w:r w:rsidR="00D12371" w:rsidRPr="00A321C5">
              <w:rPr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842" w:type="dxa"/>
          </w:tcPr>
          <w:p w:rsidR="00D12371" w:rsidRPr="0016475B" w:rsidRDefault="00D12371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D12371" w:rsidRPr="00893FC0" w:rsidRDefault="00CC1037" w:rsidP="00CC10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="00A321C5">
              <w:rPr>
                <w:sz w:val="16"/>
                <w:szCs w:val="16"/>
                <w:lang w:val="en-US"/>
              </w:rPr>
              <w:t>n</w:t>
            </w:r>
            <w:r w:rsidR="00A321C5" w:rsidRPr="00893FC0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the</w:t>
            </w:r>
            <w:r w:rsidR="00A321C5" w:rsidRPr="00893FC0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terms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</w:t>
            </w:r>
            <w:r w:rsidR="00D12371" w:rsidRPr="00DC066D">
              <w:rPr>
                <w:sz w:val="16"/>
                <w:szCs w:val="16"/>
                <w:lang w:val="en-US"/>
              </w:rPr>
              <w:t>FOB</w:t>
            </w:r>
            <w:r w:rsidR="00D12371" w:rsidRPr="00893FC0">
              <w:rPr>
                <w:sz w:val="16"/>
                <w:szCs w:val="16"/>
                <w:lang w:val="en-US"/>
              </w:rPr>
              <w:t xml:space="preserve"> </w:t>
            </w:r>
            <w:r w:rsidR="00D12371" w:rsidRPr="00893FC0">
              <w:rPr>
                <w:sz w:val="16"/>
                <w:szCs w:val="16"/>
                <w:lang w:val="en-US"/>
              </w:rPr>
              <w:br/>
            </w:r>
            <w:r w:rsidR="00893FC0" w:rsidRPr="00893FC0">
              <w:rPr>
                <w:i/>
                <w:sz w:val="16"/>
                <w:szCs w:val="16"/>
                <w:lang w:val="en-US"/>
              </w:rPr>
              <w:t>(</w:t>
            </w:r>
            <w:r w:rsidR="00893FC0">
              <w:rPr>
                <w:i/>
                <w:sz w:val="16"/>
                <w:szCs w:val="16"/>
                <w:lang w:val="en-US"/>
              </w:rPr>
              <w:t>specifying the port</w:t>
            </w:r>
            <w:r w:rsidR="00D12371" w:rsidRPr="00893FC0">
              <w:rPr>
                <w:i/>
                <w:sz w:val="16"/>
                <w:szCs w:val="16"/>
                <w:lang w:val="en-US"/>
              </w:rPr>
              <w:t>)</w:t>
            </w: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</w:tcPr>
          <w:p w:rsidR="00D12371" w:rsidRPr="00893FC0" w:rsidRDefault="00D12371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D12371" w:rsidRPr="00893FC0" w:rsidRDefault="00D12371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066D" w:rsidRPr="00CC1037" w:rsidTr="00DC066D">
        <w:trPr>
          <w:jc w:val="center"/>
        </w:trPr>
        <w:tc>
          <w:tcPr>
            <w:tcW w:w="6516" w:type="dxa"/>
          </w:tcPr>
          <w:p w:rsidR="00DC066D" w:rsidRPr="00893FC0" w:rsidRDefault="00893FC0" w:rsidP="00DA210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b/>
                <w:sz w:val="16"/>
                <w:szCs w:val="16"/>
                <w:lang w:val="en-US"/>
              </w:rPr>
              <w:t xml:space="preserve">DAP </w:t>
            </w:r>
            <w:r>
              <w:rPr>
                <w:b/>
                <w:sz w:val="16"/>
                <w:szCs w:val="16"/>
                <w:lang w:val="en-US"/>
              </w:rPr>
              <w:t>border of the Republic of Belarus</w:t>
            </w:r>
            <w:r w:rsidR="00DC066D" w:rsidRPr="00893FC0">
              <w:rPr>
                <w:b/>
                <w:sz w:val="16"/>
                <w:szCs w:val="16"/>
                <w:lang w:val="en-US"/>
              </w:rPr>
              <w:t>/</w:t>
            </w:r>
            <w:r w:rsidR="00CC1037">
              <w:rPr>
                <w:b/>
                <w:sz w:val="16"/>
                <w:szCs w:val="16"/>
                <w:lang w:val="en-US"/>
              </w:rPr>
              <w:t>Ukraine</w:t>
            </w:r>
          </w:p>
          <w:p w:rsidR="00DC066D" w:rsidRPr="00893FC0" w:rsidRDefault="00DC066D" w:rsidP="00DC066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</w:p>
          <w:p w:rsidR="001A259A" w:rsidRPr="00893FC0" w:rsidRDefault="001A259A" w:rsidP="00893FC0">
            <w:pPr>
              <w:tabs>
                <w:tab w:val="left" w:pos="1855"/>
                <w:tab w:val="left" w:pos="4423"/>
              </w:tabs>
              <w:rPr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1276" w:type="dxa"/>
          </w:tcPr>
          <w:p w:rsidR="0016475B" w:rsidRDefault="00CC1037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 000 </w:t>
            </w:r>
            <w:r w:rsidR="00A321C5">
              <w:rPr>
                <w:sz w:val="16"/>
                <w:szCs w:val="16"/>
                <w:lang w:val="en-US"/>
              </w:rPr>
              <w:t>tons</w:t>
            </w:r>
            <w:r w:rsidR="00F6294A">
              <w:rPr>
                <w:sz w:val="16"/>
                <w:szCs w:val="16"/>
                <w:lang w:val="en-US"/>
              </w:rPr>
              <w:t>,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A321C5" w:rsidRDefault="001A259A" w:rsidP="001A259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(</w:t>
            </w:r>
            <w:r w:rsidR="00DC066D" w:rsidRPr="00A321C5">
              <w:rPr>
                <w:sz w:val="16"/>
                <w:szCs w:val="16"/>
                <w:lang w:val="en-US"/>
              </w:rPr>
              <w:t>+/-</w:t>
            </w:r>
            <w:r w:rsidR="00CC1037">
              <w:rPr>
                <w:sz w:val="16"/>
                <w:szCs w:val="16"/>
                <w:lang w:val="en-US"/>
              </w:rPr>
              <w:t>1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0% </w:t>
            </w:r>
            <w:r w:rsidR="00A321C5">
              <w:rPr>
                <w:sz w:val="16"/>
                <w:szCs w:val="16"/>
                <w:lang w:val="en-US"/>
              </w:rPr>
              <w:t>in the Sellers option</w:t>
            </w:r>
            <w:r w:rsidR="00DC066D" w:rsidRPr="00A321C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</w:tcPr>
          <w:p w:rsidR="00DC066D" w:rsidRPr="00A321C5" w:rsidRDefault="00DC066D" w:rsidP="00DC066D">
            <w:pPr>
              <w:jc w:val="center"/>
              <w:rPr>
                <w:sz w:val="16"/>
                <w:szCs w:val="16"/>
                <w:lang w:val="en-US"/>
              </w:rPr>
            </w:pPr>
            <w:r w:rsidRPr="00A321C5">
              <w:rPr>
                <w:sz w:val="16"/>
                <w:szCs w:val="16"/>
                <w:lang w:val="en-US"/>
              </w:rPr>
              <w:t>_________</w:t>
            </w:r>
          </w:p>
          <w:p w:rsidR="00DC066D" w:rsidRPr="00CC1037" w:rsidRDefault="00CC1037" w:rsidP="00DC066D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  <w:r w:rsidR="00A321C5">
              <w:rPr>
                <w:sz w:val="16"/>
                <w:szCs w:val="16"/>
                <w:lang w:val="en-US"/>
              </w:rPr>
              <w:t>n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the</w:t>
            </w:r>
            <w:r w:rsidR="00A321C5" w:rsidRPr="00A321C5">
              <w:rPr>
                <w:sz w:val="16"/>
                <w:szCs w:val="16"/>
                <w:lang w:val="en-US"/>
              </w:rPr>
              <w:t xml:space="preserve"> </w:t>
            </w:r>
            <w:r w:rsidR="00A321C5">
              <w:rPr>
                <w:sz w:val="16"/>
                <w:szCs w:val="16"/>
                <w:lang w:val="en-US"/>
              </w:rPr>
              <w:t>terms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DC066D">
              <w:rPr>
                <w:sz w:val="16"/>
                <w:szCs w:val="16"/>
                <w:lang w:val="en-US"/>
              </w:rPr>
              <w:t>FCA</w:t>
            </w:r>
            <w:r w:rsidR="00DC066D" w:rsidRPr="00A321C5">
              <w:rPr>
                <w:sz w:val="16"/>
                <w:szCs w:val="16"/>
                <w:lang w:val="en-US"/>
              </w:rPr>
              <w:t xml:space="preserve"> </w:t>
            </w:r>
            <w:r w:rsidR="00DC066D" w:rsidRPr="00A321C5">
              <w:rPr>
                <w:sz w:val="16"/>
                <w:szCs w:val="16"/>
                <w:lang w:val="en-US"/>
              </w:rPr>
              <w:br/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st</w:t>
            </w:r>
            <w:r w:rsidR="00A321C5" w:rsidRPr="00A321C5">
              <w:rPr>
                <w:sz w:val="16"/>
                <w:szCs w:val="16"/>
                <w:lang w:val="en-US"/>
              </w:rPr>
              <w:t>.</w:t>
            </w:r>
            <w:proofErr w:type="spellEnd"/>
            <w:r w:rsidR="00A321C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321C5">
              <w:rPr>
                <w:sz w:val="16"/>
                <w:szCs w:val="16"/>
                <w:lang w:val="en-US"/>
              </w:rPr>
              <w:t>Barbarov</w:t>
            </w:r>
            <w:proofErr w:type="spellEnd"/>
            <w:r w:rsidR="00DC066D" w:rsidRPr="00CC1037">
              <w:rPr>
                <w:sz w:val="16"/>
                <w:szCs w:val="16"/>
                <w:lang w:val="en-US"/>
              </w:rPr>
              <w:t xml:space="preserve"> </w:t>
            </w:r>
          </w:p>
          <w:p w:rsidR="00DC066D" w:rsidRPr="00CC1037" w:rsidRDefault="00DC066D" w:rsidP="00DA210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C066D" w:rsidRPr="00CC1037" w:rsidRDefault="00DC066D" w:rsidP="00DA210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55F3C" w:rsidRPr="00CC1037" w:rsidRDefault="00CC1037" w:rsidP="00CC1037">
      <w:pPr>
        <w:tabs>
          <w:tab w:val="left" w:pos="564"/>
        </w:tabs>
        <w:spacing w:after="0" w:line="240" w:lineRule="auto"/>
        <w:ind w:left="-567"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CC1037" w:rsidRDefault="00CC1037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5842C0"/>
    <w:rsid w:val="006D3A74"/>
    <w:rsid w:val="006F7761"/>
    <w:rsid w:val="00701638"/>
    <w:rsid w:val="007F511B"/>
    <w:rsid w:val="00893FC0"/>
    <w:rsid w:val="00952C9E"/>
    <w:rsid w:val="00A1354F"/>
    <w:rsid w:val="00A321C5"/>
    <w:rsid w:val="00A86D19"/>
    <w:rsid w:val="00AB65B5"/>
    <w:rsid w:val="00B034D5"/>
    <w:rsid w:val="00B55D2D"/>
    <w:rsid w:val="00BA56D4"/>
    <w:rsid w:val="00C24EDC"/>
    <w:rsid w:val="00CC1037"/>
    <w:rsid w:val="00CF0231"/>
    <w:rsid w:val="00D12371"/>
    <w:rsid w:val="00DC066D"/>
    <w:rsid w:val="00E022E4"/>
    <w:rsid w:val="00E23152"/>
    <w:rsid w:val="00E62DF4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1472-E253-4D97-9C89-F2D5160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4</cp:revision>
  <cp:lastPrinted>2019-02-25T07:14:00Z</cp:lastPrinted>
  <dcterms:created xsi:type="dcterms:W3CDTF">2018-10-01T10:34:00Z</dcterms:created>
  <dcterms:modified xsi:type="dcterms:W3CDTF">2019-02-25T07:24:00Z</dcterms:modified>
</cp:coreProperties>
</file>