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F0" w:rsidRDefault="009239C6" w:rsidP="004943F0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PASSPORT No315</w:t>
      </w:r>
    </w:p>
    <w:p w:rsidR="009239C6" w:rsidRDefault="009239C6" w:rsidP="009239C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OJSC </w:t>
      </w:r>
      <w:proofErr w:type="spellStart"/>
      <w:r>
        <w:rPr>
          <w:rFonts w:ascii="Times New Roman" w:hAnsi="Times New Roman" w:cs="Times New Roman"/>
          <w:lang w:val="en-US"/>
        </w:rPr>
        <w:t>Naftan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Novopolotsk</w:t>
      </w:r>
      <w:proofErr w:type="spellEnd"/>
    </w:p>
    <w:p w:rsidR="009239C6" w:rsidRPr="004943F0" w:rsidRDefault="009239C6" w:rsidP="009239C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Republic of Belarus</w:t>
      </w:r>
    </w:p>
    <w:p w:rsidR="009239C6" w:rsidRDefault="009239C6" w:rsidP="009239C6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4943F0">
        <w:rPr>
          <w:rFonts w:ascii="Times New Roman" w:hAnsi="Times New Roman" w:cs="Times New Roman"/>
          <w:lang w:val="en-US"/>
        </w:rPr>
        <w:t>DIESEL FUEL</w:t>
      </w:r>
    </w:p>
    <w:p w:rsidR="009239C6" w:rsidRPr="004943F0" w:rsidRDefault="009239C6" w:rsidP="009239C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STB 1658-2012</w:t>
      </w:r>
    </w:p>
    <w:p w:rsidR="009239C6" w:rsidRDefault="009239C6" w:rsidP="009239C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Type </w:t>
      </w:r>
      <w:r w:rsidRPr="004943F0">
        <w:rPr>
          <w:rFonts w:ascii="Times New Roman" w:hAnsi="Times New Roman" w:cs="Times New Roman"/>
          <w:lang w:val="en-US"/>
        </w:rPr>
        <w:t>DT-Z-K</w:t>
      </w:r>
      <w:r>
        <w:rPr>
          <w:rFonts w:ascii="Times New Roman" w:hAnsi="Times New Roman" w:cs="Times New Roman"/>
          <w:lang w:val="en-US"/>
        </w:rPr>
        <w:t>5</w:t>
      </w:r>
      <w:r w:rsidRPr="004943F0">
        <w:rPr>
          <w:rFonts w:ascii="Times New Roman" w:hAnsi="Times New Roman" w:cs="Times New Roman"/>
          <w:lang w:val="en-US"/>
        </w:rPr>
        <w:t xml:space="preserve"> grade F</w:t>
      </w:r>
    </w:p>
    <w:p w:rsidR="009239C6" w:rsidRDefault="009239C6" w:rsidP="009239C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 of production: 09.02.2016</w:t>
      </w:r>
    </w:p>
    <w:p w:rsidR="009239C6" w:rsidRPr="004943F0" w:rsidRDefault="009239C6" w:rsidP="004943F0">
      <w:pPr>
        <w:pStyle w:val="a3"/>
        <w:jc w:val="center"/>
        <w:rPr>
          <w:rFonts w:ascii="Times New Roman" w:hAnsi="Times New Roman" w:cs="Times New Roman"/>
          <w:lang w:val="en-US"/>
        </w:rPr>
      </w:pPr>
    </w:p>
    <w:p w:rsidR="004943F0" w:rsidRDefault="004943F0" w:rsidP="004943F0">
      <w:pPr>
        <w:pStyle w:val="a3"/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134"/>
        <w:gridCol w:w="1134"/>
        <w:gridCol w:w="1204"/>
        <w:gridCol w:w="1596"/>
      </w:tblGrid>
      <w:tr w:rsidR="004943F0" w:rsidTr="004943F0">
        <w:tc>
          <w:tcPr>
            <w:tcW w:w="534" w:type="dxa"/>
          </w:tcPr>
          <w:p w:rsidR="004943F0" w:rsidRPr="009239C6" w:rsidRDefault="004943F0" w:rsidP="004943F0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9239C6">
              <w:rPr>
                <w:rFonts w:ascii="Times New Roman" w:hAnsi="Times New Roman" w:cs="Times New Roman"/>
                <w:b/>
                <w:lang w:val="en-US"/>
              </w:rPr>
              <w:t>No</w:t>
            </w:r>
          </w:p>
        </w:tc>
        <w:tc>
          <w:tcPr>
            <w:tcW w:w="3969" w:type="dxa"/>
          </w:tcPr>
          <w:p w:rsidR="004943F0" w:rsidRPr="009239C6" w:rsidRDefault="004943F0" w:rsidP="004943F0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9239C6">
              <w:rPr>
                <w:rFonts w:ascii="Times New Roman" w:hAnsi="Times New Roman" w:cs="Times New Roman"/>
                <w:b/>
                <w:lang w:val="en-US"/>
              </w:rPr>
              <w:t>Parameter description</w:t>
            </w:r>
          </w:p>
        </w:tc>
        <w:tc>
          <w:tcPr>
            <w:tcW w:w="1134" w:type="dxa"/>
          </w:tcPr>
          <w:p w:rsidR="004943F0" w:rsidRPr="009239C6" w:rsidRDefault="004943F0" w:rsidP="004943F0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9239C6">
              <w:rPr>
                <w:rFonts w:ascii="Times New Roman" w:hAnsi="Times New Roman" w:cs="Times New Roman"/>
                <w:b/>
                <w:lang w:val="en-US"/>
              </w:rPr>
              <w:t>Required  as per TR of CU 013\2011</w:t>
            </w:r>
          </w:p>
        </w:tc>
        <w:tc>
          <w:tcPr>
            <w:tcW w:w="1134" w:type="dxa"/>
          </w:tcPr>
          <w:p w:rsidR="004943F0" w:rsidRPr="009239C6" w:rsidRDefault="004943F0" w:rsidP="004943F0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9239C6">
              <w:rPr>
                <w:rFonts w:ascii="Times New Roman" w:hAnsi="Times New Roman" w:cs="Times New Roman"/>
                <w:b/>
                <w:lang w:val="en-US"/>
              </w:rPr>
              <w:t xml:space="preserve">Required as per STB 1658-2012 </w:t>
            </w:r>
          </w:p>
        </w:tc>
        <w:tc>
          <w:tcPr>
            <w:tcW w:w="1204" w:type="dxa"/>
          </w:tcPr>
          <w:p w:rsidR="004943F0" w:rsidRPr="009239C6" w:rsidRDefault="004943F0" w:rsidP="004943F0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9239C6">
              <w:rPr>
                <w:rFonts w:ascii="Times New Roman" w:hAnsi="Times New Roman" w:cs="Times New Roman"/>
                <w:b/>
                <w:lang w:val="en-US"/>
              </w:rPr>
              <w:t>Actual  value</w:t>
            </w:r>
          </w:p>
        </w:tc>
        <w:tc>
          <w:tcPr>
            <w:tcW w:w="1596" w:type="dxa"/>
          </w:tcPr>
          <w:p w:rsidR="004943F0" w:rsidRPr="009239C6" w:rsidRDefault="004943F0" w:rsidP="004943F0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9239C6">
              <w:rPr>
                <w:rFonts w:ascii="Times New Roman" w:hAnsi="Times New Roman" w:cs="Times New Roman"/>
                <w:b/>
                <w:lang w:val="en-US"/>
              </w:rPr>
              <w:t>Test methods</w:t>
            </w:r>
          </w:p>
        </w:tc>
      </w:tr>
      <w:tr w:rsidR="004943F0" w:rsidTr="004943F0">
        <w:tc>
          <w:tcPr>
            <w:tcW w:w="5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969" w:type="dxa"/>
          </w:tcPr>
          <w:p w:rsidR="004943F0" w:rsidRDefault="004943F0" w:rsidP="004148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Cetane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number, min</w:t>
            </w:r>
          </w:p>
        </w:tc>
        <w:tc>
          <w:tcPr>
            <w:tcW w:w="113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13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51,0</w:t>
            </w:r>
          </w:p>
        </w:tc>
        <w:tc>
          <w:tcPr>
            <w:tcW w:w="1204" w:type="dxa"/>
          </w:tcPr>
          <w:p w:rsidR="004943F0" w:rsidRDefault="009239C6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51,6</w:t>
            </w:r>
          </w:p>
        </w:tc>
        <w:tc>
          <w:tcPr>
            <w:tcW w:w="1596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5165-2002</w:t>
            </w:r>
          </w:p>
        </w:tc>
      </w:tr>
      <w:tr w:rsidR="004943F0" w:rsidTr="004943F0">
        <w:tc>
          <w:tcPr>
            <w:tcW w:w="5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969" w:type="dxa"/>
          </w:tcPr>
          <w:p w:rsidR="004943F0" w:rsidRDefault="004943F0" w:rsidP="004148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Cetane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index, min</w:t>
            </w:r>
          </w:p>
        </w:tc>
        <w:tc>
          <w:tcPr>
            <w:tcW w:w="113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46,0</w:t>
            </w:r>
          </w:p>
        </w:tc>
        <w:tc>
          <w:tcPr>
            <w:tcW w:w="1204" w:type="dxa"/>
          </w:tcPr>
          <w:p w:rsidR="004943F0" w:rsidRDefault="009239C6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53,9</w:t>
            </w:r>
          </w:p>
        </w:tc>
        <w:tc>
          <w:tcPr>
            <w:tcW w:w="1596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4264-2003</w:t>
            </w:r>
          </w:p>
        </w:tc>
      </w:tr>
      <w:tr w:rsidR="004943F0" w:rsidTr="004943F0">
        <w:tc>
          <w:tcPr>
            <w:tcW w:w="5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969" w:type="dxa"/>
          </w:tcPr>
          <w:p w:rsidR="004943F0" w:rsidRDefault="004943F0" w:rsidP="004148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Density at 15°C, kg\m3</w:t>
            </w:r>
          </w:p>
        </w:tc>
        <w:tc>
          <w:tcPr>
            <w:tcW w:w="113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820,0-845,0</w:t>
            </w:r>
          </w:p>
        </w:tc>
        <w:tc>
          <w:tcPr>
            <w:tcW w:w="1204" w:type="dxa"/>
          </w:tcPr>
          <w:p w:rsidR="004943F0" w:rsidRDefault="009239C6" w:rsidP="009239C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829,0</w:t>
            </w:r>
          </w:p>
        </w:tc>
        <w:tc>
          <w:tcPr>
            <w:tcW w:w="1596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12185-2007</w:t>
            </w:r>
          </w:p>
        </w:tc>
      </w:tr>
      <w:tr w:rsidR="004943F0" w:rsidTr="004943F0">
        <w:tc>
          <w:tcPr>
            <w:tcW w:w="5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969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Mass fraction  of polycyclic aromatics hydrocarbons, % , max</w:t>
            </w:r>
          </w:p>
        </w:tc>
        <w:tc>
          <w:tcPr>
            <w:tcW w:w="113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8,0</w:t>
            </w:r>
          </w:p>
        </w:tc>
        <w:tc>
          <w:tcPr>
            <w:tcW w:w="1204" w:type="dxa"/>
          </w:tcPr>
          <w:p w:rsidR="004943F0" w:rsidRDefault="009239C6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2,1</w:t>
            </w:r>
          </w:p>
        </w:tc>
        <w:tc>
          <w:tcPr>
            <w:tcW w:w="1596" w:type="dxa"/>
          </w:tcPr>
          <w:p w:rsidR="004943F0" w:rsidRDefault="00A6655E" w:rsidP="009239C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EN12916-201</w:t>
            </w:r>
            <w:r w:rsidR="009239C6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943F0" w:rsidTr="004943F0">
        <w:tc>
          <w:tcPr>
            <w:tcW w:w="5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969" w:type="dxa"/>
          </w:tcPr>
          <w:p w:rsidR="004943F0" w:rsidRDefault="009239C6" w:rsidP="004148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Sulphur content</w:t>
            </w:r>
            <w:r w:rsidR="004943F0">
              <w:rPr>
                <w:rFonts w:ascii="Times New Roman" w:hAnsi="Times New Roman" w:cs="Times New Roman"/>
                <w:lang w:val="en-US"/>
              </w:rPr>
              <w:t>, mg\kg, max</w:t>
            </w:r>
          </w:p>
        </w:tc>
        <w:tc>
          <w:tcPr>
            <w:tcW w:w="113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3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10,0</w:t>
            </w:r>
          </w:p>
        </w:tc>
        <w:tc>
          <w:tcPr>
            <w:tcW w:w="1204" w:type="dxa"/>
          </w:tcPr>
          <w:p w:rsidR="004943F0" w:rsidRDefault="009239C6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8,8</w:t>
            </w:r>
          </w:p>
        </w:tc>
        <w:tc>
          <w:tcPr>
            <w:tcW w:w="1596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STB ISO </w:t>
            </w:r>
            <w:r w:rsidR="009239C6">
              <w:rPr>
                <w:rFonts w:ascii="Times New Roman" w:hAnsi="Times New Roman" w:cs="Times New Roman"/>
                <w:lang w:val="en-US"/>
              </w:rPr>
              <w:t>20846-2013</w:t>
            </w:r>
          </w:p>
        </w:tc>
      </w:tr>
      <w:tr w:rsidR="004943F0" w:rsidTr="004943F0">
        <w:tc>
          <w:tcPr>
            <w:tcW w:w="5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969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Flash point in closed cup, °C  max</w:t>
            </w:r>
          </w:p>
        </w:tc>
        <w:tc>
          <w:tcPr>
            <w:tcW w:w="113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30 min</w:t>
            </w:r>
          </w:p>
        </w:tc>
        <w:tc>
          <w:tcPr>
            <w:tcW w:w="113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204" w:type="dxa"/>
          </w:tcPr>
          <w:p w:rsidR="004943F0" w:rsidRDefault="009239C6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  <w:r w:rsidR="00A6655E">
              <w:rPr>
                <w:rFonts w:ascii="Times New Roman" w:hAnsi="Times New Roman" w:cs="Times New Roman"/>
                <w:lang w:val="en-US"/>
              </w:rPr>
              <w:t>,5</w:t>
            </w:r>
          </w:p>
        </w:tc>
        <w:tc>
          <w:tcPr>
            <w:tcW w:w="1596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2719-2002</w:t>
            </w:r>
          </w:p>
        </w:tc>
      </w:tr>
      <w:tr w:rsidR="004943F0" w:rsidTr="004943F0">
        <w:tc>
          <w:tcPr>
            <w:tcW w:w="5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969" w:type="dxa"/>
          </w:tcPr>
          <w:p w:rsidR="004943F0" w:rsidRDefault="004943F0" w:rsidP="004148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Coking power of 10-% residue, %, max</w:t>
            </w:r>
          </w:p>
        </w:tc>
        <w:tc>
          <w:tcPr>
            <w:tcW w:w="113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0,30</w:t>
            </w:r>
          </w:p>
        </w:tc>
        <w:tc>
          <w:tcPr>
            <w:tcW w:w="120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1596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10370-2003</w:t>
            </w:r>
          </w:p>
        </w:tc>
      </w:tr>
      <w:tr w:rsidR="004943F0" w:rsidTr="004943F0">
        <w:tc>
          <w:tcPr>
            <w:tcW w:w="5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969" w:type="dxa"/>
          </w:tcPr>
          <w:p w:rsidR="004943F0" w:rsidRDefault="004943F0" w:rsidP="009239C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Ash content, %, max</w:t>
            </w:r>
          </w:p>
        </w:tc>
        <w:tc>
          <w:tcPr>
            <w:tcW w:w="113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120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0,001</w:t>
            </w:r>
          </w:p>
        </w:tc>
        <w:tc>
          <w:tcPr>
            <w:tcW w:w="1596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6245-2003</w:t>
            </w:r>
          </w:p>
        </w:tc>
      </w:tr>
      <w:tr w:rsidR="004943F0" w:rsidTr="004943F0">
        <w:tc>
          <w:tcPr>
            <w:tcW w:w="5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969" w:type="dxa"/>
          </w:tcPr>
          <w:p w:rsidR="004943F0" w:rsidRDefault="009239C6" w:rsidP="004148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Water content</w:t>
            </w:r>
            <w:r w:rsidR="004943F0">
              <w:rPr>
                <w:rFonts w:ascii="Times New Roman" w:hAnsi="Times New Roman" w:cs="Times New Roman"/>
                <w:lang w:val="en-US"/>
              </w:rPr>
              <w:t>, mg\kg, max</w:t>
            </w:r>
          </w:p>
        </w:tc>
        <w:tc>
          <w:tcPr>
            <w:tcW w:w="113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04" w:type="dxa"/>
          </w:tcPr>
          <w:p w:rsidR="004943F0" w:rsidRDefault="009239C6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596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12937-2003</w:t>
            </w:r>
          </w:p>
        </w:tc>
      </w:tr>
      <w:tr w:rsidR="004943F0" w:rsidTr="004943F0">
        <w:tc>
          <w:tcPr>
            <w:tcW w:w="5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969" w:type="dxa"/>
          </w:tcPr>
          <w:p w:rsidR="004943F0" w:rsidRDefault="009239C6" w:rsidP="004148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Content</w:t>
            </w:r>
            <w:r w:rsidR="004943F0">
              <w:rPr>
                <w:rFonts w:ascii="Times New Roman" w:hAnsi="Times New Roman" w:cs="Times New Roman"/>
                <w:lang w:val="en-US"/>
              </w:rPr>
              <w:t xml:space="preserve"> of mechanical impurities, mg\kg, max</w:t>
            </w:r>
          </w:p>
        </w:tc>
        <w:tc>
          <w:tcPr>
            <w:tcW w:w="113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204" w:type="dxa"/>
          </w:tcPr>
          <w:p w:rsidR="004943F0" w:rsidRDefault="009239C6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6,2</w:t>
            </w:r>
          </w:p>
        </w:tc>
        <w:tc>
          <w:tcPr>
            <w:tcW w:w="1596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EN 12662-2010</w:t>
            </w:r>
          </w:p>
        </w:tc>
      </w:tr>
      <w:tr w:rsidR="004943F0" w:rsidTr="004943F0">
        <w:tc>
          <w:tcPr>
            <w:tcW w:w="5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969" w:type="dxa"/>
          </w:tcPr>
          <w:p w:rsidR="004943F0" w:rsidRDefault="004943F0" w:rsidP="004148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Copper plate testing (3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at 50</w:t>
            </w:r>
            <w:r w:rsidRPr="004943F0">
              <w:rPr>
                <w:rFonts w:ascii="Times New Roman" w:hAnsi="Times New Roman" w:cs="Times New Roman"/>
                <w:lang w:val="en-US"/>
              </w:rPr>
              <w:t>°C</w:t>
            </w:r>
            <w:r>
              <w:rPr>
                <w:rFonts w:ascii="Times New Roman" w:hAnsi="Times New Roman" w:cs="Times New Roman"/>
                <w:lang w:val="en-US"/>
              </w:rPr>
              <w:t>) class</w:t>
            </w:r>
          </w:p>
        </w:tc>
        <w:tc>
          <w:tcPr>
            <w:tcW w:w="113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Class 1</w:t>
            </w:r>
          </w:p>
        </w:tc>
        <w:tc>
          <w:tcPr>
            <w:tcW w:w="120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Class 1</w:t>
            </w:r>
          </w:p>
        </w:tc>
        <w:tc>
          <w:tcPr>
            <w:tcW w:w="1596" w:type="dxa"/>
          </w:tcPr>
          <w:p w:rsidR="004943F0" w:rsidRDefault="00B673ED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2160-2003</w:t>
            </w:r>
          </w:p>
        </w:tc>
      </w:tr>
      <w:tr w:rsidR="004943F0" w:rsidTr="004943F0">
        <w:tc>
          <w:tcPr>
            <w:tcW w:w="5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969" w:type="dxa"/>
          </w:tcPr>
          <w:p w:rsidR="004943F0" w:rsidRDefault="004943F0" w:rsidP="004148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Oxidation stability, g\m3, max</w:t>
            </w:r>
          </w:p>
        </w:tc>
        <w:tc>
          <w:tcPr>
            <w:tcW w:w="113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20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96" w:type="dxa"/>
          </w:tcPr>
          <w:p w:rsidR="004943F0" w:rsidRDefault="00B673ED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12205-2003</w:t>
            </w:r>
          </w:p>
        </w:tc>
      </w:tr>
      <w:tr w:rsidR="004943F0" w:rsidTr="004943F0">
        <w:tc>
          <w:tcPr>
            <w:tcW w:w="5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969" w:type="dxa"/>
          </w:tcPr>
          <w:p w:rsidR="004943F0" w:rsidRDefault="004943F0" w:rsidP="004148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Lubricating property</w:t>
            </w:r>
          </w:p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943F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wear scar diameter (WSD 1,4) at 60 </w:t>
            </w:r>
            <w:r w:rsidRPr="004943F0">
              <w:rPr>
                <w:rFonts w:ascii="Times New Roman" w:hAnsi="Times New Roman" w:cs="Times New Roman"/>
                <w:lang w:val="en-US"/>
              </w:rPr>
              <w:t>°C</w:t>
            </w:r>
            <w:r>
              <w:rPr>
                <w:rFonts w:ascii="Times New Roman" w:hAnsi="Times New Roman" w:cs="Times New Roman"/>
                <w:lang w:val="en-US"/>
              </w:rPr>
              <w:t>, mcg, max</w:t>
            </w:r>
          </w:p>
        </w:tc>
        <w:tc>
          <w:tcPr>
            <w:tcW w:w="11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A6655E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460</w:t>
            </w:r>
          </w:p>
        </w:tc>
        <w:tc>
          <w:tcPr>
            <w:tcW w:w="113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460</w:t>
            </w:r>
          </w:p>
        </w:tc>
        <w:tc>
          <w:tcPr>
            <w:tcW w:w="1204" w:type="dxa"/>
          </w:tcPr>
          <w:p w:rsidR="004943F0" w:rsidRDefault="009239C6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  <w:r w:rsidR="00A6655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96" w:type="dxa"/>
          </w:tcPr>
          <w:p w:rsidR="004943F0" w:rsidRDefault="00B673ED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12156-2011</w:t>
            </w:r>
          </w:p>
        </w:tc>
      </w:tr>
      <w:tr w:rsidR="004943F0" w:rsidTr="004943F0">
        <w:tc>
          <w:tcPr>
            <w:tcW w:w="5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969" w:type="dxa"/>
          </w:tcPr>
          <w:p w:rsidR="004943F0" w:rsidRDefault="004943F0" w:rsidP="004148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Kinematic viscosity at 40°C, mm</w:t>
            </w:r>
            <w:r w:rsidRPr="009239C6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\s</w:t>
            </w:r>
          </w:p>
        </w:tc>
        <w:tc>
          <w:tcPr>
            <w:tcW w:w="113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2,00-4,50</w:t>
            </w:r>
          </w:p>
        </w:tc>
        <w:tc>
          <w:tcPr>
            <w:tcW w:w="1204" w:type="dxa"/>
          </w:tcPr>
          <w:p w:rsidR="004943F0" w:rsidRDefault="009239C6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2,596</w:t>
            </w:r>
          </w:p>
        </w:tc>
        <w:tc>
          <w:tcPr>
            <w:tcW w:w="1596" w:type="dxa"/>
          </w:tcPr>
          <w:p w:rsidR="004943F0" w:rsidRDefault="00B673ED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3104-2003</w:t>
            </w:r>
          </w:p>
        </w:tc>
      </w:tr>
      <w:tr w:rsidR="004943F0" w:rsidTr="004943F0">
        <w:tc>
          <w:tcPr>
            <w:tcW w:w="5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969" w:type="dxa"/>
          </w:tcPr>
          <w:p w:rsidR="00A6655E" w:rsidRDefault="00A6655E" w:rsidP="004148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Distillation:</w:t>
            </w:r>
          </w:p>
          <w:p w:rsidR="004943F0" w:rsidRDefault="00A6655E" w:rsidP="00A6655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6655E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="004943F0">
              <w:rPr>
                <w:rFonts w:ascii="Times New Roman" w:hAnsi="Times New Roman" w:cs="Times New Roman"/>
                <w:lang w:val="en-US"/>
              </w:rPr>
              <w:t xml:space="preserve">Distilled </w:t>
            </w:r>
            <w:r>
              <w:rPr>
                <w:rFonts w:ascii="Times New Roman" w:hAnsi="Times New Roman" w:cs="Times New Roman"/>
                <w:lang w:val="en-US"/>
              </w:rPr>
              <w:t xml:space="preserve"> at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943F0">
              <w:rPr>
                <w:rFonts w:ascii="Times New Roman" w:hAnsi="Times New Roman" w:cs="Times New Roman"/>
                <w:lang w:val="en-US"/>
              </w:rPr>
              <w:t>250</w:t>
            </w:r>
            <w:r w:rsidR="004943F0" w:rsidRPr="000A0F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943F0">
              <w:rPr>
                <w:rFonts w:ascii="Times New Roman" w:hAnsi="Times New Roman" w:cs="Times New Roman"/>
                <w:lang w:val="en-US"/>
              </w:rPr>
              <w:t>°C, %</w:t>
            </w:r>
            <w:r>
              <w:rPr>
                <w:rFonts w:ascii="Times New Roman" w:hAnsi="Times New Roman" w:cs="Times New Roman"/>
                <w:lang w:val="en-US"/>
              </w:rPr>
              <w:t>(vol.) less than</w:t>
            </w:r>
          </w:p>
          <w:p w:rsidR="00A6655E" w:rsidRDefault="00A6655E" w:rsidP="00A6655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gramStart"/>
            <w:r w:rsidRPr="00A6655E">
              <w:rPr>
                <w:rFonts w:ascii="Times New Roman" w:hAnsi="Times New Roman" w:cs="Times New Roman"/>
                <w:lang w:val="en-US"/>
              </w:rPr>
              <w:t>Distilled  at</w:t>
            </w:r>
            <w:proofErr w:type="gramEnd"/>
            <w:r w:rsidRPr="00A6655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A6655E">
              <w:rPr>
                <w:rFonts w:ascii="Times New Roman" w:hAnsi="Times New Roman" w:cs="Times New Roman"/>
                <w:lang w:val="en-US"/>
              </w:rPr>
              <w:t xml:space="preserve">50 °C, %(vol.) </w:t>
            </w:r>
            <w:r>
              <w:rPr>
                <w:rFonts w:ascii="Times New Roman" w:hAnsi="Times New Roman" w:cs="Times New Roman"/>
                <w:lang w:val="en-US"/>
              </w:rPr>
              <w:t xml:space="preserve"> min</w:t>
            </w:r>
          </w:p>
          <w:p w:rsidR="00A6655E" w:rsidRDefault="00A6655E" w:rsidP="00A6655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- 95%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vol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 d</w:t>
            </w:r>
            <w:r w:rsidRPr="00A6655E">
              <w:rPr>
                <w:rFonts w:ascii="Times New Roman" w:hAnsi="Times New Roman" w:cs="Times New Roman"/>
                <w:lang w:val="en-US"/>
              </w:rPr>
              <w:t xml:space="preserve">istilled  at  °C, </w:t>
            </w:r>
            <w:r>
              <w:rPr>
                <w:rFonts w:ascii="Times New Roman" w:hAnsi="Times New Roman" w:cs="Times New Roman"/>
                <w:lang w:val="en-US"/>
              </w:rPr>
              <w:t xml:space="preserve">  max</w:t>
            </w:r>
          </w:p>
        </w:tc>
        <w:tc>
          <w:tcPr>
            <w:tcW w:w="11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A6655E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A6655E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A6655E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360</w:t>
            </w:r>
          </w:p>
        </w:tc>
        <w:tc>
          <w:tcPr>
            <w:tcW w:w="1134" w:type="dxa"/>
          </w:tcPr>
          <w:p w:rsidR="00A6655E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  <w:p w:rsidR="00A6655E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  <w:p w:rsidR="00A6655E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360</w:t>
            </w:r>
          </w:p>
        </w:tc>
        <w:tc>
          <w:tcPr>
            <w:tcW w:w="120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A6655E" w:rsidRDefault="009239C6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  <w:r w:rsidR="00A6655E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A6655E" w:rsidRDefault="009239C6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96,0</w:t>
            </w:r>
          </w:p>
          <w:p w:rsidR="00A6655E" w:rsidRDefault="009239C6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346,2</w:t>
            </w:r>
          </w:p>
        </w:tc>
        <w:tc>
          <w:tcPr>
            <w:tcW w:w="1596" w:type="dxa"/>
          </w:tcPr>
          <w:p w:rsidR="004943F0" w:rsidRDefault="00B673ED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3405-2003</w:t>
            </w:r>
          </w:p>
        </w:tc>
      </w:tr>
      <w:tr w:rsidR="004943F0" w:rsidTr="004943F0">
        <w:tc>
          <w:tcPr>
            <w:tcW w:w="5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969" w:type="dxa"/>
          </w:tcPr>
          <w:p w:rsidR="004943F0" w:rsidRDefault="00A6655E" w:rsidP="004148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6655E">
              <w:rPr>
                <w:rFonts w:ascii="Times New Roman" w:hAnsi="Times New Roman" w:cs="Times New Roman"/>
                <w:lang w:val="en-US"/>
              </w:rPr>
              <w:t>CFPP, °C</w:t>
            </w:r>
            <w:r>
              <w:rPr>
                <w:rFonts w:ascii="Times New Roman" w:hAnsi="Times New Roman" w:cs="Times New Roman"/>
                <w:lang w:val="en-US"/>
              </w:rPr>
              <w:t>, max</w:t>
            </w:r>
          </w:p>
        </w:tc>
        <w:tc>
          <w:tcPr>
            <w:tcW w:w="113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Minus 20</w:t>
            </w:r>
          </w:p>
        </w:tc>
        <w:tc>
          <w:tcPr>
            <w:tcW w:w="1134" w:type="dxa"/>
          </w:tcPr>
          <w:p w:rsidR="004943F0" w:rsidRDefault="00A6655E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-20</w:t>
            </w:r>
          </w:p>
        </w:tc>
        <w:tc>
          <w:tcPr>
            <w:tcW w:w="1204" w:type="dxa"/>
          </w:tcPr>
          <w:p w:rsidR="004943F0" w:rsidRDefault="009239C6" w:rsidP="009239C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-29</w:t>
            </w:r>
          </w:p>
        </w:tc>
        <w:tc>
          <w:tcPr>
            <w:tcW w:w="1596" w:type="dxa"/>
          </w:tcPr>
          <w:p w:rsidR="004943F0" w:rsidRDefault="00B673ED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EN 116-2002</w:t>
            </w:r>
          </w:p>
        </w:tc>
      </w:tr>
    </w:tbl>
    <w:p w:rsidR="004943F0" w:rsidRDefault="004943F0" w:rsidP="004943F0">
      <w:pPr>
        <w:pStyle w:val="a3"/>
        <w:rPr>
          <w:rFonts w:ascii="Times New Roman" w:hAnsi="Times New Roman" w:cs="Times New Roman"/>
          <w:lang w:val="en-US"/>
        </w:rPr>
      </w:pPr>
    </w:p>
    <w:p w:rsidR="004943F0" w:rsidRDefault="00B673ED" w:rsidP="004943F0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Information on additives: contains depressor- dispersion    additive </w:t>
      </w:r>
      <w:proofErr w:type="spellStart"/>
      <w:r>
        <w:rPr>
          <w:rFonts w:ascii="Times New Roman" w:hAnsi="Times New Roman" w:cs="Times New Roman"/>
          <w:lang w:val="en-US"/>
        </w:rPr>
        <w:t>Dodiflow</w:t>
      </w:r>
      <w:proofErr w:type="spellEnd"/>
      <w:r>
        <w:rPr>
          <w:rFonts w:ascii="Times New Roman" w:hAnsi="Times New Roman" w:cs="Times New Roman"/>
          <w:lang w:val="en-US"/>
        </w:rPr>
        <w:t xml:space="preserve"> 8055, lubricating additive EC5719.</w:t>
      </w:r>
    </w:p>
    <w:p w:rsidR="00B673ED" w:rsidRDefault="00B673ED" w:rsidP="00B673ED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Information on declaration of compliance: No TC BY\112 11.01. </w:t>
      </w:r>
      <w:proofErr w:type="gramStart"/>
      <w:r>
        <w:rPr>
          <w:rFonts w:ascii="Times New Roman" w:hAnsi="Times New Roman" w:cs="Times New Roman"/>
          <w:lang w:val="en-US"/>
        </w:rPr>
        <w:t>TP013 002 01678, valid till 06.11.2019.</w:t>
      </w:r>
      <w:proofErr w:type="gramEnd"/>
    </w:p>
    <w:p w:rsidR="00B673ED" w:rsidRDefault="00B673ED" w:rsidP="00B673ED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Conclusion: product corresponds to the requirements of STB 1658-2012 and technical regulations of CU 013\2011 (ecological class 5).</w:t>
      </w:r>
    </w:p>
    <w:p w:rsidR="00B673ED" w:rsidRDefault="00B673ED" w:rsidP="00B673ED">
      <w:pPr>
        <w:pStyle w:val="a3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B6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030E"/>
    <w:multiLevelType w:val="hybridMultilevel"/>
    <w:tmpl w:val="DD083C08"/>
    <w:lvl w:ilvl="0" w:tplc="6A0A5E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1314"/>
    <w:multiLevelType w:val="hybridMultilevel"/>
    <w:tmpl w:val="9A0C4342"/>
    <w:lvl w:ilvl="0" w:tplc="940E7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62"/>
    <w:rsid w:val="00060BCB"/>
    <w:rsid w:val="00236C54"/>
    <w:rsid w:val="00341734"/>
    <w:rsid w:val="004266E6"/>
    <w:rsid w:val="004943F0"/>
    <w:rsid w:val="00597DBB"/>
    <w:rsid w:val="00884A44"/>
    <w:rsid w:val="009239C6"/>
    <w:rsid w:val="00A6655E"/>
    <w:rsid w:val="00B673ED"/>
    <w:rsid w:val="00BD1F62"/>
    <w:rsid w:val="00F2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3F0"/>
    <w:pPr>
      <w:spacing w:after="0" w:line="240" w:lineRule="auto"/>
    </w:pPr>
  </w:style>
  <w:style w:type="table" w:styleId="a4">
    <w:name w:val="Table Grid"/>
    <w:basedOn w:val="a1"/>
    <w:uiPriority w:val="59"/>
    <w:rsid w:val="0049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3F0"/>
    <w:pPr>
      <w:spacing w:after="0" w:line="240" w:lineRule="auto"/>
    </w:pPr>
  </w:style>
  <w:style w:type="table" w:styleId="a4">
    <w:name w:val="Table Grid"/>
    <w:basedOn w:val="a1"/>
    <w:uiPriority w:val="59"/>
    <w:rsid w:val="0049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Протасевич Ольга</dc:creator>
  <cp:lastModifiedBy>Ладо Виолетта</cp:lastModifiedBy>
  <cp:revision>2</cp:revision>
  <dcterms:created xsi:type="dcterms:W3CDTF">2016-02-11T08:12:00Z</dcterms:created>
  <dcterms:modified xsi:type="dcterms:W3CDTF">2016-02-11T08:12:00Z</dcterms:modified>
</cp:coreProperties>
</file>